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5D0" w:rsidRPr="0011196A" w:rsidRDefault="00C26DDF" w:rsidP="0011196A">
      <w:pPr>
        <w:ind w:leftChars="237" w:left="849" w:rightChars="153" w:right="367" w:hangingChars="70" w:hanging="280"/>
        <w:jc w:val="center"/>
        <w:rPr>
          <w:rFonts w:ascii="標楷體" w:eastAsia="標楷體" w:hAnsi="標楷體"/>
          <w:b/>
          <w:sz w:val="40"/>
          <w:szCs w:val="40"/>
        </w:rPr>
      </w:pPr>
      <w:r>
        <w:rPr>
          <w:rFonts w:ascii="標楷體" w:eastAsia="標楷體" w:hAnsi="標楷體"/>
          <w:b/>
          <w:noProof/>
          <w:sz w:val="40"/>
          <w:szCs w:val="40"/>
        </w:rPr>
        <w:pict>
          <v:rect id="_x0000_s1026" style="position:absolute;left:0;text-align:left;margin-left:388.9pt;margin-top:-42.95pt;width:53.5pt;height:25.8pt;z-index:251658240">
            <v:textbox>
              <w:txbxContent>
                <w:p w:rsidR="003B4B62" w:rsidRPr="003B4B62" w:rsidRDefault="003B4B62">
                  <w:pPr>
                    <w:rPr>
                      <w:szCs w:val="24"/>
                    </w:rPr>
                  </w:pPr>
                  <w:r w:rsidRPr="003B4B62">
                    <w:rPr>
                      <w:rFonts w:hint="eastAsia"/>
                      <w:szCs w:val="24"/>
                    </w:rPr>
                    <w:t>附件一</w:t>
                  </w:r>
                </w:p>
              </w:txbxContent>
            </v:textbox>
          </v:rect>
        </w:pict>
      </w:r>
      <w:r w:rsidR="003B45D0" w:rsidRPr="0011196A">
        <w:rPr>
          <w:rFonts w:ascii="標楷體" w:eastAsia="標楷體" w:hAnsi="標楷體" w:hint="eastAsia"/>
          <w:b/>
          <w:sz w:val="40"/>
          <w:szCs w:val="40"/>
        </w:rPr>
        <w:t>台中市整體開發地區「單元二」開發計畫共同投資契約書</w:t>
      </w:r>
    </w:p>
    <w:p w:rsidR="00A3615F" w:rsidRPr="0011196A" w:rsidRDefault="00A3615F" w:rsidP="00A3615F">
      <w:pPr>
        <w:ind w:leftChars="590" w:left="1416"/>
        <w:rPr>
          <w:rFonts w:ascii="標楷體" w:eastAsia="標楷體" w:hAnsi="標楷體"/>
          <w:szCs w:val="24"/>
        </w:rPr>
      </w:pPr>
      <w:r>
        <w:rPr>
          <w:rFonts w:ascii="標楷體" w:eastAsia="標楷體" w:hAnsi="標楷體" w:hint="eastAsia"/>
          <w:szCs w:val="24"/>
        </w:rPr>
        <w:t xml:space="preserve">　</w:t>
      </w:r>
      <w:r w:rsidRPr="0011196A">
        <w:rPr>
          <w:rFonts w:ascii="標楷體" w:eastAsia="標楷體" w:hAnsi="標楷體" w:hint="eastAsia"/>
          <w:szCs w:val="24"/>
        </w:rPr>
        <w:t>甲方:台中市黎明自辦市地重劃區重劃會</w:t>
      </w:r>
    </w:p>
    <w:p w:rsidR="003B45D0" w:rsidRPr="0011196A" w:rsidRDefault="003B45D0" w:rsidP="00A3615F">
      <w:pPr>
        <w:rPr>
          <w:rFonts w:ascii="標楷體" w:eastAsia="標楷體" w:hAnsi="標楷體"/>
          <w:szCs w:val="24"/>
        </w:rPr>
      </w:pPr>
      <w:r w:rsidRPr="0011196A">
        <w:rPr>
          <w:rFonts w:ascii="標楷體" w:eastAsia="標楷體" w:hAnsi="標楷體" w:hint="eastAsia"/>
          <w:szCs w:val="24"/>
        </w:rPr>
        <w:t>立契約書人</w:t>
      </w:r>
      <w:r w:rsidR="00A3615F">
        <w:rPr>
          <w:rFonts w:ascii="標楷體" w:eastAsia="標楷體" w:hAnsi="標楷體" w:hint="eastAsia"/>
          <w:szCs w:val="24"/>
        </w:rPr>
        <w:t xml:space="preserve">　　</w:t>
      </w:r>
      <w:r w:rsidRPr="0011196A">
        <w:rPr>
          <w:rFonts w:ascii="標楷體" w:eastAsia="標楷體" w:hAnsi="標楷體" w:hint="eastAsia"/>
          <w:szCs w:val="24"/>
        </w:rPr>
        <w:t>乙方:興農人壽保險股份有限公司</w:t>
      </w:r>
    </w:p>
    <w:p w:rsidR="003B45D0" w:rsidRPr="0011196A" w:rsidRDefault="003B45D0" w:rsidP="00A3615F">
      <w:pPr>
        <w:ind w:leftChars="708" w:left="1699"/>
        <w:rPr>
          <w:rFonts w:ascii="標楷體" w:eastAsia="標楷體" w:hAnsi="標楷體"/>
          <w:szCs w:val="24"/>
        </w:rPr>
      </w:pPr>
      <w:proofErr w:type="gramStart"/>
      <w:r w:rsidRPr="0011196A">
        <w:rPr>
          <w:rFonts w:ascii="標楷體" w:eastAsia="標楷體" w:hAnsi="標楷體" w:hint="eastAsia"/>
          <w:szCs w:val="24"/>
        </w:rPr>
        <w:t>丙方</w:t>
      </w:r>
      <w:proofErr w:type="gramEnd"/>
      <w:r w:rsidRPr="0011196A">
        <w:rPr>
          <w:rFonts w:ascii="標楷體" w:eastAsia="標楷體" w:hAnsi="標楷體" w:hint="eastAsia"/>
          <w:szCs w:val="24"/>
        </w:rPr>
        <w:t>:富有土地開發股份有限公司</w:t>
      </w:r>
    </w:p>
    <w:p w:rsidR="003B45D0" w:rsidRPr="0011196A" w:rsidRDefault="003B45D0" w:rsidP="00A3615F">
      <w:pPr>
        <w:ind w:firstLineChars="236" w:firstLine="566"/>
        <w:rPr>
          <w:rFonts w:ascii="標楷體" w:eastAsia="標楷體" w:hAnsi="標楷體"/>
          <w:szCs w:val="24"/>
        </w:rPr>
      </w:pPr>
      <w:r w:rsidRPr="0011196A">
        <w:rPr>
          <w:rFonts w:ascii="標楷體" w:eastAsia="標楷體" w:hAnsi="標楷體" w:hint="eastAsia"/>
          <w:szCs w:val="24"/>
        </w:rPr>
        <w:t>玆有關乙丙雙方共同投資甲方之「台中市整體開發地區(單元二)開發計畫」以下稱本重劃計畫)事宜，特訂定契約條款如下:</w:t>
      </w:r>
    </w:p>
    <w:p w:rsidR="003B45D0" w:rsidRPr="0011196A" w:rsidRDefault="003B45D0" w:rsidP="003B45D0">
      <w:pPr>
        <w:rPr>
          <w:rFonts w:ascii="標楷體" w:eastAsia="標楷體" w:hAnsi="標楷體"/>
          <w:szCs w:val="24"/>
        </w:rPr>
      </w:pPr>
      <w:r w:rsidRPr="0011196A">
        <w:rPr>
          <w:rFonts w:ascii="標楷體" w:eastAsia="標楷體" w:hAnsi="標楷體" w:hint="eastAsia"/>
          <w:szCs w:val="24"/>
        </w:rPr>
        <w:t>第一條: (共同投資)</w:t>
      </w:r>
    </w:p>
    <w:p w:rsidR="003B45D0" w:rsidRPr="0011196A" w:rsidRDefault="003B45D0" w:rsidP="00E6389D">
      <w:pPr>
        <w:ind w:leftChars="354" w:left="850"/>
        <w:rPr>
          <w:rFonts w:ascii="標楷體" w:eastAsia="標楷體" w:hAnsi="標楷體"/>
          <w:szCs w:val="24"/>
        </w:rPr>
      </w:pPr>
      <w:proofErr w:type="gramStart"/>
      <w:r w:rsidRPr="0011196A">
        <w:rPr>
          <w:rFonts w:ascii="標楷體" w:eastAsia="標楷體" w:hAnsi="標楷體" w:hint="eastAsia"/>
          <w:szCs w:val="24"/>
        </w:rPr>
        <w:t>甲方按本</w:t>
      </w:r>
      <w:proofErr w:type="gramEnd"/>
      <w:r w:rsidRPr="0011196A">
        <w:rPr>
          <w:rFonts w:ascii="標楷體" w:eastAsia="標楷體" w:hAnsi="標楷體" w:hint="eastAsia"/>
          <w:szCs w:val="24"/>
        </w:rPr>
        <w:t>重劃計畫於97年3月12日召開會員大會，審議重劃章程、重劃計畫書及互選代表組成理、監事會完畢，並經台中市政府97年4 月8日</w:t>
      </w:r>
      <w:proofErr w:type="gramStart"/>
      <w:r w:rsidRPr="0011196A">
        <w:rPr>
          <w:rFonts w:ascii="標楷體" w:eastAsia="標楷體" w:hAnsi="標楷體" w:hint="eastAsia"/>
          <w:szCs w:val="24"/>
        </w:rPr>
        <w:t>府地劃字</w:t>
      </w:r>
      <w:proofErr w:type="gramEnd"/>
      <w:r w:rsidRPr="0011196A">
        <w:rPr>
          <w:rFonts w:ascii="標楷體" w:eastAsia="標楷體" w:hAnsi="標楷體" w:hint="eastAsia"/>
          <w:szCs w:val="24"/>
        </w:rPr>
        <w:t>第0970081905號函准予成立核備在案。</w:t>
      </w:r>
    </w:p>
    <w:p w:rsidR="003B45D0" w:rsidRPr="0011196A" w:rsidRDefault="003B45D0" w:rsidP="00E6389D">
      <w:pPr>
        <w:ind w:leftChars="354" w:left="850"/>
        <w:rPr>
          <w:rFonts w:ascii="標楷體" w:eastAsia="標楷體" w:hAnsi="標楷體"/>
          <w:szCs w:val="24"/>
        </w:rPr>
      </w:pPr>
      <w:r w:rsidRPr="0011196A">
        <w:rPr>
          <w:rFonts w:ascii="標楷體" w:eastAsia="標楷體" w:hAnsi="標楷體" w:hint="eastAsia"/>
          <w:szCs w:val="24"/>
        </w:rPr>
        <w:t>本重劃計畫為加強資金籌措管道多元化，並加速重劃作業順利進行，</w:t>
      </w:r>
      <w:proofErr w:type="gramStart"/>
      <w:r w:rsidRPr="0011196A">
        <w:rPr>
          <w:rFonts w:ascii="標楷體" w:eastAsia="標楷體" w:hAnsi="標楷體" w:hint="eastAsia"/>
          <w:szCs w:val="24"/>
        </w:rPr>
        <w:t>由丙方邀集</w:t>
      </w:r>
      <w:proofErr w:type="gramEnd"/>
      <w:r w:rsidRPr="0011196A">
        <w:rPr>
          <w:rFonts w:ascii="標楷體" w:eastAsia="標楷體" w:hAnsi="標楷體" w:hint="eastAsia"/>
          <w:szCs w:val="24"/>
        </w:rPr>
        <w:t>乙方共同投資本重劃計畫，</w:t>
      </w:r>
      <w:proofErr w:type="gramStart"/>
      <w:r w:rsidRPr="0011196A">
        <w:rPr>
          <w:rFonts w:ascii="標楷體" w:eastAsia="標楷體" w:hAnsi="標楷體" w:hint="eastAsia"/>
          <w:szCs w:val="24"/>
        </w:rPr>
        <w:t>並按甲方</w:t>
      </w:r>
      <w:proofErr w:type="gramEnd"/>
      <w:r w:rsidRPr="0011196A">
        <w:rPr>
          <w:rFonts w:ascii="標楷體" w:eastAsia="標楷體" w:hAnsi="標楷體" w:hint="eastAsia"/>
          <w:szCs w:val="24"/>
        </w:rPr>
        <w:t>重劃會章程第十七條第一項規定，</w:t>
      </w:r>
      <w:proofErr w:type="gramStart"/>
      <w:r w:rsidRPr="0011196A">
        <w:rPr>
          <w:rFonts w:ascii="標楷體" w:eastAsia="標楷體" w:hAnsi="標楷體" w:hint="eastAsia"/>
          <w:szCs w:val="24"/>
        </w:rPr>
        <w:t>由丙方指定</w:t>
      </w:r>
      <w:proofErr w:type="gramEnd"/>
      <w:r w:rsidRPr="0011196A">
        <w:rPr>
          <w:rFonts w:ascii="標楷體" w:eastAsia="標楷體" w:hAnsi="標楷體" w:hint="eastAsia"/>
          <w:szCs w:val="24"/>
        </w:rPr>
        <w:t>乙方</w:t>
      </w:r>
      <w:proofErr w:type="gramStart"/>
      <w:r w:rsidRPr="0011196A">
        <w:rPr>
          <w:rFonts w:ascii="標楷體" w:eastAsia="標楷體" w:hAnsi="標楷體" w:hint="eastAsia"/>
          <w:szCs w:val="24"/>
        </w:rPr>
        <w:t>與丙方共同</w:t>
      </w:r>
      <w:proofErr w:type="gramEnd"/>
      <w:r w:rsidRPr="0011196A">
        <w:rPr>
          <w:rFonts w:ascii="標楷體" w:eastAsia="標楷體" w:hAnsi="標楷體" w:hint="eastAsia"/>
          <w:szCs w:val="24"/>
        </w:rPr>
        <w:t>辦理本約第四條所定金額之開發費用之籌措及出資，並由甲乙丙三方共同簽訂本投資契約書。</w:t>
      </w:r>
    </w:p>
    <w:p w:rsidR="003B45D0" w:rsidRPr="0011196A" w:rsidRDefault="003B45D0" w:rsidP="003B45D0">
      <w:pPr>
        <w:rPr>
          <w:rFonts w:ascii="標楷體" w:eastAsia="標楷體" w:hAnsi="標楷體"/>
          <w:szCs w:val="24"/>
        </w:rPr>
      </w:pPr>
      <w:r w:rsidRPr="0011196A">
        <w:rPr>
          <w:rFonts w:ascii="標楷體" w:eastAsia="標楷體" w:hAnsi="標楷體" w:hint="eastAsia"/>
          <w:szCs w:val="24"/>
        </w:rPr>
        <w:t>第二條: (投資標的)</w:t>
      </w:r>
    </w:p>
    <w:p w:rsidR="003B45D0" w:rsidRPr="0011196A" w:rsidRDefault="003B45D0" w:rsidP="00E6389D">
      <w:pPr>
        <w:ind w:leftChars="354" w:left="850"/>
        <w:rPr>
          <w:rFonts w:ascii="標楷體" w:eastAsia="標楷體" w:hAnsi="標楷體"/>
          <w:szCs w:val="24"/>
        </w:rPr>
      </w:pPr>
      <w:r w:rsidRPr="0011196A">
        <w:rPr>
          <w:rFonts w:ascii="標楷體" w:eastAsia="標楷體" w:hAnsi="標楷體" w:hint="eastAsia"/>
          <w:szCs w:val="24"/>
        </w:rPr>
        <w:t>本投資係由乙丙雙方共同以甲方依台中市政府96年11月7日</w:t>
      </w:r>
      <w:proofErr w:type="gramStart"/>
      <w:r w:rsidRPr="0011196A">
        <w:rPr>
          <w:rFonts w:ascii="標楷體" w:eastAsia="標楷體" w:hAnsi="標楷體" w:hint="eastAsia"/>
          <w:szCs w:val="24"/>
        </w:rPr>
        <w:t>府地劃字</w:t>
      </w:r>
      <w:proofErr w:type="gramEnd"/>
      <w:r w:rsidRPr="0011196A">
        <w:rPr>
          <w:rFonts w:ascii="標楷體" w:eastAsia="標楷體" w:hAnsi="標楷體" w:hint="eastAsia"/>
          <w:szCs w:val="24"/>
        </w:rPr>
        <w:t>第0960245891號函核定之「擬定台中市都市計畫(整體開發區單元二)細部計畫案」規定所辦理之市地重劃開發計畫為投資標的。</w:t>
      </w:r>
    </w:p>
    <w:p w:rsidR="003B45D0" w:rsidRPr="0011196A" w:rsidRDefault="003B45D0" w:rsidP="003B45D0">
      <w:pPr>
        <w:rPr>
          <w:rFonts w:ascii="標楷體" w:eastAsia="標楷體" w:hAnsi="標楷體"/>
          <w:szCs w:val="24"/>
        </w:rPr>
      </w:pPr>
      <w:r w:rsidRPr="0011196A">
        <w:rPr>
          <w:rFonts w:ascii="標楷體" w:eastAsia="標楷體" w:hAnsi="標楷體" w:hint="eastAsia"/>
          <w:szCs w:val="24"/>
        </w:rPr>
        <w:t>第三條: (存續期間)</w:t>
      </w:r>
    </w:p>
    <w:p w:rsidR="003B45D0" w:rsidRPr="0011196A" w:rsidRDefault="003B45D0" w:rsidP="00E6389D">
      <w:pPr>
        <w:ind w:leftChars="354" w:left="850"/>
        <w:rPr>
          <w:rFonts w:ascii="標楷體" w:eastAsia="標楷體" w:hAnsi="標楷體"/>
          <w:szCs w:val="24"/>
        </w:rPr>
      </w:pPr>
      <w:r w:rsidRPr="0011196A">
        <w:rPr>
          <w:rFonts w:ascii="標楷體" w:eastAsia="標楷體" w:hAnsi="標楷體" w:hint="eastAsia"/>
          <w:szCs w:val="24"/>
        </w:rPr>
        <w:t>本投資期間自簽訂本契約日起至本重劃計畫辦理交接土地及清償作業完成日止(即工程完竣主管機關驗收接管、交接土地、抵費地出售完成日止)。</w:t>
      </w:r>
    </w:p>
    <w:p w:rsidR="003B45D0" w:rsidRPr="0011196A" w:rsidRDefault="003B45D0" w:rsidP="003B45D0">
      <w:pPr>
        <w:rPr>
          <w:rFonts w:ascii="標楷體" w:eastAsia="標楷體" w:hAnsi="標楷體"/>
          <w:szCs w:val="24"/>
        </w:rPr>
      </w:pPr>
      <w:r w:rsidRPr="0011196A">
        <w:rPr>
          <w:rFonts w:ascii="標楷體" w:eastAsia="標楷體" w:hAnsi="標楷體" w:hint="eastAsia"/>
          <w:szCs w:val="24"/>
        </w:rPr>
        <w:t>第四條: (出資比例)</w:t>
      </w:r>
    </w:p>
    <w:p w:rsidR="00AD7B2E" w:rsidRPr="0011196A" w:rsidRDefault="003B45D0" w:rsidP="00E6389D">
      <w:pPr>
        <w:ind w:leftChars="354" w:left="850"/>
        <w:rPr>
          <w:rFonts w:ascii="標楷體" w:eastAsia="標楷體" w:hAnsi="標楷體"/>
          <w:szCs w:val="24"/>
        </w:rPr>
      </w:pPr>
      <w:r w:rsidRPr="0011196A">
        <w:rPr>
          <w:rFonts w:ascii="標楷體" w:eastAsia="標楷體" w:hAnsi="標楷體" w:hint="eastAsia"/>
          <w:szCs w:val="24"/>
        </w:rPr>
        <w:t>本重劃計畫投資總額按</w:t>
      </w:r>
      <w:r w:rsidR="00AD7B2E" w:rsidRPr="0011196A">
        <w:rPr>
          <w:rFonts w:ascii="標楷體" w:eastAsia="標楷體" w:hAnsi="標楷體" w:hint="eastAsia"/>
          <w:szCs w:val="24"/>
        </w:rPr>
        <w:t>台中市政府97年1月29日</w:t>
      </w:r>
      <w:proofErr w:type="gramStart"/>
      <w:r w:rsidR="00AD7B2E" w:rsidRPr="0011196A">
        <w:rPr>
          <w:rFonts w:ascii="標楷體" w:eastAsia="標楷體" w:hAnsi="標楷體" w:hint="eastAsia"/>
          <w:szCs w:val="24"/>
        </w:rPr>
        <w:t>府地劃字</w:t>
      </w:r>
      <w:proofErr w:type="gramEnd"/>
      <w:r w:rsidR="00AD7B2E" w:rsidRPr="0011196A">
        <w:rPr>
          <w:rFonts w:ascii="標楷體" w:eastAsia="標楷體" w:hAnsi="標楷體" w:hint="eastAsia"/>
          <w:szCs w:val="24"/>
        </w:rPr>
        <w:t>第</w:t>
      </w:r>
      <w:r w:rsidRPr="0011196A">
        <w:rPr>
          <w:rFonts w:ascii="標楷體" w:eastAsia="標楷體" w:hAnsi="標楷體" w:hint="eastAsia"/>
          <w:szCs w:val="24"/>
        </w:rPr>
        <w:t>097070014702號函核定重劃計畫書所定本重劃計畫費用負擔總額為新台</w:t>
      </w:r>
      <w:r w:rsidR="00AD7B2E" w:rsidRPr="0011196A">
        <w:rPr>
          <w:rFonts w:ascii="標楷體" w:eastAsia="標楷體" w:hAnsi="標楷體" w:hint="eastAsia"/>
          <w:szCs w:val="24"/>
        </w:rPr>
        <w:t>幣6, 657, 650, 000元，有關本共同投資之出資約定由乙方依保險法令投資新台幣1, 000,000,000元整，其餘</w:t>
      </w:r>
      <w:proofErr w:type="gramStart"/>
      <w:r w:rsidR="00AD7B2E" w:rsidRPr="0011196A">
        <w:rPr>
          <w:rFonts w:ascii="標楷體" w:eastAsia="標楷體" w:hAnsi="標楷體" w:hint="eastAsia"/>
          <w:szCs w:val="24"/>
        </w:rPr>
        <w:t>由丙方負責</w:t>
      </w:r>
      <w:proofErr w:type="gramEnd"/>
      <w:r w:rsidR="00AD7B2E" w:rsidRPr="0011196A">
        <w:rPr>
          <w:rFonts w:ascii="標楷體" w:eastAsia="標楷體" w:hAnsi="標楷體" w:hint="eastAsia"/>
          <w:szCs w:val="24"/>
        </w:rPr>
        <w:t>籌措支應。乙丙雙方同意本重劃計畫所需資金總額若有增減變動，概與乙方無涉。</w:t>
      </w:r>
    </w:p>
    <w:p w:rsidR="00AD7B2E" w:rsidRPr="0011196A" w:rsidRDefault="00AD7B2E" w:rsidP="00AD7B2E">
      <w:pPr>
        <w:rPr>
          <w:rFonts w:ascii="標楷體" w:eastAsia="標楷體" w:hAnsi="標楷體"/>
          <w:szCs w:val="24"/>
        </w:rPr>
      </w:pPr>
      <w:r w:rsidRPr="0011196A">
        <w:rPr>
          <w:rFonts w:ascii="標楷體" w:eastAsia="標楷體" w:hAnsi="標楷體" w:hint="eastAsia"/>
          <w:szCs w:val="24"/>
        </w:rPr>
        <w:t>第五條: (投資回饋)</w:t>
      </w:r>
    </w:p>
    <w:p w:rsidR="00AD7B2E" w:rsidRPr="0011196A" w:rsidRDefault="00AD7B2E" w:rsidP="00E6389D">
      <w:pPr>
        <w:ind w:leftChars="354" w:left="850"/>
        <w:rPr>
          <w:rFonts w:ascii="標楷體" w:eastAsia="標楷體" w:hAnsi="標楷體"/>
          <w:szCs w:val="24"/>
        </w:rPr>
      </w:pPr>
      <w:r w:rsidRPr="0011196A">
        <w:rPr>
          <w:rFonts w:ascii="標楷體" w:eastAsia="標楷體" w:hAnsi="標楷體" w:hint="eastAsia"/>
          <w:szCs w:val="24"/>
        </w:rPr>
        <w:t>甲方同意本投資回饋(含投資本金及投資獲利)，以全部抵費地或出售抵費地所得價金，依第四條</w:t>
      </w:r>
      <w:proofErr w:type="gramStart"/>
      <w:r w:rsidRPr="0011196A">
        <w:rPr>
          <w:rFonts w:ascii="標楷體" w:eastAsia="標楷體" w:hAnsi="標楷體" w:hint="eastAsia"/>
          <w:szCs w:val="24"/>
        </w:rPr>
        <w:t>所定乙丙</w:t>
      </w:r>
      <w:proofErr w:type="gramEnd"/>
      <w:r w:rsidRPr="0011196A">
        <w:rPr>
          <w:rFonts w:ascii="標楷體" w:eastAsia="標楷體" w:hAnsi="標楷體" w:hint="eastAsia"/>
          <w:szCs w:val="24"/>
        </w:rPr>
        <w:t>雙方出資比例回饋之，相關作業由乙丙雙方另議後通知甲方，甲方應無條件配合辦理。</w:t>
      </w:r>
    </w:p>
    <w:p w:rsidR="00E6389D" w:rsidRPr="0011196A" w:rsidRDefault="00AD7B2E" w:rsidP="00E6389D">
      <w:pPr>
        <w:ind w:leftChars="354" w:left="850"/>
        <w:rPr>
          <w:rFonts w:ascii="標楷體" w:eastAsia="標楷體" w:hAnsi="標楷體"/>
          <w:szCs w:val="24"/>
        </w:rPr>
      </w:pPr>
      <w:r w:rsidRPr="0011196A">
        <w:rPr>
          <w:rFonts w:ascii="標楷體" w:eastAsia="標楷體" w:hAnsi="標楷體" w:hint="eastAsia"/>
          <w:szCs w:val="24"/>
        </w:rPr>
        <w:t>前項投資回饋(含投資本金及投資獲利)</w:t>
      </w:r>
      <w:r w:rsidR="005F4F72">
        <w:rPr>
          <w:rFonts w:ascii="標楷體" w:eastAsia="標楷體" w:hAnsi="標楷體" w:hint="eastAsia"/>
          <w:szCs w:val="24"/>
        </w:rPr>
        <w:t xml:space="preserve"> ，</w:t>
      </w:r>
      <w:r w:rsidRPr="0011196A">
        <w:rPr>
          <w:rFonts w:ascii="標楷體" w:eastAsia="標楷體" w:hAnsi="標楷體" w:hint="eastAsia"/>
          <w:szCs w:val="24"/>
        </w:rPr>
        <w:t xml:space="preserve"> 丙方保證自乙方第一次撥款日起算四十二個月內，以現金方式給付乙方之投資回饋(含投資本金及投資獲利)，且丙方保證乙方投入本單元二開發計劃之資金最低獲利(不含</w:t>
      </w:r>
      <w:r w:rsidRPr="0011196A">
        <w:rPr>
          <w:rFonts w:ascii="標楷體" w:eastAsia="標楷體" w:hAnsi="標楷體" w:hint="eastAsia"/>
          <w:szCs w:val="24"/>
        </w:rPr>
        <w:lastRenderedPageBreak/>
        <w:t xml:space="preserve">投資本金)依下列二款取其高: </w:t>
      </w:r>
    </w:p>
    <w:p w:rsidR="00AD7B2E" w:rsidRPr="0011196A" w:rsidRDefault="00AD7B2E" w:rsidP="00E6389D">
      <w:pPr>
        <w:ind w:leftChars="354" w:left="850"/>
        <w:rPr>
          <w:rFonts w:ascii="標楷體" w:eastAsia="標楷體" w:hAnsi="標楷體"/>
          <w:szCs w:val="24"/>
        </w:rPr>
      </w:pPr>
      <w:r w:rsidRPr="0011196A">
        <w:rPr>
          <w:rFonts w:ascii="標楷體" w:eastAsia="標楷體" w:hAnsi="標楷體" w:hint="eastAsia"/>
          <w:szCs w:val="24"/>
        </w:rPr>
        <w:t>一、九億元。</w:t>
      </w:r>
    </w:p>
    <w:p w:rsidR="00AD7B2E" w:rsidRPr="0011196A" w:rsidRDefault="00AD7B2E" w:rsidP="0011196A">
      <w:pPr>
        <w:ind w:leftChars="354" w:left="850"/>
        <w:rPr>
          <w:rFonts w:ascii="標楷體" w:eastAsia="標楷體" w:hAnsi="標楷體"/>
          <w:szCs w:val="24"/>
        </w:rPr>
      </w:pPr>
      <w:r w:rsidRPr="0011196A">
        <w:rPr>
          <w:rFonts w:ascii="標楷體" w:eastAsia="標楷體" w:hAnsi="標楷體" w:hint="eastAsia"/>
          <w:szCs w:val="24"/>
        </w:rPr>
        <w:t>二、乙方投入資金之加權平均計算年報酬率20%計算。</w:t>
      </w:r>
    </w:p>
    <w:p w:rsidR="00AD7B2E" w:rsidRPr="0011196A" w:rsidRDefault="00AD7B2E" w:rsidP="003B45D0">
      <w:pPr>
        <w:rPr>
          <w:rFonts w:ascii="標楷體" w:eastAsia="標楷體" w:hAnsi="標楷體"/>
          <w:szCs w:val="24"/>
        </w:rPr>
      </w:pPr>
      <w:r w:rsidRPr="0011196A">
        <w:rPr>
          <w:rFonts w:ascii="標楷體" w:eastAsia="標楷體" w:hAnsi="標楷體" w:hint="eastAsia"/>
          <w:szCs w:val="24"/>
        </w:rPr>
        <w:t>第六條: (出資進度及資金收支管理)</w:t>
      </w:r>
    </w:p>
    <w:p w:rsidR="00AD7B2E" w:rsidRPr="0011196A" w:rsidRDefault="00AD7B2E" w:rsidP="00E6389D">
      <w:pPr>
        <w:ind w:leftChars="354" w:left="850"/>
        <w:rPr>
          <w:rFonts w:ascii="標楷體" w:eastAsia="標楷體" w:hAnsi="標楷體"/>
          <w:szCs w:val="24"/>
        </w:rPr>
      </w:pPr>
      <w:r w:rsidRPr="0011196A">
        <w:rPr>
          <w:rFonts w:ascii="標楷體" w:eastAsia="標楷體" w:hAnsi="標楷體" w:hint="eastAsia"/>
          <w:szCs w:val="24"/>
        </w:rPr>
        <w:t>乙丙雙方之投資資金，</w:t>
      </w:r>
      <w:proofErr w:type="gramStart"/>
      <w:r w:rsidRPr="0011196A">
        <w:rPr>
          <w:rFonts w:ascii="標楷體" w:eastAsia="標楷體" w:hAnsi="標楷體" w:hint="eastAsia"/>
          <w:szCs w:val="24"/>
        </w:rPr>
        <w:t>乙方按進度</w:t>
      </w:r>
      <w:proofErr w:type="gramEnd"/>
      <w:r w:rsidRPr="0011196A">
        <w:rPr>
          <w:rFonts w:ascii="標楷體" w:eastAsia="標楷體" w:hAnsi="標楷體" w:hint="eastAsia"/>
          <w:szCs w:val="24"/>
        </w:rPr>
        <w:t>匯入甲方設立之重劃會</w:t>
      </w:r>
      <w:proofErr w:type="gramStart"/>
      <w:r w:rsidRPr="0011196A">
        <w:rPr>
          <w:rFonts w:ascii="標楷體" w:eastAsia="標楷體" w:hAnsi="標楷體" w:hint="eastAsia"/>
          <w:szCs w:val="24"/>
        </w:rPr>
        <w:t>專戶後</w:t>
      </w:r>
      <w:proofErr w:type="gramEnd"/>
      <w:r w:rsidRPr="0011196A">
        <w:rPr>
          <w:rFonts w:ascii="標楷體" w:eastAsia="標楷體" w:hAnsi="標楷體" w:hint="eastAsia"/>
          <w:szCs w:val="24"/>
        </w:rPr>
        <w:t>，由甲</w:t>
      </w:r>
      <w:proofErr w:type="gramStart"/>
      <w:r w:rsidRPr="0011196A">
        <w:rPr>
          <w:rFonts w:ascii="標楷體" w:eastAsia="標楷體" w:hAnsi="標楷體" w:hint="eastAsia"/>
          <w:szCs w:val="24"/>
        </w:rPr>
        <w:t>方按與丙方</w:t>
      </w:r>
      <w:proofErr w:type="gramEnd"/>
      <w:r w:rsidRPr="0011196A">
        <w:rPr>
          <w:rFonts w:ascii="標楷體" w:eastAsia="標楷體" w:hAnsi="標楷體" w:hint="eastAsia"/>
          <w:szCs w:val="24"/>
        </w:rPr>
        <w:t>簽訂之「台中市黎明自辦市地重劃區重劃業務委託合約書」之相關約定，</w:t>
      </w:r>
      <w:proofErr w:type="gramStart"/>
      <w:r w:rsidRPr="0011196A">
        <w:rPr>
          <w:rFonts w:ascii="標楷體" w:eastAsia="標楷體" w:hAnsi="標楷體" w:hint="eastAsia"/>
          <w:szCs w:val="24"/>
        </w:rPr>
        <w:t>以丙方</w:t>
      </w:r>
      <w:proofErr w:type="gramEnd"/>
      <w:r w:rsidRPr="0011196A">
        <w:rPr>
          <w:rFonts w:ascii="標楷體" w:eastAsia="標楷體" w:hAnsi="標楷體" w:hint="eastAsia"/>
          <w:szCs w:val="24"/>
        </w:rPr>
        <w:t>製作之重劃作業請款計畫作為甲方專戶撥款依據，</w:t>
      </w:r>
      <w:proofErr w:type="gramStart"/>
      <w:r w:rsidRPr="0011196A">
        <w:rPr>
          <w:rFonts w:ascii="標楷體" w:eastAsia="標楷體" w:hAnsi="標楷體" w:hint="eastAsia"/>
          <w:szCs w:val="24"/>
        </w:rPr>
        <w:t>丙方並</w:t>
      </w:r>
      <w:proofErr w:type="gramEnd"/>
      <w:r w:rsidRPr="0011196A">
        <w:rPr>
          <w:rFonts w:ascii="標楷體" w:eastAsia="標楷體" w:hAnsi="標楷體" w:hint="eastAsia"/>
          <w:szCs w:val="24"/>
        </w:rPr>
        <w:t>應專款專用於支應本重劃計畫之各項重劃相關費用。</w:t>
      </w:r>
    </w:p>
    <w:p w:rsidR="00AD7B2E" w:rsidRPr="0011196A" w:rsidRDefault="00AD7B2E" w:rsidP="00E6389D">
      <w:pPr>
        <w:ind w:leftChars="354" w:left="850"/>
        <w:rPr>
          <w:rFonts w:ascii="標楷體" w:eastAsia="標楷體" w:hAnsi="標楷體"/>
          <w:szCs w:val="24"/>
        </w:rPr>
      </w:pPr>
      <w:r w:rsidRPr="0011196A">
        <w:rPr>
          <w:rFonts w:ascii="標楷體" w:eastAsia="標楷體" w:hAnsi="標楷體" w:hint="eastAsia"/>
          <w:szCs w:val="24"/>
        </w:rPr>
        <w:t>前項所述各項重劃費用項目如下:</w:t>
      </w:r>
    </w:p>
    <w:p w:rsidR="00AD7B2E" w:rsidRPr="0011196A" w:rsidRDefault="00AD7B2E" w:rsidP="00E6389D">
      <w:pPr>
        <w:pStyle w:val="a3"/>
        <w:numPr>
          <w:ilvl w:val="0"/>
          <w:numId w:val="1"/>
        </w:numPr>
        <w:ind w:leftChars="0" w:firstLine="371"/>
        <w:rPr>
          <w:rFonts w:ascii="標楷體" w:eastAsia="標楷體" w:hAnsi="標楷體"/>
          <w:szCs w:val="24"/>
        </w:rPr>
      </w:pPr>
      <w:r w:rsidRPr="0011196A">
        <w:rPr>
          <w:rFonts w:ascii="標楷體" w:eastAsia="標楷體" w:hAnsi="標楷體" w:hint="eastAsia"/>
          <w:szCs w:val="24"/>
        </w:rPr>
        <w:t>土地改良物或墳墓拆遷補償費用。</w:t>
      </w:r>
    </w:p>
    <w:p w:rsidR="00AD7B2E" w:rsidRPr="0011196A" w:rsidRDefault="00AD7B2E" w:rsidP="00E6389D">
      <w:pPr>
        <w:pStyle w:val="a3"/>
        <w:numPr>
          <w:ilvl w:val="0"/>
          <w:numId w:val="1"/>
        </w:numPr>
        <w:ind w:leftChars="0" w:firstLine="371"/>
        <w:rPr>
          <w:rFonts w:ascii="標楷體" w:eastAsia="標楷體" w:hAnsi="標楷體"/>
          <w:szCs w:val="24"/>
        </w:rPr>
      </w:pPr>
      <w:r w:rsidRPr="0011196A">
        <w:rPr>
          <w:rFonts w:ascii="標楷體" w:eastAsia="標楷體" w:hAnsi="標楷體" w:hint="eastAsia"/>
          <w:szCs w:val="24"/>
        </w:rPr>
        <w:t>重劃工程費用。</w:t>
      </w:r>
    </w:p>
    <w:p w:rsidR="00AD7B2E" w:rsidRDefault="00AD7B2E" w:rsidP="00E6389D">
      <w:pPr>
        <w:ind w:leftChars="354" w:left="850"/>
        <w:rPr>
          <w:rFonts w:ascii="標楷體" w:eastAsia="標楷體" w:hAnsi="標楷體"/>
          <w:szCs w:val="24"/>
        </w:rPr>
      </w:pPr>
      <w:r w:rsidRPr="0011196A">
        <w:rPr>
          <w:rFonts w:ascii="標楷體" w:eastAsia="標楷體" w:hAnsi="標楷體" w:hint="eastAsia"/>
          <w:szCs w:val="24"/>
        </w:rPr>
        <w:t>乙方出資進度及金額如下:</w:t>
      </w:r>
    </w:p>
    <w:p w:rsidR="001F6962" w:rsidRPr="001F6962" w:rsidRDefault="001F6962" w:rsidP="00E6389D">
      <w:pPr>
        <w:ind w:leftChars="354" w:left="850"/>
        <w:rPr>
          <w:rFonts w:ascii="標楷體" w:eastAsia="標楷體" w:hAnsi="標楷體"/>
          <w:sz w:val="20"/>
          <w:szCs w:val="20"/>
        </w:rPr>
      </w:pPr>
      <w:r>
        <w:rPr>
          <w:rFonts w:ascii="標楷體" w:eastAsia="標楷體" w:hAnsi="標楷體" w:hint="eastAsia"/>
          <w:szCs w:val="24"/>
        </w:rPr>
        <w:t xml:space="preserve">                                  </w:t>
      </w:r>
      <w:r w:rsidRPr="001F6962">
        <w:rPr>
          <w:rFonts w:ascii="標楷體" w:eastAsia="標楷體" w:hAnsi="標楷體" w:hint="eastAsia"/>
          <w:sz w:val="20"/>
          <w:szCs w:val="20"/>
        </w:rPr>
        <w:t xml:space="preserve">單位：新台幣億元 </w:t>
      </w:r>
    </w:p>
    <w:p w:rsidR="00AD7B2E" w:rsidRDefault="00AD7B2E" w:rsidP="001F6962">
      <w:pPr>
        <w:ind w:leftChars="354" w:left="850" w:firstLineChars="300" w:firstLine="720"/>
        <w:rPr>
          <w:rFonts w:ascii="標楷體" w:eastAsia="標楷體" w:hAnsi="標楷體"/>
          <w:szCs w:val="24"/>
        </w:rPr>
      </w:pPr>
      <w:r w:rsidRPr="0011196A">
        <w:rPr>
          <w:rFonts w:ascii="標楷體" w:eastAsia="標楷體" w:hAnsi="標楷體" w:hint="eastAsia"/>
          <w:szCs w:val="24"/>
        </w:rPr>
        <w:t>重劃會成立後起算每三</w:t>
      </w:r>
      <w:proofErr w:type="gramStart"/>
      <w:r w:rsidRPr="0011196A">
        <w:rPr>
          <w:rFonts w:ascii="標楷體" w:eastAsia="標楷體" w:hAnsi="標楷體" w:hint="eastAsia"/>
          <w:szCs w:val="24"/>
        </w:rPr>
        <w:t>個</w:t>
      </w:r>
      <w:proofErr w:type="gramEnd"/>
      <w:r w:rsidRPr="0011196A">
        <w:rPr>
          <w:rFonts w:ascii="標楷體" w:eastAsia="標楷體" w:hAnsi="標楷體" w:hint="eastAsia"/>
          <w:szCs w:val="24"/>
        </w:rPr>
        <w:t>月為一季</w:t>
      </w:r>
    </w:p>
    <w:p w:rsidR="00725209" w:rsidRPr="0011196A" w:rsidRDefault="00C26DDF" w:rsidP="00E6389D">
      <w:pPr>
        <w:ind w:leftChars="354" w:left="850"/>
        <w:rPr>
          <w:rFonts w:ascii="標楷體" w:eastAsia="標楷體" w:hAnsi="標楷體"/>
          <w:szCs w:val="24"/>
        </w:rPr>
      </w:pPr>
      <w:r>
        <w:rPr>
          <w:rFonts w:ascii="標楷體" w:eastAsia="標楷體" w:hAnsi="標楷體"/>
          <w:noProof/>
          <w:szCs w:val="24"/>
        </w:rPr>
        <w:pict>
          <v:shapetype id="_x0000_t32" coordsize="21600,21600" o:spt="32" o:oned="t" path="m,l21600,21600e" filled="f">
            <v:path arrowok="t" fillok="f" o:connecttype="none"/>
            <o:lock v:ext="edit" shapetype="t"/>
          </v:shapetype>
          <v:shape id="_x0000_s1028" type="#_x0000_t32" style="position:absolute;left:0;text-align:left;margin-left:46.05pt;margin-top:10.25pt;width:248.45pt;height:0;z-index:251659264" o:connectortype="straight"/>
        </w:pict>
      </w:r>
    </w:p>
    <w:p w:rsidR="00AD7B2E" w:rsidRDefault="00AD7B2E" w:rsidP="00E6389D">
      <w:pPr>
        <w:ind w:leftChars="354" w:left="850"/>
        <w:rPr>
          <w:rFonts w:ascii="標楷體" w:eastAsia="標楷體" w:hAnsi="標楷體"/>
          <w:szCs w:val="24"/>
        </w:rPr>
      </w:pPr>
      <w:r w:rsidRPr="0011196A">
        <w:rPr>
          <w:rFonts w:ascii="標楷體" w:eastAsia="標楷體" w:hAnsi="標楷體" w:hint="eastAsia"/>
          <w:szCs w:val="24"/>
        </w:rPr>
        <w:t>第一季</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第二季</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第三季</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第四季</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合</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計</w:t>
      </w:r>
    </w:p>
    <w:p w:rsidR="00725209" w:rsidRPr="0011196A" w:rsidRDefault="00C26DDF" w:rsidP="00E6389D">
      <w:pPr>
        <w:ind w:leftChars="354" w:left="850"/>
        <w:rPr>
          <w:rFonts w:ascii="標楷體" w:eastAsia="標楷體" w:hAnsi="標楷體"/>
          <w:szCs w:val="24"/>
        </w:rPr>
      </w:pPr>
      <w:r>
        <w:rPr>
          <w:rFonts w:ascii="標楷體" w:eastAsia="標楷體" w:hAnsi="標楷體"/>
          <w:noProof/>
          <w:szCs w:val="24"/>
        </w:rPr>
        <w:pict>
          <v:shape id="_x0000_s1029" type="#_x0000_t32" style="position:absolute;left:0;text-align:left;margin-left:42.75pt;margin-top:9.3pt;width:39.65pt;height:0;z-index:251660288" o:connectortype="straight"/>
        </w:pict>
      </w:r>
      <w:r>
        <w:rPr>
          <w:rFonts w:ascii="標楷體" w:eastAsia="標楷體" w:hAnsi="標楷體"/>
          <w:noProof/>
          <w:szCs w:val="24"/>
        </w:rPr>
        <w:pict>
          <v:shape id="_x0000_s1033" type="#_x0000_t32" style="position:absolute;left:0;text-align:left;margin-left:242.25pt;margin-top:9.25pt;width:46.25pt;height:.05pt;z-index:251664384" o:connectortype="straight"/>
        </w:pict>
      </w:r>
      <w:r>
        <w:rPr>
          <w:rFonts w:ascii="標楷體" w:eastAsia="標楷體" w:hAnsi="標楷體"/>
          <w:noProof/>
          <w:szCs w:val="24"/>
        </w:rPr>
        <w:pict>
          <v:shape id="_x0000_s1032" type="#_x0000_t32" style="position:absolute;left:0;text-align:left;margin-left:187.45pt;margin-top:9.25pt;width:29.7pt;height:.05pt;z-index:251663360" o:connectortype="straight"/>
        </w:pict>
      </w:r>
      <w:r>
        <w:rPr>
          <w:rFonts w:ascii="標楷體" w:eastAsia="標楷體" w:hAnsi="標楷體"/>
          <w:noProof/>
          <w:szCs w:val="24"/>
        </w:rPr>
        <w:pict>
          <v:shape id="_x0000_s1031" type="#_x0000_t32" style="position:absolute;left:0;text-align:left;margin-left:138.55pt;margin-top:9.25pt;width:28.4pt;height:.05pt;z-index:251662336" o:connectortype="straight"/>
        </w:pict>
      </w:r>
      <w:r>
        <w:rPr>
          <w:rFonts w:ascii="標楷體" w:eastAsia="標楷體" w:hAnsi="標楷體"/>
          <w:noProof/>
          <w:szCs w:val="24"/>
        </w:rPr>
        <w:pict>
          <v:shape id="_x0000_s1030" type="#_x0000_t32" style="position:absolute;left:0;text-align:left;margin-left:93.65pt;margin-top:9.25pt;width:31.05pt;height:0;z-index:251661312" o:connectortype="straight"/>
        </w:pict>
      </w:r>
    </w:p>
    <w:p w:rsidR="00AD7B2E" w:rsidRPr="0011196A" w:rsidRDefault="00AD7B2E" w:rsidP="00E6389D">
      <w:pPr>
        <w:ind w:leftChars="354" w:left="850"/>
        <w:rPr>
          <w:rFonts w:ascii="標楷體" w:eastAsia="標楷體" w:hAnsi="標楷體"/>
          <w:szCs w:val="24"/>
        </w:rPr>
      </w:pPr>
      <w:r w:rsidRPr="0011196A">
        <w:rPr>
          <w:rFonts w:ascii="標楷體" w:eastAsia="標楷體" w:hAnsi="標楷體" w:hint="eastAsia"/>
          <w:szCs w:val="24"/>
        </w:rPr>
        <w:t>2億元</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2億元</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3億元</w:t>
      </w:r>
      <w:r w:rsidR="00E6389D" w:rsidRPr="0011196A">
        <w:rPr>
          <w:rFonts w:ascii="標楷體" w:eastAsia="標楷體" w:hAnsi="標楷體" w:hint="eastAsia"/>
          <w:szCs w:val="24"/>
        </w:rPr>
        <w:t xml:space="preserve">　</w:t>
      </w:r>
      <w:r w:rsidR="00725209">
        <w:rPr>
          <w:rFonts w:ascii="標楷體" w:eastAsia="標楷體" w:hAnsi="標楷體" w:hint="eastAsia"/>
          <w:szCs w:val="24"/>
        </w:rPr>
        <w:t xml:space="preserve"> </w:t>
      </w:r>
      <w:r w:rsidRPr="0011196A">
        <w:rPr>
          <w:rFonts w:ascii="標楷體" w:eastAsia="標楷體" w:hAnsi="標楷體" w:hint="eastAsia"/>
          <w:szCs w:val="24"/>
        </w:rPr>
        <w:t>3億元</w:t>
      </w:r>
      <w:r w:rsidR="00E6389D" w:rsidRPr="0011196A">
        <w:rPr>
          <w:rFonts w:ascii="標楷體" w:eastAsia="標楷體" w:hAnsi="標楷體" w:hint="eastAsia"/>
          <w:szCs w:val="24"/>
        </w:rPr>
        <w:t xml:space="preserve">　　</w:t>
      </w:r>
      <w:r w:rsidRPr="0011196A">
        <w:rPr>
          <w:rFonts w:ascii="標楷體" w:eastAsia="標楷體" w:hAnsi="標楷體" w:hint="eastAsia"/>
          <w:szCs w:val="24"/>
        </w:rPr>
        <w:t>10億元</w:t>
      </w:r>
    </w:p>
    <w:p w:rsidR="00AD7B2E" w:rsidRPr="0011196A" w:rsidRDefault="00AD7B2E" w:rsidP="00AD7B2E">
      <w:pPr>
        <w:rPr>
          <w:rFonts w:ascii="標楷體" w:eastAsia="標楷體" w:hAnsi="標楷體"/>
          <w:szCs w:val="24"/>
        </w:rPr>
      </w:pPr>
      <w:r w:rsidRPr="0011196A">
        <w:rPr>
          <w:rFonts w:ascii="標楷體" w:eastAsia="標楷體" w:hAnsi="標楷體" w:hint="eastAsia"/>
          <w:szCs w:val="24"/>
        </w:rPr>
        <w:t>第七條: (保全措施)</w:t>
      </w:r>
    </w:p>
    <w:p w:rsidR="002E50A3" w:rsidRPr="0011196A" w:rsidRDefault="002E50A3" w:rsidP="0011196A">
      <w:pPr>
        <w:ind w:leftChars="354" w:left="850"/>
        <w:rPr>
          <w:rFonts w:ascii="標楷體" w:eastAsia="標楷體" w:hAnsi="標楷體"/>
          <w:szCs w:val="24"/>
        </w:rPr>
      </w:pPr>
      <w:r w:rsidRPr="0011196A">
        <w:rPr>
          <w:rFonts w:ascii="標楷體" w:eastAsia="標楷體" w:hAnsi="標楷體" w:hint="eastAsia"/>
          <w:szCs w:val="24"/>
        </w:rPr>
        <w:t>本重劃計畫實施完成後，</w:t>
      </w:r>
      <w:proofErr w:type="gramStart"/>
      <w:r w:rsidRPr="0011196A">
        <w:rPr>
          <w:rFonts w:ascii="標楷體" w:eastAsia="標楷體" w:hAnsi="標楷體" w:hint="eastAsia"/>
          <w:szCs w:val="24"/>
        </w:rPr>
        <w:t>若抵費</w:t>
      </w:r>
      <w:proofErr w:type="gramEnd"/>
      <w:r w:rsidRPr="0011196A">
        <w:rPr>
          <w:rFonts w:ascii="標楷體" w:eastAsia="標楷體" w:hAnsi="標楷體" w:hint="eastAsia"/>
          <w:szCs w:val="24"/>
        </w:rPr>
        <w:t>地所有權因業務需要辦理移轉登記予第三人時，除儘先按第五條約定執行外，如尚有應回饋乙方之部份，為保全</w:t>
      </w:r>
      <w:proofErr w:type="gramStart"/>
      <w:r w:rsidRPr="0011196A">
        <w:rPr>
          <w:rFonts w:ascii="標楷體" w:eastAsia="標楷體" w:hAnsi="標楷體" w:hint="eastAsia"/>
          <w:szCs w:val="24"/>
        </w:rPr>
        <w:t>乙方該部份</w:t>
      </w:r>
      <w:proofErr w:type="gramEnd"/>
      <w:r w:rsidRPr="0011196A">
        <w:rPr>
          <w:rFonts w:ascii="標楷體" w:eastAsia="標楷體" w:hAnsi="標楷體" w:hint="eastAsia"/>
          <w:szCs w:val="24"/>
        </w:rPr>
        <w:t>之出資或其應得之利益，應於前揭移轉登記予第三人之同時設定第一順位抵押</w:t>
      </w:r>
      <w:proofErr w:type="gramStart"/>
      <w:r w:rsidRPr="0011196A">
        <w:rPr>
          <w:rFonts w:ascii="標楷體" w:eastAsia="標楷體" w:hAnsi="標楷體" w:hint="eastAsia"/>
          <w:szCs w:val="24"/>
        </w:rPr>
        <w:t>權予乙方</w:t>
      </w:r>
      <w:proofErr w:type="gramEnd"/>
      <w:r w:rsidRPr="0011196A">
        <w:rPr>
          <w:rFonts w:ascii="標楷體" w:eastAsia="標楷體" w:hAnsi="標楷體" w:hint="eastAsia"/>
          <w:szCs w:val="24"/>
        </w:rPr>
        <w:t>，乙方並得參與該項設定登記作業。</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第八條: (法令遵守)</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有關本投資事業(本重劃計畫)甲</w:t>
      </w:r>
      <w:proofErr w:type="gramStart"/>
      <w:r w:rsidRPr="0011196A">
        <w:rPr>
          <w:rFonts w:ascii="標楷體" w:eastAsia="標楷體" w:hAnsi="標楷體" w:hint="eastAsia"/>
          <w:szCs w:val="24"/>
        </w:rPr>
        <w:t>乙丙方應</w:t>
      </w:r>
      <w:proofErr w:type="gramEnd"/>
      <w:r w:rsidRPr="0011196A">
        <w:rPr>
          <w:rFonts w:ascii="標楷體" w:eastAsia="標楷體" w:hAnsi="標楷體" w:hint="eastAsia"/>
          <w:szCs w:val="24"/>
        </w:rPr>
        <w:t>遵守「都市計畫法」、「市地重劃實施辦法」、「獎勵土地所有權人辦理市地重劃辦法」及保險法等相關法令所定各項規定確實履行外，並應遵守主管機關(台中市政府) 所定之各項管理辦法及規定辦理。</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第九條: (業務執行)</w:t>
      </w:r>
    </w:p>
    <w:p w:rsidR="002E50A3" w:rsidRPr="0011196A" w:rsidRDefault="002E50A3" w:rsidP="0011196A">
      <w:pPr>
        <w:ind w:leftChars="354" w:left="850"/>
        <w:rPr>
          <w:rFonts w:ascii="標楷體" w:eastAsia="標楷體" w:hAnsi="標楷體"/>
          <w:szCs w:val="24"/>
        </w:rPr>
      </w:pPr>
      <w:r w:rsidRPr="0011196A">
        <w:rPr>
          <w:rFonts w:ascii="標楷體" w:eastAsia="標楷體" w:hAnsi="標楷體" w:hint="eastAsia"/>
          <w:szCs w:val="24"/>
        </w:rPr>
        <w:t>本投資事業依重劃會章程第十七條第一項規定</w:t>
      </w:r>
      <w:proofErr w:type="gramStart"/>
      <w:r w:rsidRPr="0011196A">
        <w:rPr>
          <w:rFonts w:ascii="標楷體" w:eastAsia="標楷體" w:hAnsi="標楷體" w:hint="eastAsia"/>
          <w:szCs w:val="24"/>
        </w:rPr>
        <w:t>以丙方</w:t>
      </w:r>
      <w:proofErr w:type="gramEnd"/>
      <w:r w:rsidRPr="0011196A">
        <w:rPr>
          <w:rFonts w:ascii="標楷體" w:eastAsia="標楷體" w:hAnsi="標楷體" w:hint="eastAsia"/>
          <w:szCs w:val="24"/>
        </w:rPr>
        <w:t>為本重劃計畫之業務執行人，處理本重劃計畫有關一切事務及掌理出納與財務調度，</w:t>
      </w:r>
      <w:proofErr w:type="gramStart"/>
      <w:r w:rsidRPr="0011196A">
        <w:rPr>
          <w:rFonts w:ascii="標楷體" w:eastAsia="標楷體" w:hAnsi="標楷體" w:hint="eastAsia"/>
          <w:szCs w:val="24"/>
        </w:rPr>
        <w:t>丙方執行</w:t>
      </w:r>
      <w:proofErr w:type="gramEnd"/>
      <w:r w:rsidRPr="0011196A">
        <w:rPr>
          <w:rFonts w:ascii="標楷體" w:eastAsia="標楷體" w:hAnsi="標楷體" w:hint="eastAsia"/>
          <w:szCs w:val="24"/>
        </w:rPr>
        <w:t>前述投資事業，應與處理</w:t>
      </w:r>
      <w:proofErr w:type="gramStart"/>
      <w:r w:rsidRPr="0011196A">
        <w:rPr>
          <w:rFonts w:ascii="標楷體" w:eastAsia="標楷體" w:hAnsi="標楷體" w:hint="eastAsia"/>
          <w:szCs w:val="24"/>
        </w:rPr>
        <w:t>自已</w:t>
      </w:r>
      <w:proofErr w:type="gramEnd"/>
      <w:r w:rsidRPr="0011196A">
        <w:rPr>
          <w:rFonts w:ascii="標楷體" w:eastAsia="標楷體" w:hAnsi="標楷體" w:hint="eastAsia"/>
          <w:szCs w:val="24"/>
        </w:rPr>
        <w:t>事務負同一注意之責任。</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第十條: (簿冊及報表)</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本重劃計畫甲方應備置相關</w:t>
      </w:r>
      <w:proofErr w:type="gramStart"/>
      <w:r w:rsidRPr="0011196A">
        <w:rPr>
          <w:rFonts w:ascii="標楷體" w:eastAsia="標楷體" w:hAnsi="標楷體" w:hint="eastAsia"/>
          <w:szCs w:val="24"/>
        </w:rPr>
        <w:t>帳冊供乙方</w:t>
      </w:r>
      <w:proofErr w:type="gramEnd"/>
      <w:r w:rsidRPr="0011196A">
        <w:rPr>
          <w:rFonts w:ascii="標楷體" w:eastAsia="標楷體" w:hAnsi="標楷體" w:hint="eastAsia"/>
          <w:szCs w:val="24"/>
        </w:rPr>
        <w:t>隨時查閱，並定期提供乙方有關本投資事業之現金收支表、損益表、資產負債表及財產目錄等相關財務報表。</w:t>
      </w:r>
    </w:p>
    <w:p w:rsidR="002E50A3" w:rsidRPr="0011196A" w:rsidRDefault="002E50A3" w:rsidP="0011196A">
      <w:pPr>
        <w:ind w:leftChars="354" w:left="850"/>
        <w:rPr>
          <w:rFonts w:ascii="標楷體" w:eastAsia="標楷體" w:hAnsi="標楷體"/>
          <w:szCs w:val="24"/>
        </w:rPr>
      </w:pPr>
      <w:r w:rsidRPr="0011196A">
        <w:rPr>
          <w:rFonts w:ascii="標楷體" w:eastAsia="標楷體" w:hAnsi="標楷體" w:hint="eastAsia"/>
          <w:szCs w:val="24"/>
        </w:rPr>
        <w:t>前項應備置及提供簿冊</w:t>
      </w:r>
      <w:proofErr w:type="gramStart"/>
      <w:r w:rsidRPr="0011196A">
        <w:rPr>
          <w:rFonts w:ascii="標楷體" w:eastAsia="標楷體" w:hAnsi="標楷體" w:hint="eastAsia"/>
          <w:szCs w:val="24"/>
        </w:rPr>
        <w:t>期間，</w:t>
      </w:r>
      <w:proofErr w:type="gramEnd"/>
      <w:r w:rsidRPr="0011196A">
        <w:rPr>
          <w:rFonts w:ascii="標楷體" w:eastAsia="標楷體" w:hAnsi="標楷體" w:hint="eastAsia"/>
          <w:szCs w:val="24"/>
        </w:rPr>
        <w:t>至本合約存續期間屆滿時止。</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第十一條: (結算及損益分配)</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lastRenderedPageBreak/>
        <w:t>本投資事業之結算及損益之分配，至本合約存續期間屆滿時止，並於每批抵費地出售後為之。但亦得於本投資事業有必要時，經甲乙丙三方同意後隨時為之。</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第十二條: (轉讓限制)</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乙丙雙方非經對方同意，不得將自己之權利或應盡義務轉讓於第三人。</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第十三條: (解散及清算)</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本投資事業之目的事業已完成或不能完成經全體簽約人同意解散時，本投資事業財產儘先清償債務後，其賸餘財產應按照</w:t>
      </w:r>
      <w:proofErr w:type="gramStart"/>
      <w:r w:rsidRPr="0011196A">
        <w:rPr>
          <w:rFonts w:ascii="標楷體" w:eastAsia="標楷體" w:hAnsi="標楷體" w:hint="eastAsia"/>
          <w:szCs w:val="24"/>
        </w:rPr>
        <w:t>第四條乙丙</w:t>
      </w:r>
      <w:proofErr w:type="gramEnd"/>
      <w:r w:rsidRPr="0011196A">
        <w:rPr>
          <w:rFonts w:ascii="標楷體" w:eastAsia="標楷體" w:hAnsi="標楷體" w:hint="eastAsia"/>
          <w:szCs w:val="24"/>
        </w:rPr>
        <w:t>雙方之出資比例返還各出資人。為清償本投資事業之</w:t>
      </w:r>
      <w:proofErr w:type="gramStart"/>
      <w:r w:rsidRPr="0011196A">
        <w:rPr>
          <w:rFonts w:ascii="標楷體" w:eastAsia="標楷體" w:hAnsi="標楷體" w:hint="eastAsia"/>
          <w:szCs w:val="24"/>
        </w:rPr>
        <w:t>債務及返還</w:t>
      </w:r>
      <w:proofErr w:type="gramEnd"/>
      <w:r w:rsidRPr="0011196A">
        <w:rPr>
          <w:rFonts w:ascii="標楷體" w:eastAsia="標楷體" w:hAnsi="標楷體" w:hint="eastAsia"/>
          <w:szCs w:val="24"/>
        </w:rPr>
        <w:t>各出資人之出資，得於必要限度內將本投資事業財產變為金錢。</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第十四條: (不可解除契約)</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本契約成立後，簽約人均不得藉任何理由主張解除本契約。</w:t>
      </w:r>
    </w:p>
    <w:p w:rsidR="002E50A3" w:rsidRPr="0011196A" w:rsidRDefault="002E50A3" w:rsidP="00AD7B2E">
      <w:pPr>
        <w:rPr>
          <w:rFonts w:ascii="標楷體" w:eastAsia="標楷體" w:hAnsi="標楷體"/>
          <w:szCs w:val="24"/>
        </w:rPr>
      </w:pPr>
      <w:r w:rsidRPr="0011196A">
        <w:rPr>
          <w:rFonts w:ascii="標楷體" w:eastAsia="標楷體" w:hAnsi="標楷體" w:hint="eastAsia"/>
          <w:szCs w:val="24"/>
        </w:rPr>
        <w:t>第十五條:(補充規定)</w:t>
      </w:r>
    </w:p>
    <w:p w:rsidR="002E50A3" w:rsidRPr="0011196A" w:rsidRDefault="002E50A3" w:rsidP="00E6389D">
      <w:pPr>
        <w:ind w:leftChars="354" w:left="850" w:firstLine="1"/>
        <w:rPr>
          <w:rFonts w:ascii="標楷體" w:eastAsia="標楷體" w:hAnsi="標楷體"/>
          <w:szCs w:val="24"/>
        </w:rPr>
      </w:pPr>
      <w:r w:rsidRPr="0011196A">
        <w:rPr>
          <w:rFonts w:ascii="標楷體" w:eastAsia="標楷體" w:hAnsi="標楷體" w:hint="eastAsia"/>
          <w:szCs w:val="24"/>
        </w:rPr>
        <w:t>簽約人應本諸誠信原則履行本契約之各項約定，共同投資經營本重劃事業。</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本契約</w:t>
      </w:r>
      <w:proofErr w:type="gramStart"/>
      <w:r w:rsidRPr="0011196A">
        <w:rPr>
          <w:rFonts w:ascii="標楷體" w:eastAsia="標楷體" w:hAnsi="標楷體" w:hint="eastAsia"/>
          <w:szCs w:val="24"/>
        </w:rPr>
        <w:t>未盡訂明</w:t>
      </w:r>
      <w:proofErr w:type="gramEnd"/>
      <w:r w:rsidRPr="0011196A">
        <w:rPr>
          <w:rFonts w:ascii="標楷體" w:eastAsia="標楷體" w:hAnsi="標楷體" w:hint="eastAsia"/>
          <w:szCs w:val="24"/>
        </w:rPr>
        <w:t>事項，由簽約人另議或依民法及有關法令之規定辦理。</w:t>
      </w:r>
    </w:p>
    <w:p w:rsidR="002E50A3" w:rsidRPr="0011196A" w:rsidRDefault="002E50A3" w:rsidP="00E6389D">
      <w:pPr>
        <w:ind w:leftChars="354" w:left="850"/>
        <w:rPr>
          <w:rFonts w:ascii="標楷體" w:eastAsia="標楷體" w:hAnsi="標楷體"/>
          <w:szCs w:val="24"/>
        </w:rPr>
      </w:pPr>
      <w:r w:rsidRPr="0011196A">
        <w:rPr>
          <w:rFonts w:ascii="標楷體" w:eastAsia="標楷體" w:hAnsi="標楷體" w:hint="eastAsia"/>
          <w:szCs w:val="24"/>
        </w:rPr>
        <w:t>本契約正本</w:t>
      </w:r>
      <w:proofErr w:type="gramStart"/>
      <w:r w:rsidRPr="0011196A">
        <w:rPr>
          <w:rFonts w:ascii="標楷體" w:eastAsia="標楷體" w:hAnsi="標楷體" w:hint="eastAsia"/>
          <w:szCs w:val="24"/>
        </w:rPr>
        <w:t>壹式參份</w:t>
      </w:r>
      <w:proofErr w:type="gramEnd"/>
      <w:r w:rsidRPr="0011196A">
        <w:rPr>
          <w:rFonts w:ascii="標楷體" w:eastAsia="標楷體" w:hAnsi="標楷體" w:hint="eastAsia"/>
          <w:szCs w:val="24"/>
        </w:rPr>
        <w:t>，由三方</w:t>
      </w:r>
      <w:proofErr w:type="gramStart"/>
      <w:r w:rsidRPr="0011196A">
        <w:rPr>
          <w:rFonts w:ascii="標楷體" w:eastAsia="標楷體" w:hAnsi="標楷體" w:hint="eastAsia"/>
          <w:szCs w:val="24"/>
        </w:rPr>
        <w:t>各存乙</w:t>
      </w:r>
      <w:proofErr w:type="gramEnd"/>
      <w:r w:rsidRPr="0011196A">
        <w:rPr>
          <w:rFonts w:ascii="標楷體" w:eastAsia="標楷體" w:hAnsi="標楷體" w:hint="eastAsia"/>
          <w:szCs w:val="24"/>
        </w:rPr>
        <w:t>份為憑</w:t>
      </w:r>
    </w:p>
    <w:p w:rsidR="002E50A3" w:rsidRPr="0011196A" w:rsidRDefault="00E6389D" w:rsidP="00AD7B2E">
      <w:pPr>
        <w:rPr>
          <w:rFonts w:ascii="標楷體" w:eastAsia="標楷體" w:hAnsi="標楷體"/>
          <w:szCs w:val="24"/>
        </w:rPr>
      </w:pPr>
      <w:r w:rsidRPr="0011196A">
        <w:rPr>
          <w:rFonts w:ascii="標楷體" w:eastAsia="標楷體" w:hAnsi="標楷體" w:hint="eastAsia"/>
          <w:szCs w:val="24"/>
        </w:rPr>
        <w:t>立契約書人</w:t>
      </w:r>
    </w:p>
    <w:p w:rsidR="0011196A" w:rsidRPr="003C2260" w:rsidRDefault="0011196A" w:rsidP="0011196A">
      <w:pPr>
        <w:rPr>
          <w:rFonts w:ascii="標楷體" w:eastAsia="標楷體" w:hAnsi="標楷體"/>
        </w:rPr>
      </w:pPr>
      <w:r w:rsidRPr="003C2260">
        <w:rPr>
          <w:rFonts w:ascii="標楷體" w:eastAsia="標楷體" w:hAnsi="標楷體" w:hint="eastAsia"/>
        </w:rPr>
        <w:t>甲方</w:t>
      </w:r>
      <w:r>
        <w:rPr>
          <w:rFonts w:ascii="標楷體" w:eastAsia="標楷體" w:hAnsi="標楷體" w:hint="eastAsia"/>
        </w:rPr>
        <w:t>：</w:t>
      </w:r>
      <w:r w:rsidRPr="003C2260">
        <w:rPr>
          <w:rFonts w:ascii="標楷體" w:eastAsia="標楷體" w:hAnsi="標楷體" w:hint="eastAsia"/>
        </w:rPr>
        <w:t>台中市黎明自辦市地重劃區重劃會</w:t>
      </w:r>
      <w:r w:rsidRPr="003C2260">
        <w:rPr>
          <w:rFonts w:ascii="標楷體" w:eastAsia="標楷體" w:hAnsi="標楷體"/>
        </w:rPr>
        <w:br/>
      </w:r>
      <w:r w:rsidRPr="003C2260">
        <w:rPr>
          <w:rFonts w:ascii="標楷體" w:eastAsia="標楷體" w:hAnsi="標楷體" w:hint="eastAsia"/>
        </w:rPr>
        <w:t>理事長：傅宗道</w:t>
      </w:r>
    </w:p>
    <w:p w:rsidR="0011196A" w:rsidRPr="003C2260" w:rsidRDefault="0011196A" w:rsidP="0011196A">
      <w:pPr>
        <w:rPr>
          <w:rFonts w:ascii="標楷體" w:eastAsia="標楷體" w:hAnsi="標楷體"/>
        </w:rPr>
      </w:pPr>
      <w:r w:rsidRPr="003C2260">
        <w:rPr>
          <w:rFonts w:ascii="標楷體" w:eastAsia="標楷體" w:hAnsi="標楷體" w:hint="eastAsia"/>
        </w:rPr>
        <w:t>地址：</w:t>
      </w:r>
      <w:r>
        <w:rPr>
          <w:rFonts w:ascii="標楷體" w:eastAsia="標楷體" w:hAnsi="標楷體" w:hint="eastAsia"/>
        </w:rPr>
        <w:t>略</w:t>
      </w:r>
    </w:p>
    <w:p w:rsidR="0011196A" w:rsidRPr="003C2260" w:rsidRDefault="0011196A" w:rsidP="0011196A">
      <w:pPr>
        <w:rPr>
          <w:rFonts w:ascii="標楷體" w:eastAsia="標楷體" w:hAnsi="標楷體"/>
        </w:rPr>
      </w:pPr>
      <w:r w:rsidRPr="003C2260">
        <w:rPr>
          <w:rFonts w:ascii="標楷體" w:eastAsia="標楷體" w:hAnsi="標楷體" w:hint="eastAsia"/>
        </w:rPr>
        <w:t>乙方：</w:t>
      </w:r>
      <w:r>
        <w:rPr>
          <w:rFonts w:ascii="標楷體" w:eastAsia="標楷體" w:hAnsi="標楷體" w:hint="eastAsia"/>
        </w:rPr>
        <w:t>興農人壽</w:t>
      </w:r>
      <w:r w:rsidRPr="003C2260">
        <w:rPr>
          <w:rFonts w:ascii="標楷體" w:eastAsia="標楷體" w:hAnsi="標楷體" w:hint="eastAsia"/>
        </w:rPr>
        <w:t>保險股份有限公司</w:t>
      </w:r>
      <w:r w:rsidRPr="003C2260">
        <w:rPr>
          <w:rFonts w:ascii="標楷體" w:eastAsia="標楷體" w:hAnsi="標楷體"/>
        </w:rPr>
        <w:br/>
      </w:r>
      <w:r>
        <w:rPr>
          <w:rFonts w:ascii="標楷體" w:eastAsia="標楷體" w:hAnsi="標楷體" w:hint="eastAsia"/>
        </w:rPr>
        <w:t>代表人</w:t>
      </w:r>
      <w:r w:rsidRPr="003C2260">
        <w:rPr>
          <w:rFonts w:ascii="標楷體" w:eastAsia="標楷體" w:hAnsi="標楷體" w:hint="eastAsia"/>
        </w:rPr>
        <w:t>：</w:t>
      </w:r>
      <w:r>
        <w:rPr>
          <w:rFonts w:ascii="標楷體" w:eastAsia="標楷體" w:hAnsi="標楷體" w:hint="eastAsia"/>
        </w:rPr>
        <w:t>洪順全</w:t>
      </w:r>
      <w:r w:rsidRPr="003C2260">
        <w:rPr>
          <w:rFonts w:ascii="標楷體" w:eastAsia="標楷體" w:hAnsi="標楷體"/>
        </w:rPr>
        <w:br/>
      </w:r>
      <w:r w:rsidRPr="003C2260">
        <w:rPr>
          <w:rFonts w:ascii="標楷體" w:eastAsia="標楷體" w:hAnsi="標楷體" w:hint="eastAsia"/>
        </w:rPr>
        <w:t>地址：</w:t>
      </w:r>
      <w:r>
        <w:rPr>
          <w:rFonts w:ascii="標楷體" w:eastAsia="標楷體" w:hAnsi="標楷體" w:hint="eastAsia"/>
        </w:rPr>
        <w:t>略</w:t>
      </w:r>
    </w:p>
    <w:p w:rsidR="0011196A" w:rsidRPr="00D6545C" w:rsidRDefault="0011196A" w:rsidP="0011196A">
      <w:pPr>
        <w:rPr>
          <w:rFonts w:ascii="標楷體" w:eastAsia="標楷體" w:hAnsi="標楷體"/>
        </w:rPr>
      </w:pPr>
      <w:proofErr w:type="gramStart"/>
      <w:r w:rsidRPr="003C2260">
        <w:rPr>
          <w:rFonts w:ascii="標楷體" w:eastAsia="標楷體" w:hAnsi="標楷體" w:hint="eastAsia"/>
        </w:rPr>
        <w:t>丙方</w:t>
      </w:r>
      <w:proofErr w:type="gramEnd"/>
      <w:r w:rsidRPr="00D6545C">
        <w:rPr>
          <w:rFonts w:ascii="標楷體" w:eastAsia="標楷體" w:hAnsi="標楷體" w:hint="eastAsia"/>
        </w:rPr>
        <w:t>：富有土地開發股份有限公司</w:t>
      </w:r>
      <w:r w:rsidRPr="00D6545C">
        <w:rPr>
          <w:rFonts w:ascii="標楷體" w:eastAsia="標楷體" w:hAnsi="標楷體"/>
        </w:rPr>
        <w:br/>
      </w:r>
      <w:r>
        <w:rPr>
          <w:rFonts w:ascii="標楷體" w:eastAsia="標楷體" w:hAnsi="標楷體" w:hint="eastAsia"/>
        </w:rPr>
        <w:t>代表</w:t>
      </w:r>
      <w:r w:rsidRPr="00D6545C">
        <w:rPr>
          <w:rFonts w:ascii="標楷體" w:eastAsia="標楷體" w:hAnsi="標楷體" w:hint="eastAsia"/>
        </w:rPr>
        <w:t>人：林世民</w:t>
      </w:r>
      <w:r w:rsidRPr="00D6545C">
        <w:rPr>
          <w:rFonts w:ascii="標楷體" w:eastAsia="標楷體" w:hAnsi="標楷體"/>
        </w:rPr>
        <w:br/>
      </w:r>
      <w:r w:rsidRPr="00D6545C">
        <w:rPr>
          <w:rFonts w:ascii="標楷體" w:eastAsia="標楷體" w:hAnsi="標楷體" w:hint="eastAsia"/>
        </w:rPr>
        <w:t>地址：</w:t>
      </w:r>
      <w:r>
        <w:rPr>
          <w:rFonts w:ascii="標楷體" w:eastAsia="標楷體" w:hAnsi="標楷體" w:hint="eastAsia"/>
        </w:rPr>
        <w:t>略</w:t>
      </w:r>
    </w:p>
    <w:p w:rsidR="00AD7B2E" w:rsidRPr="00AE627D" w:rsidRDefault="00AE627D" w:rsidP="00AE627D">
      <w:pPr>
        <w:pStyle w:val="a3"/>
        <w:ind w:leftChars="0" w:left="0"/>
        <w:jc w:val="distribute"/>
        <w:rPr>
          <w:rFonts w:ascii="標楷體" w:eastAsia="標楷體" w:hAnsi="標楷體"/>
        </w:rPr>
      </w:pPr>
      <w:r w:rsidRPr="00AE627D">
        <w:rPr>
          <w:rFonts w:ascii="標楷體" w:eastAsia="標楷體" w:hAnsi="標楷體" w:hint="eastAsia"/>
        </w:rPr>
        <w:t>中華民國九十七年六月二十日</w:t>
      </w:r>
    </w:p>
    <w:sectPr w:rsidR="00AD7B2E" w:rsidRPr="00AE627D" w:rsidSect="005A0F0D">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68A" w:rsidRDefault="00DD668A" w:rsidP="005C427E">
      <w:r>
        <w:separator/>
      </w:r>
    </w:p>
  </w:endnote>
  <w:endnote w:type="continuationSeparator" w:id="0">
    <w:p w:rsidR="00DD668A" w:rsidRDefault="00DD668A" w:rsidP="005C42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68A" w:rsidRDefault="00DD668A" w:rsidP="005C427E">
      <w:r>
        <w:separator/>
      </w:r>
    </w:p>
  </w:footnote>
  <w:footnote w:type="continuationSeparator" w:id="0">
    <w:p w:rsidR="00DD668A" w:rsidRDefault="00DD668A" w:rsidP="005C42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6486F"/>
    <w:multiLevelType w:val="hybridMultilevel"/>
    <w:tmpl w:val="752E05F0"/>
    <w:lvl w:ilvl="0" w:tplc="15604DAE">
      <w:start w:val="1"/>
      <w:numFmt w:val="taiwaneseCountingThousand"/>
      <w:lvlText w:val="第%1季、"/>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51E91473"/>
    <w:multiLevelType w:val="hybridMultilevel"/>
    <w:tmpl w:val="D6065AA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B45D0"/>
    <w:rsid w:val="0011196A"/>
    <w:rsid w:val="001A42F7"/>
    <w:rsid w:val="001F6962"/>
    <w:rsid w:val="002E50A3"/>
    <w:rsid w:val="00382524"/>
    <w:rsid w:val="003B45D0"/>
    <w:rsid w:val="003B4B62"/>
    <w:rsid w:val="00490F64"/>
    <w:rsid w:val="005365FB"/>
    <w:rsid w:val="005A0F0D"/>
    <w:rsid w:val="005C427E"/>
    <w:rsid w:val="005F4F72"/>
    <w:rsid w:val="00704482"/>
    <w:rsid w:val="00716E15"/>
    <w:rsid w:val="00725209"/>
    <w:rsid w:val="007D69C4"/>
    <w:rsid w:val="007E1551"/>
    <w:rsid w:val="00807F52"/>
    <w:rsid w:val="00964BA3"/>
    <w:rsid w:val="00A3615F"/>
    <w:rsid w:val="00A61F2C"/>
    <w:rsid w:val="00AD7B2E"/>
    <w:rsid w:val="00AE627D"/>
    <w:rsid w:val="00BD7787"/>
    <w:rsid w:val="00C26DDF"/>
    <w:rsid w:val="00C371EC"/>
    <w:rsid w:val="00DD668A"/>
    <w:rsid w:val="00E6389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rules v:ext="edit">
        <o:r id="V:Rule7" type="connector" idref="#_x0000_s1028"/>
        <o:r id="V:Rule8" type="connector" idref="#_x0000_s1030"/>
        <o:r id="V:Rule9" type="connector" idref="#_x0000_s1029"/>
        <o:r id="V:Rule10" type="connector" idref="#_x0000_s1032"/>
        <o:r id="V:Rule11" type="connector" idref="#_x0000_s1033"/>
        <o:r id="V:Rule12"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F0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7B2E"/>
    <w:pPr>
      <w:ind w:leftChars="200" w:left="480"/>
    </w:pPr>
  </w:style>
  <w:style w:type="paragraph" w:styleId="a4">
    <w:name w:val="header"/>
    <w:basedOn w:val="a"/>
    <w:link w:val="a5"/>
    <w:uiPriority w:val="99"/>
    <w:semiHidden/>
    <w:unhideWhenUsed/>
    <w:rsid w:val="005C427E"/>
    <w:pPr>
      <w:tabs>
        <w:tab w:val="center" w:pos="4153"/>
        <w:tab w:val="right" w:pos="8306"/>
      </w:tabs>
      <w:snapToGrid w:val="0"/>
    </w:pPr>
    <w:rPr>
      <w:sz w:val="20"/>
      <w:szCs w:val="20"/>
    </w:rPr>
  </w:style>
  <w:style w:type="character" w:customStyle="1" w:styleId="a5">
    <w:name w:val="頁首 字元"/>
    <w:basedOn w:val="a0"/>
    <w:link w:val="a4"/>
    <w:uiPriority w:val="99"/>
    <w:semiHidden/>
    <w:rsid w:val="005C427E"/>
    <w:rPr>
      <w:sz w:val="20"/>
      <w:szCs w:val="20"/>
    </w:rPr>
  </w:style>
  <w:style w:type="paragraph" w:styleId="a6">
    <w:name w:val="footer"/>
    <w:basedOn w:val="a"/>
    <w:link w:val="a7"/>
    <w:uiPriority w:val="99"/>
    <w:semiHidden/>
    <w:unhideWhenUsed/>
    <w:rsid w:val="005C427E"/>
    <w:pPr>
      <w:tabs>
        <w:tab w:val="center" w:pos="4153"/>
        <w:tab w:val="right" w:pos="8306"/>
      </w:tabs>
      <w:snapToGrid w:val="0"/>
    </w:pPr>
    <w:rPr>
      <w:sz w:val="20"/>
      <w:szCs w:val="20"/>
    </w:rPr>
  </w:style>
  <w:style w:type="character" w:customStyle="1" w:styleId="a7">
    <w:name w:val="頁尾 字元"/>
    <w:basedOn w:val="a0"/>
    <w:link w:val="a6"/>
    <w:uiPriority w:val="99"/>
    <w:semiHidden/>
    <w:rsid w:val="005C427E"/>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337</Words>
  <Characters>1922</Characters>
  <Application>Microsoft Office Word</Application>
  <DocSecurity>0</DocSecurity>
  <Lines>16</Lines>
  <Paragraphs>4</Paragraphs>
  <ScaleCrop>false</ScaleCrop>
  <Company>Hewlett-Packard Company</Company>
  <LinksUpToDate>false</LinksUpToDate>
  <CharactersWithSpaces>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jkpw</dc:creator>
  <cp:lastModifiedBy>jkpw</cp:lastModifiedBy>
  <cp:revision>10</cp:revision>
  <cp:lastPrinted>2016-03-24T02:35:00Z</cp:lastPrinted>
  <dcterms:created xsi:type="dcterms:W3CDTF">2016-03-24T02:27:00Z</dcterms:created>
  <dcterms:modified xsi:type="dcterms:W3CDTF">2016-03-24T03:14:00Z</dcterms:modified>
</cp:coreProperties>
</file>