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ED5" w:rsidRPr="004A6F6D" w:rsidRDefault="00C85ED5" w:rsidP="00C85ED5">
      <w:pPr>
        <w:rPr>
          <w:b/>
        </w:rPr>
      </w:pPr>
      <w:proofErr w:type="gramStart"/>
      <w:r w:rsidRPr="004A6F6D">
        <w:rPr>
          <w:rFonts w:hint="eastAsia"/>
          <w:b/>
        </w:rPr>
        <w:t>105</w:t>
      </w:r>
      <w:proofErr w:type="gramEnd"/>
      <w:r w:rsidRPr="004A6F6D">
        <w:rPr>
          <w:rFonts w:hint="eastAsia"/>
          <w:b/>
        </w:rPr>
        <w:t>年度民專上字第</w:t>
      </w:r>
      <w:r w:rsidRPr="004A6F6D">
        <w:rPr>
          <w:rFonts w:hint="eastAsia"/>
          <w:b/>
        </w:rPr>
        <w:t>29</w:t>
      </w:r>
      <w:r w:rsidRPr="004A6F6D">
        <w:rPr>
          <w:rFonts w:hint="eastAsia"/>
          <w:b/>
        </w:rPr>
        <w:t>號</w:t>
      </w:r>
    </w:p>
    <w:p w:rsidR="00C85ED5" w:rsidRPr="004A6F6D" w:rsidRDefault="00C85ED5" w:rsidP="00272CBE">
      <w:pPr>
        <w:outlineLvl w:val="0"/>
        <w:rPr>
          <w:b/>
        </w:rPr>
      </w:pPr>
      <w:r w:rsidRPr="004A6F6D">
        <w:rPr>
          <w:rFonts w:hint="eastAsia"/>
          <w:b/>
        </w:rPr>
        <w:t>附圖</w:t>
      </w:r>
      <w:proofErr w:type="gramStart"/>
      <w:r w:rsidRPr="004A6F6D">
        <w:rPr>
          <w:rFonts w:hint="eastAsia"/>
          <w:b/>
        </w:rPr>
        <w:t>一</w:t>
      </w:r>
      <w:proofErr w:type="gramEnd"/>
      <w:r w:rsidRPr="004A6F6D">
        <w:rPr>
          <w:rFonts w:hint="eastAsia"/>
          <w:b/>
        </w:rPr>
        <w:t>：</w:t>
      </w:r>
      <w:r w:rsidR="007D3E5D" w:rsidRPr="004A6F6D">
        <w:rPr>
          <w:rFonts w:hint="eastAsia"/>
          <w:b/>
        </w:rPr>
        <w:t>系爭專利主要圖面</w:t>
      </w:r>
    </w:p>
    <w:p w:rsidR="00C85ED5" w:rsidRPr="004A6F6D" w:rsidRDefault="00C85ED5" w:rsidP="00C85ED5">
      <w:pPr>
        <w:rPr>
          <w:b/>
        </w:rPr>
      </w:pPr>
      <w:r w:rsidRPr="004A6F6D">
        <w:rPr>
          <w:rFonts w:hint="eastAsia"/>
          <w:b/>
        </w:rPr>
        <w:t>1.</w:t>
      </w:r>
      <w:r w:rsidRPr="004A6F6D">
        <w:rPr>
          <w:rFonts w:hint="eastAsia"/>
          <w:b/>
        </w:rPr>
        <w:t>系爭專利第</w:t>
      </w:r>
      <w:r w:rsidRPr="004A6F6D">
        <w:rPr>
          <w:rFonts w:hint="eastAsia"/>
          <w:b/>
        </w:rPr>
        <w:t>1</w:t>
      </w:r>
      <w:r w:rsidRPr="004A6F6D">
        <w:rPr>
          <w:rFonts w:hint="eastAsia"/>
          <w:b/>
        </w:rPr>
        <w:t>圖：內視鏡裝置之方塊圖</w:t>
      </w:r>
    </w:p>
    <w:p w:rsidR="00C85ED5" w:rsidRPr="004A6F6D" w:rsidRDefault="00C85ED5" w:rsidP="00C85ED5">
      <w:pPr>
        <w:rPr>
          <w:b/>
        </w:rPr>
      </w:pPr>
      <w:r w:rsidRPr="004A6F6D">
        <w:rPr>
          <w:rFonts w:hint="eastAsia"/>
          <w:b/>
          <w:noProof/>
        </w:rPr>
        <w:drawing>
          <wp:inline distT="0" distB="0" distL="0" distR="0">
            <wp:extent cx="5271770" cy="3733800"/>
            <wp:effectExtent l="19050" t="0" r="5080" b="0"/>
            <wp:docPr id="11" name="圖片 11" descr="系爭專利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系爭專利第1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6FBF" w:rsidRPr="004A6F6D" w:rsidRDefault="002D6FBF" w:rsidP="00C85ED5">
      <w:pPr>
        <w:rPr>
          <w:b/>
        </w:rPr>
      </w:pPr>
    </w:p>
    <w:p w:rsidR="002D6FBF" w:rsidRPr="004A6F6D" w:rsidRDefault="002D6FBF" w:rsidP="00C85ED5">
      <w:pPr>
        <w:rPr>
          <w:b/>
        </w:rPr>
      </w:pPr>
    </w:p>
    <w:p w:rsidR="00C85ED5" w:rsidRPr="004A6F6D" w:rsidRDefault="00C85ED5" w:rsidP="00C85ED5">
      <w:pPr>
        <w:rPr>
          <w:b/>
        </w:rPr>
      </w:pPr>
      <w:r w:rsidRPr="004A6F6D">
        <w:rPr>
          <w:rFonts w:hint="eastAsia"/>
          <w:b/>
        </w:rPr>
        <w:t>2.</w:t>
      </w:r>
      <w:r w:rsidRPr="004A6F6D">
        <w:rPr>
          <w:rFonts w:hint="eastAsia"/>
          <w:b/>
        </w:rPr>
        <w:t>系爭專利第</w:t>
      </w:r>
      <w:r w:rsidRPr="004A6F6D">
        <w:rPr>
          <w:rFonts w:hint="eastAsia"/>
          <w:b/>
        </w:rPr>
        <w:t>2</w:t>
      </w:r>
      <w:r w:rsidRPr="004A6F6D">
        <w:rPr>
          <w:rFonts w:hint="eastAsia"/>
          <w:b/>
        </w:rPr>
        <w:t>圖：內視鏡裝置之第一實施例示意圖</w:t>
      </w:r>
    </w:p>
    <w:p w:rsidR="00C85ED5" w:rsidRPr="004A6F6D" w:rsidRDefault="00C85ED5" w:rsidP="00842CD8">
      <w:pPr>
        <w:rPr>
          <w:b/>
        </w:rPr>
      </w:pPr>
      <w:r w:rsidRPr="004A6F6D">
        <w:rPr>
          <w:rFonts w:hint="eastAsia"/>
          <w:b/>
          <w:noProof/>
        </w:rPr>
        <w:drawing>
          <wp:inline distT="0" distB="0" distL="0" distR="0">
            <wp:extent cx="4079875" cy="3013075"/>
            <wp:effectExtent l="0" t="0" r="0" b="0"/>
            <wp:docPr id="12" name="圖片 12" descr="系爭專利第2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系爭專利第2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301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EBD" w:rsidRDefault="00E41EBD" w:rsidP="00EA159A">
      <w:pPr>
        <w:outlineLvl w:val="0"/>
        <w:rPr>
          <w:rFonts w:hint="eastAsia"/>
          <w:b/>
        </w:rPr>
      </w:pPr>
    </w:p>
    <w:p w:rsidR="00EA159A" w:rsidRPr="004A6F6D" w:rsidRDefault="00842CD8" w:rsidP="00EA159A">
      <w:pPr>
        <w:outlineLvl w:val="0"/>
        <w:rPr>
          <w:b/>
        </w:rPr>
      </w:pPr>
      <w:r w:rsidRPr="004A6F6D">
        <w:rPr>
          <w:rFonts w:hint="eastAsia"/>
          <w:b/>
        </w:rPr>
        <w:lastRenderedPageBreak/>
        <w:t>附圖二：</w:t>
      </w:r>
      <w:r w:rsidR="003F0C1E" w:rsidRPr="004A6F6D">
        <w:rPr>
          <w:rFonts w:hint="eastAsia"/>
          <w:b/>
        </w:rPr>
        <w:t>系爭產品</w:t>
      </w:r>
    </w:p>
    <w:p w:rsidR="00626C7F" w:rsidRPr="004A6F6D" w:rsidRDefault="00EA159A" w:rsidP="0043212F">
      <w:pPr>
        <w:outlineLvl w:val="1"/>
        <w:rPr>
          <w:b/>
        </w:rPr>
      </w:pPr>
      <w:r w:rsidRPr="004A6F6D">
        <w:rPr>
          <w:rFonts w:hint="eastAsia"/>
          <w:b/>
        </w:rPr>
        <w:t>1.</w:t>
      </w:r>
      <w:proofErr w:type="gramStart"/>
      <w:r w:rsidR="00626C7F" w:rsidRPr="004A6F6D">
        <w:rPr>
          <w:rFonts w:hint="eastAsia"/>
          <w:b/>
        </w:rPr>
        <w:t>原證</w:t>
      </w:r>
      <w:proofErr w:type="gramEnd"/>
      <w:r w:rsidR="00626C7F" w:rsidRPr="004A6F6D">
        <w:rPr>
          <w:rFonts w:hint="eastAsia"/>
          <w:b/>
        </w:rPr>
        <w:t>3</w:t>
      </w:r>
      <w:r w:rsidR="00626C7F" w:rsidRPr="004A6F6D">
        <w:rPr>
          <w:rFonts w:hint="eastAsia"/>
          <w:b/>
        </w:rPr>
        <w:t>附件</w:t>
      </w:r>
      <w:r w:rsidR="00626C7F" w:rsidRPr="004A6F6D">
        <w:rPr>
          <w:rFonts w:hint="eastAsia"/>
          <w:b/>
        </w:rPr>
        <w:t>1</w:t>
      </w:r>
      <w:r w:rsidR="00626C7F" w:rsidRPr="004A6F6D">
        <w:rPr>
          <w:rFonts w:hint="eastAsia"/>
          <w:b/>
        </w:rPr>
        <w:t>：系爭產品</w:t>
      </w:r>
    </w:p>
    <w:p w:rsidR="00626C7F" w:rsidRPr="004A6F6D" w:rsidRDefault="00626C7F" w:rsidP="00626C7F">
      <w:pPr>
        <w:rPr>
          <w:b/>
        </w:rPr>
      </w:pPr>
      <w:r w:rsidRPr="004A6F6D">
        <w:rPr>
          <w:rFonts w:hint="eastAsia"/>
          <w:b/>
          <w:noProof/>
        </w:rPr>
        <w:drawing>
          <wp:inline distT="0" distB="0" distL="0" distR="0">
            <wp:extent cx="3964236" cy="2977258"/>
            <wp:effectExtent l="19050" t="0" r="0" b="0"/>
            <wp:docPr id="30" name="圖片 30" descr="系爭產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系爭產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494" cy="2977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C7F" w:rsidRPr="004A6F6D" w:rsidRDefault="00EA159A" w:rsidP="0043212F">
      <w:pPr>
        <w:outlineLvl w:val="1"/>
        <w:rPr>
          <w:b/>
        </w:rPr>
      </w:pPr>
      <w:r w:rsidRPr="004A6F6D">
        <w:rPr>
          <w:rFonts w:hint="eastAsia"/>
          <w:b/>
        </w:rPr>
        <w:t>2.</w:t>
      </w:r>
      <w:r w:rsidR="00626C7F" w:rsidRPr="004A6F6D">
        <w:rPr>
          <w:rFonts w:hint="eastAsia"/>
          <w:b/>
        </w:rPr>
        <w:t>被上證</w:t>
      </w:r>
      <w:r w:rsidR="00626C7F" w:rsidRPr="004A6F6D">
        <w:rPr>
          <w:rFonts w:hint="eastAsia"/>
          <w:b/>
        </w:rPr>
        <w:t>6</w:t>
      </w:r>
      <w:r w:rsidR="00626C7F" w:rsidRPr="004A6F6D">
        <w:rPr>
          <w:rFonts w:hint="eastAsia"/>
          <w:b/>
        </w:rPr>
        <w:t>（被證</w:t>
      </w:r>
      <w:r w:rsidR="00626C7F" w:rsidRPr="004A6F6D">
        <w:rPr>
          <w:rFonts w:hint="eastAsia"/>
          <w:b/>
        </w:rPr>
        <w:t>4</w:t>
      </w:r>
      <w:r w:rsidR="00626C7F" w:rsidRPr="004A6F6D">
        <w:rPr>
          <w:rFonts w:hint="eastAsia"/>
          <w:b/>
        </w:rPr>
        <w:t>）圖</w:t>
      </w:r>
      <w:r w:rsidR="00626C7F" w:rsidRPr="004A6F6D">
        <w:rPr>
          <w:rFonts w:hint="eastAsia"/>
          <w:b/>
        </w:rPr>
        <w:t>3</w:t>
      </w:r>
      <w:r w:rsidR="00626C7F" w:rsidRPr="004A6F6D">
        <w:rPr>
          <w:rFonts w:hint="eastAsia"/>
          <w:b/>
        </w:rPr>
        <w:t>：系爭產品之第一發光模式</w:t>
      </w:r>
    </w:p>
    <w:p w:rsidR="00626C7F" w:rsidRPr="004A6F6D" w:rsidRDefault="00626C7F" w:rsidP="00626C7F">
      <w:pPr>
        <w:rPr>
          <w:b/>
        </w:rPr>
      </w:pPr>
      <w:r w:rsidRPr="004A6F6D">
        <w:rPr>
          <w:rFonts w:hint="eastAsia"/>
          <w:b/>
          <w:noProof/>
        </w:rPr>
        <w:drawing>
          <wp:inline distT="0" distB="0" distL="0" distR="0">
            <wp:extent cx="3998010" cy="2273574"/>
            <wp:effectExtent l="19050" t="0" r="2490" b="0"/>
            <wp:docPr id="31" name="圖片 31" descr="系爭產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系爭產品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355" cy="227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C7F" w:rsidRPr="004A6F6D" w:rsidRDefault="002D6FBF" w:rsidP="0043212F">
      <w:pPr>
        <w:outlineLvl w:val="1"/>
        <w:rPr>
          <w:b/>
        </w:rPr>
      </w:pPr>
      <w:r w:rsidRPr="004A6F6D">
        <w:rPr>
          <w:rFonts w:hint="eastAsia"/>
          <w:b/>
        </w:rPr>
        <w:t>3.</w:t>
      </w:r>
      <w:r w:rsidR="00626C7F" w:rsidRPr="004A6F6D">
        <w:rPr>
          <w:rFonts w:hint="eastAsia"/>
          <w:b/>
        </w:rPr>
        <w:t>被上證</w:t>
      </w:r>
      <w:r w:rsidR="00626C7F" w:rsidRPr="004A6F6D">
        <w:rPr>
          <w:rFonts w:hint="eastAsia"/>
          <w:b/>
        </w:rPr>
        <w:t>6</w:t>
      </w:r>
      <w:r w:rsidR="00626C7F" w:rsidRPr="004A6F6D">
        <w:rPr>
          <w:rFonts w:hint="eastAsia"/>
          <w:b/>
        </w:rPr>
        <w:t>（被證</w:t>
      </w:r>
      <w:r w:rsidR="00626C7F" w:rsidRPr="004A6F6D">
        <w:rPr>
          <w:rFonts w:hint="eastAsia"/>
          <w:b/>
        </w:rPr>
        <w:t>4</w:t>
      </w:r>
      <w:r w:rsidR="00626C7F" w:rsidRPr="004A6F6D">
        <w:rPr>
          <w:rFonts w:hint="eastAsia"/>
          <w:b/>
        </w:rPr>
        <w:t>）圖</w:t>
      </w:r>
      <w:r w:rsidR="00626C7F" w:rsidRPr="004A6F6D">
        <w:rPr>
          <w:rFonts w:hint="eastAsia"/>
          <w:b/>
        </w:rPr>
        <w:t>4</w:t>
      </w:r>
      <w:r w:rsidR="00626C7F" w:rsidRPr="004A6F6D">
        <w:rPr>
          <w:rFonts w:hint="eastAsia"/>
          <w:b/>
        </w:rPr>
        <w:t>：系爭產品之第二發光模式</w:t>
      </w:r>
    </w:p>
    <w:p w:rsidR="00626C7F" w:rsidRPr="004A6F6D" w:rsidRDefault="00626C7F" w:rsidP="00626C7F">
      <w:pPr>
        <w:rPr>
          <w:b/>
        </w:rPr>
      </w:pPr>
      <w:r w:rsidRPr="004A6F6D">
        <w:rPr>
          <w:rFonts w:hint="eastAsia"/>
          <w:b/>
          <w:noProof/>
        </w:rPr>
        <w:drawing>
          <wp:inline distT="0" distB="0" distL="0" distR="0">
            <wp:extent cx="3964142" cy="2230996"/>
            <wp:effectExtent l="19050" t="0" r="0" b="0"/>
            <wp:docPr id="32" name="圖片 32" descr="系爭產品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系爭產品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486" cy="22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6C7F" w:rsidRPr="004A6F6D" w:rsidSect="007018BA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8D9" w:rsidRDefault="002108D9" w:rsidP="002D6FBF">
      <w:r>
        <w:separator/>
      </w:r>
    </w:p>
  </w:endnote>
  <w:endnote w:type="continuationSeparator" w:id="0">
    <w:p w:rsidR="002108D9" w:rsidRDefault="002108D9" w:rsidP="002D6F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38127"/>
      <w:docPartObj>
        <w:docPartGallery w:val="Page Numbers (Bottom of Page)"/>
        <w:docPartUnique/>
      </w:docPartObj>
    </w:sdtPr>
    <w:sdtContent>
      <w:p w:rsidR="00A6669D" w:rsidRDefault="004166A8">
        <w:pPr>
          <w:pStyle w:val="a9"/>
          <w:jc w:val="center"/>
        </w:pPr>
        <w:fldSimple w:instr=" PAGE   \* MERGEFORMAT ">
          <w:r w:rsidR="00E41EBD" w:rsidRPr="00E41EBD">
            <w:rPr>
              <w:noProof/>
              <w:lang w:val="zh-TW"/>
            </w:rPr>
            <w:t>2</w:t>
          </w:r>
        </w:fldSimple>
      </w:p>
    </w:sdtContent>
  </w:sdt>
  <w:p w:rsidR="002D6FBF" w:rsidRDefault="002D6FB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8D9" w:rsidRDefault="002108D9" w:rsidP="002D6FBF">
      <w:r>
        <w:separator/>
      </w:r>
    </w:p>
  </w:footnote>
  <w:footnote w:type="continuationSeparator" w:id="0">
    <w:p w:rsidR="002108D9" w:rsidRDefault="002108D9" w:rsidP="002D6F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86299"/>
    <w:multiLevelType w:val="hybridMultilevel"/>
    <w:tmpl w:val="B2EE00C0"/>
    <w:lvl w:ilvl="0" w:tplc="B714195A">
      <w:start w:val="1"/>
      <w:numFmt w:val="ideographEnclosedCircle"/>
      <w:lvlText w:val="%1"/>
      <w:lvlJc w:val="left"/>
      <w:pPr>
        <w:ind w:left="1320" w:hanging="360"/>
      </w:pPr>
      <w:rPr>
        <w:rFonts w:ascii="Arial Unicode MS" w:eastAsia="Arial Unicode MS" w:hAnsi="Arial Unicode MS" w:cs="Arial Unicode M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EB519FD"/>
    <w:multiLevelType w:val="hybridMultilevel"/>
    <w:tmpl w:val="8878E9A6"/>
    <w:lvl w:ilvl="0" w:tplc="04090017">
      <w:start w:val="1"/>
      <w:numFmt w:val="ideographLegalTraditional"/>
      <w:lvlText w:val="%1、"/>
      <w:lvlJc w:val="left"/>
      <w:pPr>
        <w:ind w:left="883" w:hanging="480"/>
      </w:pPr>
    </w:lvl>
    <w:lvl w:ilvl="1" w:tplc="04090019">
      <w:start w:val="1"/>
      <w:numFmt w:val="ideographTraditional"/>
      <w:lvlText w:val="%2、"/>
      <w:lvlJc w:val="left"/>
      <w:pPr>
        <w:ind w:left="1363" w:hanging="480"/>
      </w:pPr>
    </w:lvl>
    <w:lvl w:ilvl="2" w:tplc="0409001B">
      <w:start w:val="1"/>
      <w:numFmt w:val="lowerRoman"/>
      <w:lvlText w:val="%3."/>
      <w:lvlJc w:val="right"/>
      <w:pPr>
        <w:ind w:left="1843" w:hanging="480"/>
      </w:pPr>
    </w:lvl>
    <w:lvl w:ilvl="3" w:tplc="0409000F">
      <w:start w:val="1"/>
      <w:numFmt w:val="decimal"/>
      <w:lvlText w:val="%4."/>
      <w:lvlJc w:val="left"/>
      <w:pPr>
        <w:ind w:left="2323" w:hanging="480"/>
      </w:pPr>
    </w:lvl>
    <w:lvl w:ilvl="4" w:tplc="04090019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">
    <w:nsid w:val="6A047639"/>
    <w:multiLevelType w:val="hybridMultilevel"/>
    <w:tmpl w:val="0464C83A"/>
    <w:lvl w:ilvl="0" w:tplc="C724581A">
      <w:start w:val="1"/>
      <w:numFmt w:val="decimalEnclosedFullstop"/>
      <w:lvlText w:val="%1"/>
      <w:lvlJc w:val="left"/>
      <w:pPr>
        <w:ind w:left="1800" w:hanging="360"/>
      </w:pPr>
      <w:rPr>
        <w:rFonts w:ascii="NSimSun" w:eastAsia="NSimSun" w:hAnsi="N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86B054A"/>
    <w:multiLevelType w:val="hybridMultilevel"/>
    <w:tmpl w:val="E6386E3A"/>
    <w:lvl w:ilvl="0" w:tplc="B714195A">
      <w:start w:val="1"/>
      <w:numFmt w:val="ideographEnclosedCircle"/>
      <w:lvlText w:val="%1"/>
      <w:lvlJc w:val="left"/>
      <w:pPr>
        <w:ind w:left="1320" w:hanging="360"/>
      </w:pPr>
      <w:rPr>
        <w:rFonts w:ascii="Arial Unicode MS" w:eastAsia="Arial Unicode MS" w:hAnsi="Arial Unicode MS"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90221AD"/>
    <w:multiLevelType w:val="hybridMultilevel"/>
    <w:tmpl w:val="8FC6148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B714195A">
      <w:start w:val="1"/>
      <w:numFmt w:val="ideographEnclosedCircle"/>
      <w:lvlText w:val="%2"/>
      <w:lvlJc w:val="left"/>
      <w:pPr>
        <w:ind w:left="1320" w:hanging="360"/>
      </w:pPr>
      <w:rPr>
        <w:rFonts w:ascii="Arial Unicode MS" w:eastAsia="Arial Unicode MS" w:hAnsi="Arial Unicode MS" w:cs="Arial Unicode MS" w:hint="default"/>
      </w:rPr>
    </w:lvl>
    <w:lvl w:ilvl="2" w:tplc="C724581A">
      <w:start w:val="1"/>
      <w:numFmt w:val="decimalEnclosedFullstop"/>
      <w:lvlText w:val="%3"/>
      <w:lvlJc w:val="left"/>
      <w:pPr>
        <w:ind w:left="1800" w:hanging="360"/>
      </w:pPr>
      <w:rPr>
        <w:rFonts w:ascii="NSimSun" w:eastAsia="NSimSun" w:hAnsi="NSimSun" w:hint="default"/>
      </w:rPr>
    </w:lvl>
    <w:lvl w:ilvl="3" w:tplc="5CD8439E">
      <w:start w:val="1"/>
      <w:numFmt w:val="decimalEnclosedParen"/>
      <w:lvlText w:val="%4"/>
      <w:lvlJc w:val="left"/>
      <w:pPr>
        <w:ind w:left="2280" w:hanging="360"/>
      </w:pPr>
      <w:rPr>
        <w:rFonts w:ascii="NSimSun" w:eastAsia="NSimSun" w:hAnsi="NSimSun" w:hint="default"/>
      </w:rPr>
    </w:lvl>
    <w:lvl w:ilvl="4" w:tplc="10DC42E4">
      <w:start w:val="1"/>
      <w:numFmt w:val="decimalEnclosedCircle"/>
      <w:lvlText w:val="%5"/>
      <w:lvlJc w:val="left"/>
      <w:pPr>
        <w:ind w:left="2760" w:hanging="360"/>
      </w:pPr>
      <w:rPr>
        <w:rFonts w:ascii="NSimSun" w:eastAsia="NSimSun" w:hAnsi="NSimSun" w:hint="default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ED758B5"/>
    <w:multiLevelType w:val="hybridMultilevel"/>
    <w:tmpl w:val="0464C83A"/>
    <w:lvl w:ilvl="0" w:tplc="C724581A">
      <w:start w:val="1"/>
      <w:numFmt w:val="decimalEnclosedFullstop"/>
      <w:lvlText w:val="%1"/>
      <w:lvlJc w:val="left"/>
      <w:pPr>
        <w:ind w:left="1800" w:hanging="360"/>
      </w:pPr>
      <w:rPr>
        <w:rFonts w:ascii="NSimSun" w:eastAsia="NSimSun" w:hAnsi="NSimSu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ED5"/>
    <w:rsid w:val="000F5E22"/>
    <w:rsid w:val="001605DA"/>
    <w:rsid w:val="001A0FBF"/>
    <w:rsid w:val="002108D9"/>
    <w:rsid w:val="00272CBE"/>
    <w:rsid w:val="00280AFA"/>
    <w:rsid w:val="002D6FBF"/>
    <w:rsid w:val="003C4DAF"/>
    <w:rsid w:val="003F0C1E"/>
    <w:rsid w:val="0040543D"/>
    <w:rsid w:val="004166A8"/>
    <w:rsid w:val="0043212F"/>
    <w:rsid w:val="0049075E"/>
    <w:rsid w:val="004A6F6D"/>
    <w:rsid w:val="00626C7F"/>
    <w:rsid w:val="006A1CC8"/>
    <w:rsid w:val="006A248F"/>
    <w:rsid w:val="006A5498"/>
    <w:rsid w:val="007018BA"/>
    <w:rsid w:val="00797461"/>
    <w:rsid w:val="007C0F43"/>
    <w:rsid w:val="007D3E5D"/>
    <w:rsid w:val="00842CD8"/>
    <w:rsid w:val="009B47AB"/>
    <w:rsid w:val="00A205E2"/>
    <w:rsid w:val="00A6669D"/>
    <w:rsid w:val="00B731A1"/>
    <w:rsid w:val="00C6264D"/>
    <w:rsid w:val="00C85ED5"/>
    <w:rsid w:val="00CE0F48"/>
    <w:rsid w:val="00D126B0"/>
    <w:rsid w:val="00E41EBD"/>
    <w:rsid w:val="00EA1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C85ED5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C85ED5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C85E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85ED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D6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D6FB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6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6FB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23</Words>
  <Characters>137</Characters>
  <Application>Microsoft Office Word</Application>
  <DocSecurity>0</DocSecurity>
  <Lines>1</Lines>
  <Paragraphs>1</Paragraphs>
  <ScaleCrop>false</ScaleCrop>
  <Company>IPC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16</cp:revision>
  <cp:lastPrinted>2017-02-03T10:00:00Z</cp:lastPrinted>
  <dcterms:created xsi:type="dcterms:W3CDTF">2017-01-17T07:41:00Z</dcterms:created>
  <dcterms:modified xsi:type="dcterms:W3CDTF">2017-02-03T11:45:00Z</dcterms:modified>
</cp:coreProperties>
</file>