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9DA" w:rsidRDefault="000951A6">
      <w:pPr>
        <w:rPr>
          <w:rFonts w:hint="eastAsia"/>
        </w:rPr>
      </w:pPr>
      <w:r>
        <w:rPr>
          <w:rFonts w:hint="eastAsia"/>
        </w:rPr>
        <w:t>附表：</w:t>
      </w:r>
    </w:p>
    <w:tbl>
      <w:tblPr>
        <w:tblStyle w:val="a3"/>
        <w:tblW w:w="0" w:type="auto"/>
        <w:jc w:val="center"/>
        <w:tblLook w:val="01E0"/>
      </w:tblPr>
      <w:tblGrid>
        <w:gridCol w:w="1400"/>
        <w:gridCol w:w="1946"/>
        <w:gridCol w:w="4349"/>
      </w:tblGrid>
      <w:tr w:rsidR="000951A6" w:rsidRPr="004268F0" w:rsidTr="0039254F">
        <w:trPr>
          <w:jc w:val="center"/>
        </w:trPr>
        <w:tc>
          <w:tcPr>
            <w:tcW w:w="7695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951A6" w:rsidRPr="004268F0" w:rsidRDefault="000951A6" w:rsidP="0039254F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sz w:val="24"/>
                <w:szCs w:val="24"/>
              </w:rPr>
            </w:pPr>
          </w:p>
        </w:tc>
      </w:tr>
      <w:tr w:rsidR="000951A6" w:rsidRPr="004268F0" w:rsidTr="0039254F">
        <w:trPr>
          <w:jc w:val="center"/>
        </w:trPr>
        <w:tc>
          <w:tcPr>
            <w:tcW w:w="7695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0951A6" w:rsidRPr="004268F0" w:rsidRDefault="000951A6" w:rsidP="0039254F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sz w:val="24"/>
                <w:szCs w:val="24"/>
              </w:rPr>
            </w:pPr>
            <w:r w:rsidRPr="004268F0">
              <w:rPr>
                <w:rFonts w:ascii="微軟正黑體" w:eastAsia="微軟正黑體" w:hAnsi="微軟正黑體" w:hint="eastAsia"/>
                <w:sz w:val="24"/>
                <w:szCs w:val="24"/>
              </w:rPr>
              <w:t>地下室共用部分面積：</w:t>
            </w: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27.18</w:t>
            </w:r>
            <w:r w:rsidRPr="004268F0">
              <w:rPr>
                <w:rFonts w:ascii="微軟正黑體" w:eastAsia="微軟正黑體" w:hAnsi="微軟正黑體" w:hint="eastAsia"/>
                <w:sz w:val="24"/>
                <w:szCs w:val="24"/>
              </w:rPr>
              <w:t>平方公尺（約</w:t>
            </w: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8.22</w:t>
            </w:r>
            <w:r w:rsidRPr="004268F0">
              <w:rPr>
                <w:rFonts w:ascii="微軟正黑體" w:eastAsia="微軟正黑體" w:hAnsi="微軟正黑體" w:hint="eastAsia"/>
                <w:sz w:val="24"/>
                <w:szCs w:val="24"/>
              </w:rPr>
              <w:t>坪）</w:t>
            </w:r>
          </w:p>
          <w:p w:rsidR="000951A6" w:rsidRPr="004268F0" w:rsidRDefault="000951A6" w:rsidP="0039254F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sz w:val="24"/>
                <w:szCs w:val="24"/>
              </w:rPr>
            </w:pPr>
            <w:r w:rsidRPr="004268F0">
              <w:rPr>
                <w:rFonts w:ascii="微軟正黑體" w:eastAsia="微軟正黑體" w:hAnsi="微軟正黑體" w:hint="eastAsia"/>
                <w:sz w:val="24"/>
                <w:szCs w:val="24"/>
              </w:rPr>
              <w:t>附近租金行情：1,600元／坪</w:t>
            </w:r>
          </w:p>
          <w:p w:rsidR="000951A6" w:rsidRPr="004268F0" w:rsidRDefault="000951A6" w:rsidP="0039254F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sz w:val="24"/>
                <w:szCs w:val="24"/>
              </w:rPr>
            </w:pPr>
            <w:r w:rsidRPr="004268F0">
              <w:rPr>
                <w:rFonts w:ascii="微軟正黑體" w:eastAsia="微軟正黑體" w:hAnsi="微軟正黑體" w:hint="eastAsia"/>
                <w:sz w:val="24"/>
                <w:szCs w:val="24"/>
              </w:rPr>
              <w:t>每月租金收益約：1,600元×</w:t>
            </w: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8.22</w:t>
            </w:r>
            <w:r w:rsidRPr="004268F0">
              <w:rPr>
                <w:rFonts w:ascii="微軟正黑體" w:eastAsia="微軟正黑體" w:hAnsi="微軟正黑體" w:hint="eastAsia"/>
                <w:sz w:val="24"/>
                <w:szCs w:val="24"/>
              </w:rPr>
              <w:t>坪</w:t>
            </w: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=13</w:t>
            </w:r>
            <w:r w:rsidRPr="004268F0">
              <w:rPr>
                <w:rFonts w:ascii="微軟正黑體" w:eastAsia="微軟正黑體" w:hAnsi="微軟正黑體" w:hint="eastAsia"/>
                <w:sz w:val="24"/>
                <w:szCs w:val="24"/>
              </w:rPr>
              <w:t>,</w:t>
            </w: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152</w:t>
            </w:r>
            <w:r w:rsidRPr="004268F0">
              <w:rPr>
                <w:rFonts w:ascii="微軟正黑體" w:eastAsia="微軟正黑體" w:hAnsi="微軟正黑體" w:hint="eastAsia"/>
                <w:sz w:val="24"/>
                <w:szCs w:val="24"/>
              </w:rPr>
              <w:t>元。</w:t>
            </w:r>
          </w:p>
        </w:tc>
      </w:tr>
      <w:tr w:rsidR="000951A6" w:rsidRPr="004268F0" w:rsidTr="0039254F">
        <w:trPr>
          <w:trHeight w:val="444"/>
          <w:jc w:val="center"/>
        </w:trPr>
        <w:tc>
          <w:tcPr>
            <w:tcW w:w="1400" w:type="dxa"/>
            <w:tcBorders>
              <w:left w:val="single" w:sz="12" w:space="0" w:color="auto"/>
            </w:tcBorders>
            <w:vAlign w:val="center"/>
          </w:tcPr>
          <w:p w:rsidR="000951A6" w:rsidRPr="004268F0" w:rsidRDefault="000951A6" w:rsidP="0039254F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sz w:val="24"/>
                <w:szCs w:val="24"/>
              </w:rPr>
            </w:pPr>
            <w:r w:rsidRPr="004268F0">
              <w:rPr>
                <w:rFonts w:ascii="微軟正黑體" w:eastAsia="微軟正黑體" w:hAnsi="微軟正黑體" w:hint="eastAsia"/>
                <w:sz w:val="24"/>
                <w:szCs w:val="24"/>
              </w:rPr>
              <w:t>門牌</w:t>
            </w:r>
          </w:p>
        </w:tc>
        <w:tc>
          <w:tcPr>
            <w:tcW w:w="1946" w:type="dxa"/>
            <w:vAlign w:val="center"/>
          </w:tcPr>
          <w:p w:rsidR="000951A6" w:rsidRPr="004268F0" w:rsidRDefault="000951A6" w:rsidP="0039254F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原告應有部分</w:t>
            </w:r>
          </w:p>
        </w:tc>
        <w:tc>
          <w:tcPr>
            <w:tcW w:w="4349" w:type="dxa"/>
            <w:tcBorders>
              <w:right w:val="single" w:sz="12" w:space="0" w:color="auto"/>
            </w:tcBorders>
            <w:vAlign w:val="center"/>
          </w:tcPr>
          <w:p w:rsidR="000951A6" w:rsidRPr="004268F0" w:rsidRDefault="000951A6" w:rsidP="0039254F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每月應</w:t>
            </w:r>
            <w:r w:rsidRPr="004268F0">
              <w:rPr>
                <w:rFonts w:ascii="微軟正黑體" w:eastAsia="微軟正黑體" w:hAnsi="微軟正黑體" w:hint="eastAsia"/>
                <w:sz w:val="24"/>
                <w:szCs w:val="24"/>
              </w:rPr>
              <w:t>返還相當於租金之不當得利</w:t>
            </w:r>
          </w:p>
        </w:tc>
      </w:tr>
      <w:tr w:rsidR="000951A6" w:rsidRPr="004268F0" w:rsidTr="0039254F">
        <w:trPr>
          <w:trHeight w:val="564"/>
          <w:jc w:val="center"/>
        </w:trPr>
        <w:tc>
          <w:tcPr>
            <w:tcW w:w="1400" w:type="dxa"/>
            <w:tcBorders>
              <w:left w:val="single" w:sz="12" w:space="0" w:color="auto"/>
            </w:tcBorders>
            <w:vAlign w:val="center"/>
          </w:tcPr>
          <w:p w:rsidR="000951A6" w:rsidRPr="004268F0" w:rsidRDefault="000951A6" w:rsidP="0039254F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地下室</w:t>
            </w:r>
          </w:p>
        </w:tc>
        <w:tc>
          <w:tcPr>
            <w:tcW w:w="1946" w:type="dxa"/>
            <w:vAlign w:val="center"/>
          </w:tcPr>
          <w:p w:rsidR="000951A6" w:rsidRDefault="000951A6" w:rsidP="0039254F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10,000分之617</w:t>
            </w:r>
          </w:p>
        </w:tc>
        <w:tc>
          <w:tcPr>
            <w:tcW w:w="4349" w:type="dxa"/>
            <w:tcBorders>
              <w:right w:val="single" w:sz="12" w:space="0" w:color="auto"/>
            </w:tcBorders>
            <w:vAlign w:val="center"/>
          </w:tcPr>
          <w:p w:rsidR="000951A6" w:rsidRPr="004268F0" w:rsidRDefault="000951A6" w:rsidP="0039254F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13,152×617/10,000=811.4784</w:t>
            </w:r>
          </w:p>
        </w:tc>
      </w:tr>
      <w:tr w:rsidR="000951A6" w:rsidTr="0039254F">
        <w:trPr>
          <w:trHeight w:val="564"/>
          <w:jc w:val="center"/>
        </w:trPr>
        <w:tc>
          <w:tcPr>
            <w:tcW w:w="3346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951A6" w:rsidRDefault="000951A6" w:rsidP="0039254F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五年所應給付不當得利總額</w:t>
            </w:r>
          </w:p>
        </w:tc>
        <w:tc>
          <w:tcPr>
            <w:tcW w:w="434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951A6" w:rsidRDefault="000951A6" w:rsidP="0039254F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4"/>
                <w:szCs w:val="24"/>
              </w:rPr>
              <w:t>811×12月×5年=48,660</w:t>
            </w:r>
          </w:p>
        </w:tc>
      </w:tr>
    </w:tbl>
    <w:p w:rsidR="000951A6" w:rsidRDefault="000951A6"/>
    <w:sectPr w:rsidR="000951A6" w:rsidSect="002559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951A6"/>
    <w:rsid w:val="000951A6"/>
    <w:rsid w:val="00255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1A6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951A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158</Characters>
  <Application>Microsoft Office Word</Application>
  <DocSecurity>0</DocSecurity>
  <Lines>1</Lines>
  <Paragraphs>1</Paragraphs>
  <ScaleCrop>false</ScaleCrop>
  <Company>司法院</Company>
  <LinksUpToDate>false</LinksUpToDate>
  <CharactersWithSpaces>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alice0721</dc:creator>
  <cp:keywords/>
  <dc:description/>
  <cp:lastModifiedBy>alice0721</cp:lastModifiedBy>
  <cp:revision>1</cp:revision>
  <dcterms:created xsi:type="dcterms:W3CDTF">2015-07-27T07:49:00Z</dcterms:created>
  <dcterms:modified xsi:type="dcterms:W3CDTF">2015-07-27T07:50:00Z</dcterms:modified>
</cp:coreProperties>
</file>