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X="-114" w:tblpY="501"/>
        <w:tblW w:w="593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356"/>
        <w:gridCol w:w="851"/>
        <w:gridCol w:w="693"/>
        <w:gridCol w:w="1415"/>
        <w:gridCol w:w="1560"/>
        <w:gridCol w:w="1191"/>
        <w:gridCol w:w="3856"/>
      </w:tblGrid>
      <w:tr w:rsidR="00023819" w:rsidRPr="00CF6F27" w:rsidTr="00023819">
        <w:trPr>
          <w:trHeight w:val="20"/>
          <w:tblHeader/>
        </w:trPr>
        <w:tc>
          <w:tcPr>
            <w:tcW w:w="179" w:type="pct"/>
            <w:shd w:val="clear" w:color="auto" w:fill="B3B3B3"/>
            <w:vAlign w:val="center"/>
          </w:tcPr>
          <w:p w:rsidR="00023819" w:rsidRPr="00CF6F27" w:rsidRDefault="00023819" w:rsidP="00023819">
            <w:pPr>
              <w:widowControl/>
              <w:spacing w:line="0" w:lineRule="atLeast"/>
              <w:jc w:val="center"/>
              <w:rPr>
                <w:rFonts w:asciiTheme="minorEastAsia" w:eastAsiaTheme="minorEastAsia" w:hAnsiTheme="minorEastAsia" w:cs="新細明體"/>
                <w:kern w:val="0"/>
                <w:sz w:val="20"/>
                <w:szCs w:val="20"/>
              </w:rPr>
            </w:pPr>
            <w:r w:rsidRPr="00CF6F27">
              <w:rPr>
                <w:rFonts w:asciiTheme="minorEastAsia" w:eastAsiaTheme="minorEastAsia" w:hAnsiTheme="minorEastAsia" w:cs="新細明體" w:hint="eastAsia"/>
                <w:kern w:val="0"/>
                <w:sz w:val="20"/>
                <w:szCs w:val="20"/>
              </w:rPr>
              <w:t>編號</w:t>
            </w:r>
          </w:p>
        </w:tc>
        <w:tc>
          <w:tcPr>
            <w:tcW w:w="429" w:type="pct"/>
            <w:shd w:val="clear" w:color="auto" w:fill="B3B3B3"/>
            <w:vAlign w:val="center"/>
          </w:tcPr>
          <w:p w:rsidR="00023819" w:rsidRPr="00CF6F27" w:rsidRDefault="00023819" w:rsidP="00023819">
            <w:pPr>
              <w:widowControl/>
              <w:spacing w:line="0" w:lineRule="atLeast"/>
              <w:jc w:val="center"/>
              <w:rPr>
                <w:rFonts w:asciiTheme="minorEastAsia" w:eastAsiaTheme="minorEastAsia" w:hAnsiTheme="minorEastAsia" w:cs="新細明體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="新細明體" w:hint="eastAsia"/>
                <w:kern w:val="0"/>
                <w:sz w:val="20"/>
                <w:szCs w:val="20"/>
              </w:rPr>
              <w:t>帳戶名義人</w:t>
            </w:r>
          </w:p>
        </w:tc>
        <w:tc>
          <w:tcPr>
            <w:tcW w:w="349" w:type="pct"/>
            <w:shd w:val="clear" w:color="auto" w:fill="B3B3B3"/>
          </w:tcPr>
          <w:p w:rsidR="00023819" w:rsidRPr="00CF6F27" w:rsidRDefault="00023819" w:rsidP="00023819">
            <w:pPr>
              <w:widowControl/>
              <w:spacing w:line="0" w:lineRule="atLeast"/>
              <w:jc w:val="center"/>
              <w:rPr>
                <w:rFonts w:asciiTheme="minorEastAsia" w:eastAsiaTheme="minorEastAsia" w:hAnsiTheme="minorEastAsia" w:cs="新細明體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="新細明體" w:hint="eastAsia"/>
                <w:kern w:val="0"/>
                <w:sz w:val="20"/>
                <w:szCs w:val="20"/>
              </w:rPr>
              <w:t>實際使用人</w:t>
            </w:r>
          </w:p>
        </w:tc>
        <w:tc>
          <w:tcPr>
            <w:tcW w:w="713" w:type="pct"/>
            <w:shd w:val="clear" w:color="auto" w:fill="B3B3B3"/>
            <w:vAlign w:val="center"/>
          </w:tcPr>
          <w:p w:rsidR="00023819" w:rsidRPr="00CF6F27" w:rsidRDefault="00023819" w:rsidP="00023819">
            <w:pPr>
              <w:widowControl/>
              <w:spacing w:line="0" w:lineRule="atLeast"/>
              <w:jc w:val="center"/>
              <w:rPr>
                <w:rFonts w:asciiTheme="minorEastAsia" w:eastAsiaTheme="minorEastAsia" w:hAnsiTheme="minorEastAsia" w:cs="新細明體"/>
                <w:kern w:val="0"/>
                <w:sz w:val="20"/>
                <w:szCs w:val="20"/>
              </w:rPr>
            </w:pPr>
            <w:r w:rsidRPr="00CF6F27">
              <w:rPr>
                <w:rFonts w:asciiTheme="minorEastAsia" w:eastAsiaTheme="minorEastAsia" w:hAnsiTheme="minorEastAsia" w:cs="新細明體" w:hint="eastAsia"/>
                <w:kern w:val="0"/>
                <w:sz w:val="20"/>
                <w:szCs w:val="20"/>
              </w:rPr>
              <w:t>證券公司及帳號</w:t>
            </w:r>
          </w:p>
        </w:tc>
        <w:tc>
          <w:tcPr>
            <w:tcW w:w="786" w:type="pct"/>
            <w:shd w:val="clear" w:color="auto" w:fill="B3B3B3"/>
            <w:vAlign w:val="center"/>
          </w:tcPr>
          <w:p w:rsidR="00023819" w:rsidRPr="00CF6F27" w:rsidRDefault="00023819" w:rsidP="00023819">
            <w:pPr>
              <w:widowControl/>
              <w:spacing w:line="0" w:lineRule="atLeast"/>
              <w:jc w:val="center"/>
              <w:rPr>
                <w:rFonts w:asciiTheme="minorEastAsia" w:eastAsiaTheme="minorEastAsia" w:hAnsiTheme="minorEastAsia" w:cs="新細明體"/>
                <w:kern w:val="0"/>
                <w:sz w:val="20"/>
                <w:szCs w:val="20"/>
              </w:rPr>
            </w:pPr>
            <w:r w:rsidRPr="00CF6F27">
              <w:rPr>
                <w:rFonts w:asciiTheme="minorEastAsia" w:eastAsiaTheme="minorEastAsia" w:hAnsiTheme="minorEastAsia" w:cs="新細明體" w:hint="eastAsia"/>
                <w:kern w:val="0"/>
                <w:sz w:val="20"/>
                <w:szCs w:val="20"/>
              </w:rPr>
              <w:t>交割銀行及帳號</w:t>
            </w:r>
          </w:p>
        </w:tc>
        <w:tc>
          <w:tcPr>
            <w:tcW w:w="600" w:type="pct"/>
            <w:shd w:val="clear" w:color="auto" w:fill="B3B3B3"/>
            <w:vAlign w:val="center"/>
          </w:tcPr>
          <w:p w:rsidR="00023819" w:rsidRPr="00CF6F27" w:rsidRDefault="00023819" w:rsidP="00023819">
            <w:pPr>
              <w:widowControl/>
              <w:spacing w:line="0" w:lineRule="atLeast"/>
              <w:jc w:val="center"/>
              <w:rPr>
                <w:rFonts w:asciiTheme="minorEastAsia" w:eastAsiaTheme="minorEastAsia" w:hAnsiTheme="minorEastAsia" w:cs="新細明體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="新細明體" w:hint="eastAsia"/>
                <w:kern w:val="0"/>
                <w:sz w:val="20"/>
                <w:szCs w:val="20"/>
              </w:rPr>
              <w:t>購買標的</w:t>
            </w:r>
          </w:p>
        </w:tc>
        <w:tc>
          <w:tcPr>
            <w:tcW w:w="1943" w:type="pct"/>
            <w:shd w:val="clear" w:color="auto" w:fill="B3B3B3"/>
            <w:vAlign w:val="center"/>
          </w:tcPr>
          <w:p w:rsidR="00023819" w:rsidRPr="00CF6F27" w:rsidRDefault="00023819" w:rsidP="00023819">
            <w:pPr>
              <w:widowControl/>
              <w:spacing w:line="0" w:lineRule="atLeast"/>
              <w:jc w:val="center"/>
              <w:rPr>
                <w:rFonts w:asciiTheme="minorEastAsia" w:eastAsiaTheme="minorEastAsia" w:hAnsiTheme="minorEastAsia" w:cs="新細明體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="新細明體" w:hint="eastAsia"/>
                <w:kern w:val="0"/>
                <w:sz w:val="20"/>
                <w:szCs w:val="20"/>
              </w:rPr>
              <w:t>卷證出處</w:t>
            </w:r>
          </w:p>
        </w:tc>
      </w:tr>
      <w:tr w:rsidR="00023819" w:rsidRPr="00CF6F27" w:rsidTr="00023819">
        <w:trPr>
          <w:trHeight w:val="20"/>
        </w:trPr>
        <w:tc>
          <w:tcPr>
            <w:tcW w:w="179" w:type="pct"/>
            <w:shd w:val="clear" w:color="auto" w:fill="auto"/>
            <w:vAlign w:val="center"/>
          </w:tcPr>
          <w:p w:rsidR="00023819" w:rsidRPr="00CF6F27" w:rsidRDefault="00023819" w:rsidP="00023819">
            <w:pPr>
              <w:widowControl/>
              <w:spacing w:line="0" w:lineRule="atLeast"/>
              <w:jc w:val="center"/>
              <w:rPr>
                <w:rFonts w:asciiTheme="minorEastAsia" w:eastAsiaTheme="minorEastAsia" w:hAnsiTheme="minorEastAsia" w:cs="新細明體"/>
                <w:kern w:val="0"/>
                <w:sz w:val="20"/>
                <w:szCs w:val="20"/>
              </w:rPr>
            </w:pPr>
            <w:r w:rsidRPr="00CF6F27">
              <w:rPr>
                <w:rFonts w:asciiTheme="minorEastAsia" w:eastAsiaTheme="minorEastAsia" w:hAnsiTheme="minorEastAsia" w:cs="新細明體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429" w:type="pct"/>
            <w:shd w:val="clear" w:color="auto" w:fill="auto"/>
            <w:vAlign w:val="center"/>
          </w:tcPr>
          <w:p w:rsidR="00023819" w:rsidRPr="00CF6F27" w:rsidRDefault="00023819" w:rsidP="00023819">
            <w:pPr>
              <w:jc w:val="center"/>
              <w:rPr>
                <w:rFonts w:asciiTheme="minorEastAsia" w:eastAsiaTheme="minorEastAsia" w:hAnsiTheme="minorEastAsia" w:cs="新細明體"/>
                <w:sz w:val="20"/>
                <w:szCs w:val="20"/>
              </w:rPr>
            </w:pPr>
            <w:r w:rsidRPr="00CF6F27">
              <w:rPr>
                <w:rFonts w:asciiTheme="minorEastAsia" w:eastAsiaTheme="minorEastAsia" w:hAnsiTheme="minorEastAsia" w:hint="eastAsia"/>
                <w:sz w:val="20"/>
                <w:szCs w:val="20"/>
              </w:rPr>
              <w:t>歐宗勳</w:t>
            </w:r>
          </w:p>
        </w:tc>
        <w:tc>
          <w:tcPr>
            <w:tcW w:w="349" w:type="pct"/>
            <w:vMerge w:val="restart"/>
            <w:vAlign w:val="center"/>
          </w:tcPr>
          <w:p w:rsidR="00023819" w:rsidRPr="00CF6F27" w:rsidRDefault="00023819" w:rsidP="00023819">
            <w:pPr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歐明榮</w:t>
            </w:r>
          </w:p>
        </w:tc>
        <w:tc>
          <w:tcPr>
            <w:tcW w:w="713" w:type="pct"/>
            <w:shd w:val="clear" w:color="auto" w:fill="auto"/>
            <w:vAlign w:val="center"/>
          </w:tcPr>
          <w:p w:rsidR="00023819" w:rsidRPr="00CF6F27" w:rsidRDefault="00023819" w:rsidP="00023819">
            <w:pPr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CF6F27">
              <w:rPr>
                <w:rFonts w:asciiTheme="minorEastAsia" w:eastAsiaTheme="minorEastAsia" w:hAnsiTheme="minorEastAsia" w:hint="eastAsia"/>
                <w:sz w:val="20"/>
                <w:szCs w:val="20"/>
              </w:rPr>
              <w:t>元大寶來證券</w:t>
            </w:r>
            <w:r w:rsidRPr="00CF6F27">
              <w:rPr>
                <w:rFonts w:asciiTheme="minorEastAsia" w:eastAsiaTheme="minorEastAsia" w:hAnsiTheme="minorEastAsia"/>
                <w:sz w:val="20"/>
                <w:szCs w:val="20"/>
              </w:rPr>
              <w:br/>
            </w:r>
            <w:r w:rsidRPr="00CF6F27">
              <w:rPr>
                <w:rFonts w:asciiTheme="minorEastAsia" w:eastAsiaTheme="minorEastAsia" w:hAnsiTheme="minorEastAsia" w:hint="eastAsia"/>
                <w:sz w:val="20"/>
                <w:szCs w:val="20"/>
              </w:rPr>
              <w:t>士林分公司</w:t>
            </w:r>
          </w:p>
          <w:p w:rsidR="00023819" w:rsidRPr="00CF6F27" w:rsidRDefault="00023819" w:rsidP="00023819">
            <w:pPr>
              <w:jc w:val="center"/>
              <w:rPr>
                <w:rFonts w:asciiTheme="minorEastAsia" w:eastAsiaTheme="minorEastAsia" w:hAnsiTheme="minorEastAsia" w:cs="新細明體"/>
                <w:sz w:val="20"/>
                <w:szCs w:val="20"/>
              </w:rPr>
            </w:pPr>
            <w:r w:rsidRPr="00CF6F27">
              <w:rPr>
                <w:rFonts w:asciiTheme="minorEastAsia" w:eastAsiaTheme="minorEastAsia" w:hAnsiTheme="minorEastAsia" w:cs="新細明體" w:hint="eastAsia"/>
                <w:sz w:val="20"/>
                <w:szCs w:val="20"/>
              </w:rPr>
              <w:t>161351</w:t>
            </w:r>
          </w:p>
        </w:tc>
        <w:tc>
          <w:tcPr>
            <w:tcW w:w="786" w:type="pct"/>
            <w:shd w:val="clear" w:color="auto" w:fill="auto"/>
            <w:vAlign w:val="center"/>
          </w:tcPr>
          <w:p w:rsidR="00023819" w:rsidRPr="00CF6F27" w:rsidRDefault="00023819" w:rsidP="00023819">
            <w:pPr>
              <w:widowControl/>
              <w:spacing w:line="0" w:lineRule="atLeast"/>
              <w:jc w:val="center"/>
              <w:rPr>
                <w:rFonts w:asciiTheme="minorEastAsia" w:eastAsiaTheme="minorEastAsia" w:hAnsiTheme="minorEastAsia" w:cs="新細明體"/>
                <w:kern w:val="0"/>
                <w:sz w:val="20"/>
                <w:szCs w:val="20"/>
              </w:rPr>
            </w:pPr>
            <w:r w:rsidRPr="00CF6F27">
              <w:rPr>
                <w:rFonts w:asciiTheme="minorEastAsia" w:eastAsiaTheme="minorEastAsia" w:hAnsiTheme="minorEastAsia" w:cs="新細明體" w:hint="eastAsia"/>
                <w:kern w:val="0"/>
                <w:sz w:val="20"/>
                <w:szCs w:val="20"/>
              </w:rPr>
              <w:t>元大銀行</w:t>
            </w:r>
            <w:r>
              <w:rPr>
                <w:rFonts w:asciiTheme="minorEastAsia" w:eastAsiaTheme="minorEastAsia" w:hAnsiTheme="minorEastAsia" w:cs="新細明體"/>
                <w:kern w:val="0"/>
                <w:sz w:val="20"/>
                <w:szCs w:val="20"/>
              </w:rPr>
              <w:br/>
            </w:r>
            <w:r w:rsidRPr="00CF6F27">
              <w:rPr>
                <w:rFonts w:asciiTheme="minorEastAsia" w:eastAsiaTheme="minorEastAsia" w:hAnsiTheme="minorEastAsia" w:cs="新細明體" w:hint="eastAsia"/>
                <w:kern w:val="0"/>
                <w:sz w:val="20"/>
                <w:szCs w:val="20"/>
              </w:rPr>
              <w:t>士林分行</w:t>
            </w:r>
            <w:r w:rsidR="00EA74BB">
              <w:rPr>
                <w:rFonts w:asciiTheme="minorEastAsia" w:eastAsiaTheme="minorEastAsia" w:hAnsiTheme="minorEastAsia" w:cs="新細明體" w:hint="eastAsia"/>
                <w:kern w:val="0"/>
                <w:sz w:val="20"/>
                <w:szCs w:val="20"/>
              </w:rPr>
              <w:t>0000000</w:t>
            </w:r>
            <w:r w:rsidRPr="00CF6F27">
              <w:rPr>
                <w:rFonts w:asciiTheme="minorEastAsia" w:eastAsiaTheme="minorEastAsia" w:hAnsiTheme="minorEastAsia" w:cs="新細明體" w:hint="eastAsia"/>
                <w:kern w:val="0"/>
                <w:sz w:val="20"/>
                <w:szCs w:val="20"/>
              </w:rPr>
              <w:t>-</w:t>
            </w:r>
            <w:r w:rsidR="00EA74BB">
              <w:rPr>
                <w:rFonts w:asciiTheme="minorEastAsia" w:eastAsiaTheme="minorEastAsia" w:hAnsiTheme="minorEastAsia" w:cs="新細明體" w:hint="eastAsia"/>
                <w:kern w:val="0"/>
                <w:sz w:val="20"/>
                <w:szCs w:val="20"/>
              </w:rPr>
              <w:t>0000000</w:t>
            </w:r>
          </w:p>
        </w:tc>
        <w:tc>
          <w:tcPr>
            <w:tcW w:w="600" w:type="pct"/>
            <w:vAlign w:val="center"/>
          </w:tcPr>
          <w:p w:rsidR="00023819" w:rsidRPr="002C4762" w:rsidRDefault="00023819" w:rsidP="00023819">
            <w:pPr>
              <w:widowControl/>
              <w:spacing w:line="0" w:lineRule="atLeast"/>
              <w:rPr>
                <w:rFonts w:asciiTheme="minorEastAsia" w:eastAsiaTheme="minorEastAsia" w:hAnsiTheme="minorEastAsia" w:cs="新細明體"/>
                <w:kern w:val="0"/>
                <w:sz w:val="20"/>
                <w:szCs w:val="20"/>
              </w:rPr>
            </w:pPr>
            <w:r w:rsidRPr="006835D4">
              <w:rPr>
                <w:rFonts w:asciiTheme="minorEastAsia" w:eastAsiaTheme="minorEastAsia" w:hAnsiTheme="minorEastAsia" w:cs="新細明體" w:hint="eastAsia"/>
                <w:kern w:val="0"/>
                <w:sz w:val="20"/>
                <w:szCs w:val="20"/>
              </w:rPr>
              <w:t>訊利、星雲、永捷、國眾</w:t>
            </w:r>
          </w:p>
        </w:tc>
        <w:tc>
          <w:tcPr>
            <w:tcW w:w="1943" w:type="pct"/>
            <w:shd w:val="clear" w:color="auto" w:fill="auto"/>
            <w:vAlign w:val="center"/>
          </w:tcPr>
          <w:p w:rsidR="00023819" w:rsidRDefault="00023819" w:rsidP="00023819">
            <w:pPr>
              <w:widowControl/>
              <w:spacing w:line="0" w:lineRule="atLeast"/>
              <w:rPr>
                <w:rFonts w:asciiTheme="minorEastAsia" w:eastAsiaTheme="minorEastAsia" w:hAnsiTheme="minorEastAsia" w:cs="新細明體"/>
                <w:kern w:val="0"/>
                <w:sz w:val="20"/>
                <w:szCs w:val="20"/>
              </w:rPr>
            </w:pPr>
            <w:r w:rsidRPr="002C4762">
              <w:rPr>
                <w:rFonts w:asciiTheme="minorEastAsia" w:eastAsiaTheme="minorEastAsia" w:hAnsiTheme="minorEastAsia" w:cs="新細明體" w:hint="eastAsia"/>
                <w:kern w:val="0"/>
                <w:sz w:val="20"/>
                <w:szCs w:val="20"/>
              </w:rPr>
              <w:t>歐明榮等人證券帳戶一覽表</w:t>
            </w:r>
            <w:r w:rsidRPr="00CF6F27">
              <w:rPr>
                <w:rFonts w:asciiTheme="minorEastAsia" w:eastAsiaTheme="minorEastAsia" w:hAnsiTheme="minorEastAsia" w:cs="新細明體" w:hint="eastAsia"/>
                <w:kern w:val="0"/>
                <w:sz w:val="20"/>
                <w:szCs w:val="20"/>
              </w:rPr>
              <w:t>（</w:t>
            </w:r>
            <w:r>
              <w:rPr>
                <w:rFonts w:asciiTheme="minorEastAsia" w:eastAsiaTheme="minorEastAsia" w:hAnsiTheme="minorEastAsia" w:cs="新細明體" w:hint="eastAsia"/>
                <w:kern w:val="0"/>
                <w:sz w:val="20"/>
                <w:szCs w:val="20"/>
              </w:rPr>
              <w:t>102偵13735</w:t>
            </w:r>
            <w:r w:rsidRPr="00CF6F27">
              <w:rPr>
                <w:rFonts w:asciiTheme="minorEastAsia" w:eastAsiaTheme="minorEastAsia" w:hAnsiTheme="minorEastAsia" w:cs="新細明體" w:hint="eastAsia"/>
                <w:kern w:val="0"/>
                <w:sz w:val="20"/>
                <w:szCs w:val="20"/>
              </w:rPr>
              <w:t>卷第</w:t>
            </w:r>
            <w:r>
              <w:rPr>
                <w:rFonts w:asciiTheme="minorEastAsia" w:eastAsiaTheme="minorEastAsia" w:hAnsiTheme="minorEastAsia" w:cs="新細明體" w:hint="eastAsia"/>
                <w:kern w:val="0"/>
                <w:sz w:val="20"/>
                <w:szCs w:val="20"/>
              </w:rPr>
              <w:t>23</w:t>
            </w:r>
            <w:r w:rsidRPr="00CF6F27">
              <w:rPr>
                <w:rFonts w:asciiTheme="minorEastAsia" w:eastAsiaTheme="minorEastAsia" w:hAnsiTheme="minorEastAsia" w:cs="新細明體" w:hint="eastAsia"/>
                <w:kern w:val="0"/>
                <w:sz w:val="20"/>
                <w:szCs w:val="20"/>
              </w:rPr>
              <w:t>頁）</w:t>
            </w:r>
            <w:r>
              <w:rPr>
                <w:rFonts w:asciiTheme="minorEastAsia" w:eastAsiaTheme="minorEastAsia" w:hAnsiTheme="minorEastAsia" w:cs="新細明體" w:hint="eastAsia"/>
                <w:kern w:val="0"/>
                <w:sz w:val="20"/>
                <w:szCs w:val="20"/>
              </w:rPr>
              <w:t>、</w:t>
            </w:r>
          </w:p>
          <w:p w:rsidR="00023819" w:rsidRPr="00CF6F27" w:rsidRDefault="00023819" w:rsidP="00023819">
            <w:pPr>
              <w:widowControl/>
              <w:spacing w:line="0" w:lineRule="atLeast"/>
              <w:rPr>
                <w:rFonts w:asciiTheme="minorEastAsia" w:eastAsiaTheme="minorEastAsia" w:hAnsiTheme="minorEastAsia" w:cs="新細明體"/>
                <w:kern w:val="0"/>
                <w:sz w:val="20"/>
                <w:szCs w:val="20"/>
              </w:rPr>
            </w:pPr>
            <w:r w:rsidRPr="00CF6F27">
              <w:rPr>
                <w:rFonts w:asciiTheme="minorEastAsia" w:eastAsiaTheme="minorEastAsia" w:hAnsiTheme="minorEastAsia" w:cs="新細明體" w:hint="eastAsia"/>
                <w:kern w:val="0"/>
                <w:sz w:val="20"/>
                <w:szCs w:val="20"/>
              </w:rPr>
              <w:t>元大寶來證券公司103年11月5日元證字第</w:t>
            </w:r>
            <w:r>
              <w:rPr>
                <w:rFonts w:asciiTheme="minorEastAsia" w:eastAsiaTheme="minorEastAsia" w:hAnsiTheme="minorEastAsia" w:cs="新細明體" w:hint="eastAsia"/>
                <w:kern w:val="0"/>
                <w:sz w:val="20"/>
                <w:szCs w:val="20"/>
              </w:rPr>
              <w:t>1</w:t>
            </w:r>
            <w:r w:rsidRPr="00CF6F27">
              <w:rPr>
                <w:rFonts w:asciiTheme="minorEastAsia" w:eastAsiaTheme="minorEastAsia" w:hAnsiTheme="minorEastAsia" w:cs="新細明體" w:hint="eastAsia"/>
                <w:kern w:val="0"/>
                <w:sz w:val="20"/>
                <w:szCs w:val="20"/>
              </w:rPr>
              <w:t>030010301號函之附件（</w:t>
            </w:r>
            <w:r>
              <w:rPr>
                <w:rFonts w:asciiTheme="minorEastAsia" w:eastAsiaTheme="minorEastAsia" w:hAnsiTheme="minorEastAsia" w:cs="新細明體" w:hint="eastAsia"/>
                <w:kern w:val="0"/>
                <w:sz w:val="20"/>
                <w:szCs w:val="20"/>
              </w:rPr>
              <w:t>本院</w:t>
            </w:r>
            <w:r w:rsidRPr="00CF6F27">
              <w:rPr>
                <w:rFonts w:asciiTheme="minorEastAsia" w:eastAsiaTheme="minorEastAsia" w:hAnsiTheme="minorEastAsia" w:cs="新細明體" w:hint="eastAsia"/>
                <w:kern w:val="0"/>
                <w:sz w:val="20"/>
                <w:szCs w:val="20"/>
              </w:rPr>
              <w:t>函查卷第4至</w:t>
            </w:r>
            <w:r>
              <w:rPr>
                <w:rFonts w:asciiTheme="minorEastAsia" w:eastAsiaTheme="minorEastAsia" w:hAnsiTheme="minorEastAsia" w:cs="新細明體" w:hint="eastAsia"/>
                <w:kern w:val="0"/>
                <w:sz w:val="20"/>
                <w:szCs w:val="20"/>
              </w:rPr>
              <w:t>1</w:t>
            </w:r>
            <w:r w:rsidRPr="00CF6F27">
              <w:rPr>
                <w:rFonts w:asciiTheme="minorEastAsia" w:eastAsiaTheme="minorEastAsia" w:hAnsiTheme="minorEastAsia" w:cs="新細明體" w:hint="eastAsia"/>
                <w:kern w:val="0"/>
                <w:sz w:val="20"/>
                <w:szCs w:val="20"/>
              </w:rPr>
              <w:t>5頁）</w:t>
            </w:r>
          </w:p>
        </w:tc>
      </w:tr>
      <w:tr w:rsidR="00023819" w:rsidRPr="00CF6F27" w:rsidTr="00023819">
        <w:trPr>
          <w:trHeight w:val="20"/>
        </w:trPr>
        <w:tc>
          <w:tcPr>
            <w:tcW w:w="179" w:type="pct"/>
            <w:shd w:val="clear" w:color="auto" w:fill="auto"/>
            <w:vAlign w:val="center"/>
          </w:tcPr>
          <w:p w:rsidR="00023819" w:rsidRPr="00CF6F27" w:rsidRDefault="00023819" w:rsidP="00023819">
            <w:pPr>
              <w:widowControl/>
              <w:spacing w:line="0" w:lineRule="atLeast"/>
              <w:jc w:val="center"/>
              <w:rPr>
                <w:rFonts w:asciiTheme="minorEastAsia" w:eastAsiaTheme="minorEastAsia" w:hAnsiTheme="minorEastAsia" w:cs="新細明體"/>
                <w:kern w:val="0"/>
                <w:sz w:val="20"/>
                <w:szCs w:val="20"/>
              </w:rPr>
            </w:pPr>
            <w:r w:rsidRPr="00CF6F27">
              <w:rPr>
                <w:rFonts w:asciiTheme="minorEastAsia" w:eastAsiaTheme="minorEastAsia" w:hAnsiTheme="minorEastAsia" w:cs="新細明體" w:hint="eastAsia"/>
                <w:kern w:val="0"/>
                <w:sz w:val="20"/>
                <w:szCs w:val="20"/>
              </w:rPr>
              <w:t>2</w:t>
            </w:r>
          </w:p>
        </w:tc>
        <w:tc>
          <w:tcPr>
            <w:tcW w:w="429" w:type="pct"/>
            <w:shd w:val="clear" w:color="auto" w:fill="auto"/>
            <w:vAlign w:val="center"/>
          </w:tcPr>
          <w:p w:rsidR="00023819" w:rsidRPr="00CF6F27" w:rsidRDefault="00023819" w:rsidP="00023819">
            <w:pPr>
              <w:jc w:val="center"/>
              <w:rPr>
                <w:rFonts w:asciiTheme="minorEastAsia" w:eastAsiaTheme="minorEastAsia" w:hAnsiTheme="minorEastAsia" w:cs="新細明體"/>
                <w:sz w:val="20"/>
                <w:szCs w:val="20"/>
              </w:rPr>
            </w:pPr>
            <w:r w:rsidRPr="00CF6F27">
              <w:rPr>
                <w:rFonts w:asciiTheme="minorEastAsia" w:eastAsiaTheme="minorEastAsia" w:hAnsiTheme="minorEastAsia" w:hint="eastAsia"/>
                <w:sz w:val="20"/>
                <w:szCs w:val="20"/>
              </w:rPr>
              <w:t>歐宗勳</w:t>
            </w:r>
          </w:p>
        </w:tc>
        <w:tc>
          <w:tcPr>
            <w:tcW w:w="349" w:type="pct"/>
            <w:vMerge/>
          </w:tcPr>
          <w:p w:rsidR="00023819" w:rsidRPr="00CF6F27" w:rsidRDefault="00023819" w:rsidP="00023819">
            <w:pPr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713" w:type="pct"/>
            <w:shd w:val="clear" w:color="auto" w:fill="auto"/>
            <w:vAlign w:val="center"/>
          </w:tcPr>
          <w:p w:rsidR="00023819" w:rsidRPr="00CF6F27" w:rsidRDefault="00023819" w:rsidP="00023819">
            <w:pPr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CF6F27">
              <w:rPr>
                <w:rFonts w:asciiTheme="minorEastAsia" w:eastAsiaTheme="minorEastAsia" w:hAnsiTheme="minorEastAsia" w:hint="eastAsia"/>
                <w:sz w:val="20"/>
                <w:szCs w:val="20"/>
              </w:rPr>
              <w:t>元大寶來證券</w:t>
            </w:r>
            <w:r w:rsidRPr="00CF6F27">
              <w:rPr>
                <w:rFonts w:asciiTheme="minorEastAsia" w:eastAsiaTheme="minorEastAsia" w:hAnsiTheme="minorEastAsia"/>
                <w:sz w:val="20"/>
                <w:szCs w:val="20"/>
              </w:rPr>
              <w:br/>
            </w:r>
            <w:r w:rsidRPr="00CF6F27">
              <w:rPr>
                <w:rFonts w:asciiTheme="minorEastAsia" w:eastAsiaTheme="minorEastAsia" w:hAnsiTheme="minorEastAsia" w:hint="eastAsia"/>
                <w:sz w:val="20"/>
                <w:szCs w:val="20"/>
              </w:rPr>
              <w:t>北成功分公司</w:t>
            </w:r>
          </w:p>
          <w:p w:rsidR="00023819" w:rsidRPr="00CF6F27" w:rsidRDefault="00023819" w:rsidP="00023819">
            <w:pPr>
              <w:jc w:val="center"/>
              <w:rPr>
                <w:rFonts w:asciiTheme="minorEastAsia" w:eastAsiaTheme="minorEastAsia" w:hAnsiTheme="minorEastAsia" w:cs="新細明體"/>
                <w:sz w:val="20"/>
                <w:szCs w:val="20"/>
              </w:rPr>
            </w:pPr>
            <w:r w:rsidRPr="00CF6F27">
              <w:rPr>
                <w:rFonts w:asciiTheme="minorEastAsia" w:eastAsiaTheme="minorEastAsia" w:hAnsiTheme="minorEastAsia" w:cs="新細明體"/>
                <w:sz w:val="20"/>
                <w:szCs w:val="20"/>
              </w:rPr>
              <w:t>396220</w:t>
            </w:r>
          </w:p>
        </w:tc>
        <w:tc>
          <w:tcPr>
            <w:tcW w:w="786" w:type="pct"/>
            <w:shd w:val="clear" w:color="auto" w:fill="auto"/>
            <w:vAlign w:val="center"/>
          </w:tcPr>
          <w:p w:rsidR="00023819" w:rsidRPr="00CF6F27" w:rsidRDefault="00023819" w:rsidP="00023819">
            <w:pPr>
              <w:widowControl/>
              <w:spacing w:line="0" w:lineRule="atLeast"/>
              <w:jc w:val="center"/>
              <w:rPr>
                <w:rFonts w:asciiTheme="minorEastAsia" w:eastAsiaTheme="minorEastAsia" w:hAnsiTheme="minorEastAsia" w:cs="新細明體"/>
                <w:kern w:val="0"/>
                <w:sz w:val="20"/>
                <w:szCs w:val="20"/>
              </w:rPr>
            </w:pPr>
            <w:r w:rsidRPr="00CF6F27">
              <w:rPr>
                <w:rFonts w:asciiTheme="minorEastAsia" w:eastAsiaTheme="minorEastAsia" w:hAnsiTheme="minorEastAsia" w:cs="新細明體" w:hint="eastAsia"/>
                <w:kern w:val="0"/>
                <w:sz w:val="20"/>
                <w:szCs w:val="20"/>
              </w:rPr>
              <w:t>華南商業銀行</w:t>
            </w:r>
            <w:r w:rsidRPr="00CF6F27">
              <w:rPr>
                <w:rFonts w:asciiTheme="minorEastAsia" w:eastAsiaTheme="minorEastAsia" w:hAnsiTheme="minorEastAsia" w:cs="新細明體"/>
                <w:kern w:val="0"/>
                <w:sz w:val="20"/>
                <w:szCs w:val="20"/>
              </w:rPr>
              <w:br/>
            </w:r>
            <w:r w:rsidRPr="00CF6F27">
              <w:rPr>
                <w:rFonts w:asciiTheme="minorEastAsia" w:eastAsiaTheme="minorEastAsia" w:hAnsiTheme="minorEastAsia" w:cs="新細明體" w:hint="eastAsia"/>
                <w:kern w:val="0"/>
                <w:sz w:val="20"/>
                <w:szCs w:val="20"/>
              </w:rPr>
              <w:t>內湖分行</w:t>
            </w:r>
            <w:r w:rsidRPr="00CF6F27">
              <w:rPr>
                <w:rFonts w:asciiTheme="minorEastAsia" w:eastAsiaTheme="minorEastAsia" w:hAnsiTheme="minorEastAsia" w:cs="新細明體"/>
                <w:kern w:val="0"/>
                <w:sz w:val="20"/>
                <w:szCs w:val="20"/>
              </w:rPr>
              <w:br/>
            </w:r>
            <w:r w:rsidR="00EA74BB">
              <w:rPr>
                <w:rFonts w:asciiTheme="minorEastAsia" w:eastAsiaTheme="minorEastAsia" w:hAnsiTheme="minorEastAsia" w:cs="新細明體" w:hint="eastAsia"/>
                <w:kern w:val="0"/>
                <w:sz w:val="20"/>
                <w:szCs w:val="20"/>
              </w:rPr>
              <w:t>00000</w:t>
            </w:r>
            <w:r w:rsidRPr="00CF6F27">
              <w:rPr>
                <w:rFonts w:asciiTheme="minorEastAsia" w:eastAsiaTheme="minorEastAsia" w:hAnsiTheme="minorEastAsia" w:cs="新細明體" w:hint="eastAsia"/>
                <w:kern w:val="0"/>
                <w:sz w:val="20"/>
                <w:szCs w:val="20"/>
              </w:rPr>
              <w:t>-</w:t>
            </w:r>
            <w:r w:rsidR="00EA74BB">
              <w:rPr>
                <w:rFonts w:asciiTheme="minorEastAsia" w:eastAsiaTheme="minorEastAsia" w:hAnsiTheme="minorEastAsia" w:cs="新細明體" w:hint="eastAsia"/>
                <w:kern w:val="0"/>
                <w:sz w:val="20"/>
                <w:szCs w:val="20"/>
              </w:rPr>
              <w:t>0000000</w:t>
            </w:r>
          </w:p>
        </w:tc>
        <w:tc>
          <w:tcPr>
            <w:tcW w:w="600" w:type="pct"/>
            <w:vAlign w:val="center"/>
          </w:tcPr>
          <w:p w:rsidR="00023819" w:rsidRPr="002C4762" w:rsidRDefault="00023819" w:rsidP="00023819">
            <w:pPr>
              <w:widowControl/>
              <w:spacing w:line="0" w:lineRule="atLeast"/>
              <w:rPr>
                <w:rFonts w:asciiTheme="minorEastAsia" w:eastAsiaTheme="minorEastAsia" w:hAnsiTheme="minorEastAsia" w:cs="新細明體"/>
                <w:kern w:val="0"/>
                <w:sz w:val="20"/>
                <w:szCs w:val="20"/>
              </w:rPr>
            </w:pPr>
            <w:r w:rsidRPr="006835D4">
              <w:rPr>
                <w:rFonts w:asciiTheme="minorEastAsia" w:eastAsiaTheme="minorEastAsia" w:hAnsiTheme="minorEastAsia" w:cs="新細明體" w:hint="eastAsia"/>
                <w:kern w:val="0"/>
                <w:sz w:val="20"/>
                <w:szCs w:val="20"/>
              </w:rPr>
              <w:t>訊利、星雲、永捷、國眾</w:t>
            </w:r>
          </w:p>
        </w:tc>
        <w:tc>
          <w:tcPr>
            <w:tcW w:w="1943" w:type="pct"/>
            <w:shd w:val="clear" w:color="auto" w:fill="auto"/>
            <w:vAlign w:val="center"/>
          </w:tcPr>
          <w:p w:rsidR="00023819" w:rsidRDefault="00023819" w:rsidP="00023819">
            <w:pPr>
              <w:widowControl/>
              <w:spacing w:line="0" w:lineRule="atLeast"/>
              <w:rPr>
                <w:rFonts w:asciiTheme="minorEastAsia" w:eastAsiaTheme="minorEastAsia" w:hAnsiTheme="minorEastAsia" w:cs="新細明體"/>
                <w:kern w:val="0"/>
                <w:sz w:val="20"/>
                <w:szCs w:val="20"/>
              </w:rPr>
            </w:pPr>
            <w:r w:rsidRPr="002C4762">
              <w:rPr>
                <w:rFonts w:asciiTheme="minorEastAsia" w:eastAsiaTheme="minorEastAsia" w:hAnsiTheme="minorEastAsia" w:cs="新細明體" w:hint="eastAsia"/>
                <w:kern w:val="0"/>
                <w:sz w:val="20"/>
                <w:szCs w:val="20"/>
              </w:rPr>
              <w:t>歐明榮等人證券帳戶一覽表</w:t>
            </w:r>
            <w:r w:rsidRPr="00CF6F27">
              <w:rPr>
                <w:rFonts w:asciiTheme="minorEastAsia" w:eastAsiaTheme="minorEastAsia" w:hAnsiTheme="minorEastAsia" w:cs="新細明體" w:hint="eastAsia"/>
                <w:kern w:val="0"/>
                <w:sz w:val="20"/>
                <w:szCs w:val="20"/>
              </w:rPr>
              <w:t>（</w:t>
            </w:r>
            <w:r>
              <w:rPr>
                <w:rFonts w:asciiTheme="minorEastAsia" w:eastAsiaTheme="minorEastAsia" w:hAnsiTheme="minorEastAsia" w:cs="新細明體" w:hint="eastAsia"/>
                <w:kern w:val="0"/>
                <w:sz w:val="20"/>
                <w:szCs w:val="20"/>
              </w:rPr>
              <w:t>102偵13735</w:t>
            </w:r>
            <w:r w:rsidRPr="00CF6F27">
              <w:rPr>
                <w:rFonts w:asciiTheme="minorEastAsia" w:eastAsiaTheme="minorEastAsia" w:hAnsiTheme="minorEastAsia" w:cs="新細明體" w:hint="eastAsia"/>
                <w:kern w:val="0"/>
                <w:sz w:val="20"/>
                <w:szCs w:val="20"/>
              </w:rPr>
              <w:t>卷第</w:t>
            </w:r>
            <w:r>
              <w:rPr>
                <w:rFonts w:asciiTheme="minorEastAsia" w:eastAsiaTheme="minorEastAsia" w:hAnsiTheme="minorEastAsia" w:cs="新細明體" w:hint="eastAsia"/>
                <w:kern w:val="0"/>
                <w:sz w:val="20"/>
                <w:szCs w:val="20"/>
              </w:rPr>
              <w:t>23</w:t>
            </w:r>
            <w:r w:rsidRPr="00CF6F27">
              <w:rPr>
                <w:rFonts w:asciiTheme="minorEastAsia" w:eastAsiaTheme="minorEastAsia" w:hAnsiTheme="minorEastAsia" w:cs="新細明體" w:hint="eastAsia"/>
                <w:kern w:val="0"/>
                <w:sz w:val="20"/>
                <w:szCs w:val="20"/>
              </w:rPr>
              <w:t>頁）</w:t>
            </w:r>
            <w:r>
              <w:rPr>
                <w:rFonts w:asciiTheme="minorEastAsia" w:eastAsiaTheme="minorEastAsia" w:hAnsiTheme="minorEastAsia" w:cs="新細明體" w:hint="eastAsia"/>
                <w:kern w:val="0"/>
                <w:sz w:val="20"/>
                <w:szCs w:val="20"/>
              </w:rPr>
              <w:t>、</w:t>
            </w:r>
          </w:p>
          <w:p w:rsidR="00023819" w:rsidRPr="00D757DD" w:rsidRDefault="00023819" w:rsidP="00023819">
            <w:pPr>
              <w:widowControl/>
              <w:spacing w:line="0" w:lineRule="atLeast"/>
              <w:rPr>
                <w:rFonts w:asciiTheme="minorEastAsia" w:eastAsiaTheme="minorEastAsia" w:hAnsiTheme="minorEastAsia" w:cs="新細明體"/>
                <w:kern w:val="0"/>
                <w:sz w:val="20"/>
                <w:szCs w:val="20"/>
              </w:rPr>
            </w:pPr>
            <w:r w:rsidRPr="00CF6F27">
              <w:rPr>
                <w:rFonts w:asciiTheme="minorEastAsia" w:eastAsiaTheme="minorEastAsia" w:hAnsiTheme="minorEastAsia" w:cs="新細明體" w:hint="eastAsia"/>
                <w:kern w:val="0"/>
                <w:sz w:val="20"/>
                <w:szCs w:val="20"/>
              </w:rPr>
              <w:t>元大寶來證券公司103年11月5日元證字第1030010301號函之附件（</w:t>
            </w:r>
            <w:r>
              <w:rPr>
                <w:rFonts w:asciiTheme="minorEastAsia" w:eastAsiaTheme="minorEastAsia" w:hAnsiTheme="minorEastAsia" w:cs="新細明體" w:hint="eastAsia"/>
                <w:kern w:val="0"/>
                <w:sz w:val="20"/>
                <w:szCs w:val="20"/>
              </w:rPr>
              <w:t>本院</w:t>
            </w:r>
            <w:r w:rsidRPr="00CF6F27">
              <w:rPr>
                <w:rFonts w:asciiTheme="minorEastAsia" w:eastAsiaTheme="minorEastAsia" w:hAnsiTheme="minorEastAsia" w:cs="新細明體" w:hint="eastAsia"/>
                <w:kern w:val="0"/>
                <w:sz w:val="20"/>
                <w:szCs w:val="20"/>
              </w:rPr>
              <w:t>函查卷第16至</w:t>
            </w:r>
            <w:r>
              <w:rPr>
                <w:rFonts w:asciiTheme="minorEastAsia" w:eastAsiaTheme="minorEastAsia" w:hAnsiTheme="minorEastAsia" w:cs="新細明體" w:hint="eastAsia"/>
                <w:kern w:val="0"/>
                <w:sz w:val="20"/>
                <w:szCs w:val="20"/>
              </w:rPr>
              <w:t>20</w:t>
            </w:r>
            <w:r w:rsidRPr="00CF6F27">
              <w:rPr>
                <w:rFonts w:asciiTheme="minorEastAsia" w:eastAsiaTheme="minorEastAsia" w:hAnsiTheme="minorEastAsia" w:cs="新細明體" w:hint="eastAsia"/>
                <w:kern w:val="0"/>
                <w:sz w:val="20"/>
                <w:szCs w:val="20"/>
              </w:rPr>
              <w:t>頁）</w:t>
            </w:r>
          </w:p>
        </w:tc>
      </w:tr>
      <w:tr w:rsidR="00023819" w:rsidRPr="00CF6F27" w:rsidTr="00023819">
        <w:trPr>
          <w:trHeight w:val="20"/>
        </w:trPr>
        <w:tc>
          <w:tcPr>
            <w:tcW w:w="179" w:type="pct"/>
            <w:shd w:val="clear" w:color="auto" w:fill="auto"/>
            <w:vAlign w:val="center"/>
          </w:tcPr>
          <w:p w:rsidR="00023819" w:rsidRPr="00CF6F27" w:rsidRDefault="00023819" w:rsidP="00023819">
            <w:pPr>
              <w:widowControl/>
              <w:spacing w:line="0" w:lineRule="atLeast"/>
              <w:jc w:val="center"/>
              <w:rPr>
                <w:rFonts w:asciiTheme="minorEastAsia" w:eastAsiaTheme="minorEastAsia" w:hAnsiTheme="minorEastAsia" w:cs="新細明體"/>
                <w:kern w:val="0"/>
                <w:sz w:val="20"/>
                <w:szCs w:val="20"/>
              </w:rPr>
            </w:pPr>
            <w:bookmarkStart w:id="0" w:name="_GoBack" w:colFirst="2" w:colLast="2"/>
            <w:r w:rsidRPr="00CF6F27">
              <w:rPr>
                <w:rFonts w:asciiTheme="minorEastAsia" w:eastAsiaTheme="minorEastAsia" w:hAnsiTheme="minorEastAsia" w:cs="新細明體" w:hint="eastAsia"/>
                <w:kern w:val="0"/>
                <w:sz w:val="20"/>
                <w:szCs w:val="20"/>
              </w:rPr>
              <w:t>3</w:t>
            </w:r>
          </w:p>
        </w:tc>
        <w:tc>
          <w:tcPr>
            <w:tcW w:w="429" w:type="pct"/>
            <w:shd w:val="clear" w:color="auto" w:fill="auto"/>
            <w:vAlign w:val="center"/>
          </w:tcPr>
          <w:p w:rsidR="00023819" w:rsidRPr="00CF6F27" w:rsidRDefault="00023819" w:rsidP="00023819">
            <w:pPr>
              <w:jc w:val="center"/>
              <w:rPr>
                <w:rFonts w:asciiTheme="minorEastAsia" w:eastAsiaTheme="minorEastAsia" w:hAnsiTheme="minorEastAsia" w:cs="新細明體"/>
                <w:sz w:val="20"/>
                <w:szCs w:val="20"/>
              </w:rPr>
            </w:pPr>
            <w:r w:rsidRPr="00CF6F27">
              <w:rPr>
                <w:rFonts w:asciiTheme="minorEastAsia" w:eastAsiaTheme="minorEastAsia" w:hAnsiTheme="minorEastAsia" w:hint="eastAsia"/>
                <w:sz w:val="20"/>
                <w:szCs w:val="20"/>
              </w:rPr>
              <w:t>劉秀敏</w:t>
            </w:r>
          </w:p>
        </w:tc>
        <w:tc>
          <w:tcPr>
            <w:tcW w:w="349" w:type="pct"/>
            <w:vMerge w:val="restart"/>
            <w:vAlign w:val="center"/>
          </w:tcPr>
          <w:p w:rsidR="00023819" w:rsidRPr="00CF6F27" w:rsidRDefault="00023819" w:rsidP="00023819">
            <w:pPr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劉秀敏</w:t>
            </w:r>
          </w:p>
        </w:tc>
        <w:tc>
          <w:tcPr>
            <w:tcW w:w="713" w:type="pct"/>
            <w:shd w:val="clear" w:color="auto" w:fill="auto"/>
            <w:vAlign w:val="center"/>
          </w:tcPr>
          <w:p w:rsidR="00023819" w:rsidRPr="00CF6F27" w:rsidRDefault="00023819" w:rsidP="00023819">
            <w:pPr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CF6F27">
              <w:rPr>
                <w:rFonts w:asciiTheme="minorEastAsia" w:eastAsiaTheme="minorEastAsia" w:hAnsiTheme="minorEastAsia" w:hint="eastAsia"/>
                <w:sz w:val="20"/>
                <w:szCs w:val="20"/>
              </w:rPr>
              <w:t>凱基證券</w:t>
            </w:r>
            <w:r>
              <w:rPr>
                <w:rFonts w:asciiTheme="minorEastAsia" w:eastAsiaTheme="minorEastAsia" w:hAnsiTheme="minorEastAsia"/>
                <w:sz w:val="20"/>
                <w:szCs w:val="20"/>
              </w:rPr>
              <w:br/>
            </w:r>
            <w:r w:rsidRPr="00CF6F27">
              <w:rPr>
                <w:rFonts w:asciiTheme="minorEastAsia" w:eastAsiaTheme="minorEastAsia" w:hAnsiTheme="minorEastAsia" w:hint="eastAsia"/>
                <w:sz w:val="20"/>
                <w:szCs w:val="20"/>
              </w:rPr>
              <w:t>(原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台証</w:t>
            </w:r>
            <w:r w:rsidRPr="00CF6F27">
              <w:rPr>
                <w:rFonts w:asciiTheme="minorEastAsia" w:eastAsiaTheme="minorEastAsia" w:hAnsiTheme="minorEastAsia" w:hint="eastAsia"/>
                <w:sz w:val="20"/>
                <w:szCs w:val="20"/>
              </w:rPr>
              <w:t>證券)</w:t>
            </w:r>
          </w:p>
          <w:p w:rsidR="00023819" w:rsidRPr="00CF6F27" w:rsidRDefault="00023819" w:rsidP="00023819">
            <w:pPr>
              <w:jc w:val="center"/>
              <w:rPr>
                <w:rFonts w:asciiTheme="minorEastAsia" w:eastAsiaTheme="minorEastAsia" w:hAnsiTheme="minorEastAsia" w:cs="新細明體"/>
                <w:sz w:val="20"/>
                <w:szCs w:val="20"/>
              </w:rPr>
            </w:pPr>
            <w:r w:rsidRPr="00CF6F27">
              <w:rPr>
                <w:rFonts w:asciiTheme="minorEastAsia" w:eastAsiaTheme="minorEastAsia" w:hAnsiTheme="minorEastAsia" w:cs="新細明體"/>
                <w:sz w:val="20"/>
                <w:szCs w:val="20"/>
              </w:rPr>
              <w:t>519787</w:t>
            </w:r>
          </w:p>
        </w:tc>
        <w:tc>
          <w:tcPr>
            <w:tcW w:w="786" w:type="pct"/>
            <w:shd w:val="clear" w:color="auto" w:fill="auto"/>
            <w:vAlign w:val="center"/>
          </w:tcPr>
          <w:p w:rsidR="00023819" w:rsidRPr="00E26BD0" w:rsidRDefault="00023819" w:rsidP="00023819">
            <w:pPr>
              <w:widowControl/>
              <w:spacing w:line="0" w:lineRule="atLeast"/>
              <w:jc w:val="center"/>
              <w:rPr>
                <w:rFonts w:asciiTheme="minorEastAsia" w:eastAsiaTheme="minorEastAsia" w:hAnsiTheme="minorEastAsia" w:cs="新細明體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="新細明體" w:hint="eastAsia"/>
                <w:kern w:val="0"/>
                <w:sz w:val="20"/>
                <w:szCs w:val="20"/>
              </w:rPr>
              <w:t>台新銀行</w:t>
            </w:r>
            <w:r>
              <w:rPr>
                <w:rFonts w:asciiTheme="minorEastAsia" w:eastAsiaTheme="minorEastAsia" w:hAnsiTheme="minorEastAsia" w:cs="新細明體"/>
                <w:kern w:val="0"/>
                <w:sz w:val="20"/>
                <w:szCs w:val="20"/>
              </w:rPr>
              <w:br/>
            </w:r>
            <w:r>
              <w:rPr>
                <w:rFonts w:asciiTheme="minorEastAsia" w:eastAsiaTheme="minorEastAsia" w:hAnsiTheme="minorEastAsia" w:cs="新細明體" w:hint="eastAsia"/>
                <w:kern w:val="0"/>
                <w:sz w:val="20"/>
                <w:szCs w:val="20"/>
              </w:rPr>
              <w:t>建北分行</w:t>
            </w:r>
            <w:r>
              <w:rPr>
                <w:rFonts w:asciiTheme="minorEastAsia" w:eastAsiaTheme="minorEastAsia" w:hAnsiTheme="minorEastAsia" w:cs="新細明體"/>
                <w:kern w:val="0"/>
                <w:sz w:val="20"/>
                <w:szCs w:val="20"/>
              </w:rPr>
              <w:br/>
            </w:r>
            <w:r>
              <w:rPr>
                <w:rFonts w:asciiTheme="minorEastAsia" w:eastAsiaTheme="minorEastAsia" w:hAnsiTheme="minorEastAsia" w:cs="新細明體" w:hint="eastAsia"/>
                <w:kern w:val="0"/>
                <w:sz w:val="20"/>
                <w:szCs w:val="20"/>
              </w:rPr>
              <w:t>0</w:t>
            </w:r>
            <w:r w:rsidR="00EA74BB">
              <w:rPr>
                <w:rFonts w:asciiTheme="minorEastAsia" w:eastAsiaTheme="minorEastAsia" w:hAnsiTheme="minorEastAsia" w:cs="新細明體" w:hint="eastAsia"/>
                <w:kern w:val="0"/>
                <w:sz w:val="20"/>
                <w:szCs w:val="20"/>
              </w:rPr>
              <w:t>000000</w:t>
            </w:r>
            <w:r>
              <w:rPr>
                <w:rFonts w:asciiTheme="minorEastAsia" w:eastAsiaTheme="minorEastAsia" w:hAnsiTheme="minorEastAsia" w:cs="新細明體" w:hint="eastAsia"/>
                <w:kern w:val="0"/>
                <w:sz w:val="20"/>
                <w:szCs w:val="20"/>
              </w:rPr>
              <w:t>-</w:t>
            </w:r>
            <w:r w:rsidR="00EA74BB">
              <w:rPr>
                <w:rFonts w:asciiTheme="minorEastAsia" w:eastAsiaTheme="minorEastAsia" w:hAnsiTheme="minorEastAsia" w:cs="新細明體" w:hint="eastAsia"/>
                <w:kern w:val="0"/>
                <w:sz w:val="20"/>
                <w:szCs w:val="20"/>
              </w:rPr>
              <w:t>00000</w:t>
            </w:r>
            <w:r>
              <w:rPr>
                <w:rFonts w:asciiTheme="minorEastAsia" w:eastAsiaTheme="minorEastAsia" w:hAnsiTheme="minorEastAsia" w:cs="新細明體" w:hint="eastAsia"/>
                <w:kern w:val="0"/>
                <w:sz w:val="20"/>
                <w:szCs w:val="20"/>
              </w:rPr>
              <w:t>00</w:t>
            </w:r>
          </w:p>
        </w:tc>
        <w:tc>
          <w:tcPr>
            <w:tcW w:w="600" w:type="pct"/>
            <w:vAlign w:val="center"/>
          </w:tcPr>
          <w:p w:rsidR="00023819" w:rsidRDefault="00023819" w:rsidP="00023819">
            <w:pPr>
              <w:widowControl/>
              <w:spacing w:line="0" w:lineRule="atLeast"/>
              <w:rPr>
                <w:rFonts w:asciiTheme="minorEastAsia" w:eastAsiaTheme="minorEastAsia" w:hAnsiTheme="minorEastAsia" w:cs="新細明體"/>
                <w:kern w:val="0"/>
                <w:sz w:val="20"/>
                <w:szCs w:val="20"/>
              </w:rPr>
            </w:pPr>
            <w:r w:rsidRPr="006835D4">
              <w:rPr>
                <w:rFonts w:asciiTheme="minorEastAsia" w:eastAsiaTheme="minorEastAsia" w:hAnsiTheme="minorEastAsia" w:cs="新細明體" w:hint="eastAsia"/>
                <w:kern w:val="0"/>
                <w:sz w:val="20"/>
                <w:szCs w:val="20"/>
              </w:rPr>
              <w:t>訊利</w:t>
            </w:r>
          </w:p>
        </w:tc>
        <w:tc>
          <w:tcPr>
            <w:tcW w:w="1943" w:type="pct"/>
            <w:shd w:val="clear" w:color="auto" w:fill="auto"/>
            <w:vAlign w:val="center"/>
          </w:tcPr>
          <w:p w:rsidR="00023819" w:rsidRPr="00CF6F27" w:rsidRDefault="00023819" w:rsidP="00023819">
            <w:pPr>
              <w:widowControl/>
              <w:spacing w:line="0" w:lineRule="atLeast"/>
              <w:rPr>
                <w:rFonts w:asciiTheme="minorEastAsia" w:eastAsiaTheme="minorEastAsia" w:hAnsiTheme="minorEastAsia" w:cs="新細明體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="新細明體" w:hint="eastAsia"/>
                <w:kern w:val="0"/>
                <w:sz w:val="20"/>
                <w:szCs w:val="20"/>
              </w:rPr>
              <w:t>凱基</w:t>
            </w:r>
            <w:r w:rsidRPr="00CF6F27">
              <w:rPr>
                <w:rFonts w:asciiTheme="minorEastAsia" w:eastAsiaTheme="minorEastAsia" w:hAnsiTheme="minorEastAsia" w:cs="新細明體" w:hint="eastAsia"/>
                <w:kern w:val="0"/>
                <w:sz w:val="20"/>
                <w:szCs w:val="20"/>
              </w:rPr>
              <w:t>證券公司103年</w:t>
            </w:r>
            <w:r>
              <w:rPr>
                <w:rFonts w:asciiTheme="minorEastAsia" w:eastAsiaTheme="minorEastAsia" w:hAnsiTheme="minorEastAsia" w:cs="新細明體" w:hint="eastAsia"/>
                <w:kern w:val="0"/>
                <w:sz w:val="20"/>
                <w:szCs w:val="20"/>
              </w:rPr>
              <w:t>10</w:t>
            </w:r>
            <w:r w:rsidRPr="00CF6F27">
              <w:rPr>
                <w:rFonts w:asciiTheme="minorEastAsia" w:eastAsiaTheme="minorEastAsia" w:hAnsiTheme="minorEastAsia" w:cs="新細明體" w:hint="eastAsia"/>
                <w:kern w:val="0"/>
                <w:sz w:val="20"/>
                <w:szCs w:val="20"/>
              </w:rPr>
              <w:t>月</w:t>
            </w:r>
            <w:r>
              <w:rPr>
                <w:rFonts w:asciiTheme="minorEastAsia" w:eastAsiaTheme="minorEastAsia" w:hAnsiTheme="minorEastAsia" w:cs="新細明體" w:hint="eastAsia"/>
                <w:kern w:val="0"/>
                <w:sz w:val="20"/>
                <w:szCs w:val="20"/>
              </w:rPr>
              <w:t>29</w:t>
            </w:r>
            <w:r w:rsidRPr="00CF6F27">
              <w:rPr>
                <w:rFonts w:asciiTheme="minorEastAsia" w:eastAsiaTheme="minorEastAsia" w:hAnsiTheme="minorEastAsia" w:cs="新細明體" w:hint="eastAsia"/>
                <w:kern w:val="0"/>
                <w:sz w:val="20"/>
                <w:szCs w:val="20"/>
              </w:rPr>
              <w:t>日</w:t>
            </w:r>
            <w:r>
              <w:rPr>
                <w:rFonts w:asciiTheme="minorEastAsia" w:eastAsiaTheme="minorEastAsia" w:hAnsiTheme="minorEastAsia" w:cs="新細明體" w:hint="eastAsia"/>
                <w:kern w:val="0"/>
                <w:sz w:val="20"/>
                <w:szCs w:val="20"/>
              </w:rPr>
              <w:t>(103)凱證</w:t>
            </w:r>
            <w:r w:rsidRPr="00CF6F27">
              <w:rPr>
                <w:rFonts w:asciiTheme="minorEastAsia" w:eastAsiaTheme="minorEastAsia" w:hAnsiTheme="minorEastAsia" w:cs="新細明體" w:hint="eastAsia"/>
                <w:kern w:val="0"/>
                <w:sz w:val="20"/>
                <w:szCs w:val="20"/>
              </w:rPr>
              <w:t>字第</w:t>
            </w:r>
            <w:r>
              <w:rPr>
                <w:rFonts w:asciiTheme="minorEastAsia" w:eastAsiaTheme="minorEastAsia" w:hAnsiTheme="minorEastAsia" w:cs="新細明體" w:hint="eastAsia"/>
                <w:kern w:val="0"/>
                <w:sz w:val="20"/>
                <w:szCs w:val="20"/>
              </w:rPr>
              <w:t>4807</w:t>
            </w:r>
            <w:r w:rsidRPr="00CF6F27">
              <w:rPr>
                <w:rFonts w:asciiTheme="minorEastAsia" w:eastAsiaTheme="minorEastAsia" w:hAnsiTheme="minorEastAsia" w:cs="新細明體" w:hint="eastAsia"/>
                <w:kern w:val="0"/>
                <w:sz w:val="20"/>
                <w:szCs w:val="20"/>
              </w:rPr>
              <w:t>號函之附件（</w:t>
            </w:r>
            <w:r>
              <w:rPr>
                <w:rFonts w:asciiTheme="minorEastAsia" w:eastAsiaTheme="minorEastAsia" w:hAnsiTheme="minorEastAsia" w:cs="新細明體" w:hint="eastAsia"/>
                <w:kern w:val="0"/>
                <w:sz w:val="20"/>
                <w:szCs w:val="20"/>
              </w:rPr>
              <w:t>本院</w:t>
            </w:r>
            <w:r w:rsidRPr="00CF6F27">
              <w:rPr>
                <w:rFonts w:asciiTheme="minorEastAsia" w:eastAsiaTheme="minorEastAsia" w:hAnsiTheme="minorEastAsia" w:cs="新細明體" w:hint="eastAsia"/>
                <w:kern w:val="0"/>
                <w:sz w:val="20"/>
                <w:szCs w:val="20"/>
              </w:rPr>
              <w:t>卷</w:t>
            </w:r>
            <w:r>
              <w:rPr>
                <w:rFonts w:asciiTheme="minorEastAsia" w:eastAsiaTheme="minorEastAsia" w:hAnsiTheme="minorEastAsia" w:cs="新細明體" w:hint="eastAsia"/>
                <w:kern w:val="0"/>
                <w:sz w:val="20"/>
                <w:szCs w:val="20"/>
              </w:rPr>
              <w:t>一</w:t>
            </w:r>
            <w:r w:rsidRPr="00CF6F27">
              <w:rPr>
                <w:rFonts w:asciiTheme="minorEastAsia" w:eastAsiaTheme="minorEastAsia" w:hAnsiTheme="minorEastAsia" w:cs="新細明體" w:hint="eastAsia"/>
                <w:kern w:val="0"/>
                <w:sz w:val="20"/>
                <w:szCs w:val="20"/>
              </w:rPr>
              <w:t>第</w:t>
            </w:r>
            <w:r>
              <w:rPr>
                <w:rFonts w:asciiTheme="minorEastAsia" w:eastAsiaTheme="minorEastAsia" w:hAnsiTheme="minorEastAsia" w:cs="新細明體" w:hint="eastAsia"/>
                <w:kern w:val="0"/>
                <w:sz w:val="20"/>
                <w:szCs w:val="20"/>
              </w:rPr>
              <w:t>221</w:t>
            </w:r>
            <w:r w:rsidRPr="00CF6F27">
              <w:rPr>
                <w:rFonts w:asciiTheme="minorEastAsia" w:eastAsiaTheme="minorEastAsia" w:hAnsiTheme="minorEastAsia" w:cs="新細明體" w:hint="eastAsia"/>
                <w:kern w:val="0"/>
                <w:sz w:val="20"/>
                <w:szCs w:val="20"/>
              </w:rPr>
              <w:t>頁）</w:t>
            </w:r>
          </w:p>
        </w:tc>
      </w:tr>
      <w:bookmarkEnd w:id="0"/>
      <w:tr w:rsidR="00023819" w:rsidRPr="00CF6F27" w:rsidTr="00023819">
        <w:trPr>
          <w:trHeight w:val="20"/>
        </w:trPr>
        <w:tc>
          <w:tcPr>
            <w:tcW w:w="179" w:type="pct"/>
            <w:shd w:val="clear" w:color="auto" w:fill="auto"/>
            <w:vAlign w:val="center"/>
          </w:tcPr>
          <w:p w:rsidR="00023819" w:rsidRPr="00CF6F27" w:rsidRDefault="00023819" w:rsidP="00023819">
            <w:pPr>
              <w:widowControl/>
              <w:spacing w:line="0" w:lineRule="atLeast"/>
              <w:jc w:val="center"/>
              <w:rPr>
                <w:rFonts w:asciiTheme="minorEastAsia" w:eastAsiaTheme="minorEastAsia" w:hAnsiTheme="minorEastAsia" w:cs="新細明體"/>
                <w:kern w:val="0"/>
                <w:sz w:val="20"/>
                <w:szCs w:val="20"/>
              </w:rPr>
            </w:pPr>
            <w:r w:rsidRPr="00CF6F27">
              <w:rPr>
                <w:rFonts w:asciiTheme="minorEastAsia" w:eastAsiaTheme="minorEastAsia" w:hAnsiTheme="minorEastAsia" w:cs="新細明體" w:hint="eastAsia"/>
                <w:kern w:val="0"/>
                <w:sz w:val="20"/>
                <w:szCs w:val="20"/>
              </w:rPr>
              <w:t>4</w:t>
            </w:r>
          </w:p>
        </w:tc>
        <w:tc>
          <w:tcPr>
            <w:tcW w:w="429" w:type="pct"/>
            <w:shd w:val="clear" w:color="auto" w:fill="auto"/>
            <w:vAlign w:val="center"/>
          </w:tcPr>
          <w:p w:rsidR="00023819" w:rsidRPr="00CF6F27" w:rsidRDefault="00023819" w:rsidP="00023819">
            <w:pPr>
              <w:jc w:val="center"/>
              <w:rPr>
                <w:rFonts w:asciiTheme="minorEastAsia" w:eastAsiaTheme="minorEastAsia" w:hAnsiTheme="minorEastAsia" w:cs="新細明體"/>
                <w:sz w:val="20"/>
                <w:szCs w:val="20"/>
              </w:rPr>
            </w:pPr>
            <w:r w:rsidRPr="00CF6F27">
              <w:rPr>
                <w:rFonts w:asciiTheme="minorEastAsia" w:eastAsiaTheme="minorEastAsia" w:hAnsiTheme="minorEastAsia" w:hint="eastAsia"/>
                <w:sz w:val="20"/>
                <w:szCs w:val="20"/>
              </w:rPr>
              <w:t>劉秀敏</w:t>
            </w:r>
          </w:p>
        </w:tc>
        <w:tc>
          <w:tcPr>
            <w:tcW w:w="349" w:type="pct"/>
            <w:vMerge/>
          </w:tcPr>
          <w:p w:rsidR="00023819" w:rsidRPr="00CF6F27" w:rsidRDefault="00023819" w:rsidP="00023819">
            <w:pPr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713" w:type="pct"/>
            <w:shd w:val="clear" w:color="auto" w:fill="auto"/>
            <w:vAlign w:val="center"/>
          </w:tcPr>
          <w:p w:rsidR="00023819" w:rsidRPr="00CF6F27" w:rsidRDefault="00023819" w:rsidP="00023819">
            <w:pPr>
              <w:jc w:val="center"/>
              <w:rPr>
                <w:rFonts w:asciiTheme="minorEastAsia" w:eastAsiaTheme="minorEastAsia" w:hAnsiTheme="minorEastAsia" w:cs="新細明體"/>
                <w:sz w:val="20"/>
                <w:szCs w:val="20"/>
              </w:rPr>
            </w:pPr>
            <w:r w:rsidRPr="00CF6F27">
              <w:rPr>
                <w:rFonts w:asciiTheme="minorEastAsia" w:eastAsiaTheme="minorEastAsia" w:hAnsiTheme="minorEastAsia" w:hint="eastAsia"/>
                <w:sz w:val="20"/>
                <w:szCs w:val="20"/>
              </w:rPr>
              <w:t>康和綜合證券</w:t>
            </w:r>
            <w:r w:rsidRPr="00CF6F27">
              <w:rPr>
                <w:rFonts w:asciiTheme="minorEastAsia" w:eastAsiaTheme="minorEastAsia" w:hAnsiTheme="minorEastAsia" w:hint="eastAsia"/>
                <w:sz w:val="20"/>
                <w:szCs w:val="20"/>
              </w:rPr>
              <w:br/>
              <w:t>內湖分公司</w:t>
            </w:r>
            <w:r w:rsidRPr="00CF6F27">
              <w:rPr>
                <w:rFonts w:asciiTheme="minorEastAsia" w:eastAsiaTheme="minorEastAsia" w:hAnsiTheme="minorEastAsia"/>
                <w:sz w:val="20"/>
                <w:szCs w:val="20"/>
              </w:rPr>
              <w:br/>
            </w:r>
            <w:r w:rsidRPr="00CF6F27">
              <w:rPr>
                <w:rFonts w:asciiTheme="minorEastAsia" w:eastAsiaTheme="minorEastAsia" w:hAnsiTheme="minorEastAsia" w:cs="新細明體"/>
                <w:sz w:val="20"/>
                <w:szCs w:val="20"/>
              </w:rPr>
              <w:t>2375</w:t>
            </w:r>
          </w:p>
        </w:tc>
        <w:tc>
          <w:tcPr>
            <w:tcW w:w="786" w:type="pct"/>
            <w:shd w:val="clear" w:color="auto" w:fill="auto"/>
            <w:vAlign w:val="center"/>
          </w:tcPr>
          <w:p w:rsidR="00023819" w:rsidRPr="00CF6F27" w:rsidRDefault="00023819" w:rsidP="00023819">
            <w:pPr>
              <w:widowControl/>
              <w:spacing w:line="0" w:lineRule="atLeast"/>
              <w:jc w:val="center"/>
              <w:rPr>
                <w:rFonts w:asciiTheme="minorEastAsia" w:eastAsiaTheme="minorEastAsia" w:hAnsiTheme="minorEastAsia" w:cs="新細明體"/>
                <w:kern w:val="0"/>
                <w:sz w:val="20"/>
                <w:szCs w:val="20"/>
              </w:rPr>
            </w:pPr>
            <w:r w:rsidRPr="00CF6F27">
              <w:rPr>
                <w:rFonts w:asciiTheme="minorEastAsia" w:eastAsiaTheme="minorEastAsia" w:hAnsiTheme="minorEastAsia" w:cs="新細明體" w:hint="eastAsia"/>
                <w:kern w:val="0"/>
                <w:sz w:val="20"/>
                <w:szCs w:val="20"/>
              </w:rPr>
              <w:t>華南商業銀行</w:t>
            </w:r>
            <w:r w:rsidRPr="00CF6F27">
              <w:rPr>
                <w:rFonts w:asciiTheme="minorEastAsia" w:eastAsiaTheme="minorEastAsia" w:hAnsiTheme="minorEastAsia" w:cs="新細明體"/>
                <w:kern w:val="0"/>
                <w:sz w:val="20"/>
                <w:szCs w:val="20"/>
              </w:rPr>
              <w:br/>
            </w:r>
            <w:r w:rsidRPr="00CF6F27">
              <w:rPr>
                <w:rFonts w:asciiTheme="minorEastAsia" w:eastAsiaTheme="minorEastAsia" w:hAnsiTheme="minorEastAsia" w:cs="新細明體" w:hint="eastAsia"/>
                <w:kern w:val="0"/>
                <w:sz w:val="20"/>
                <w:szCs w:val="20"/>
              </w:rPr>
              <w:t>內湖分行</w:t>
            </w:r>
            <w:r w:rsidRPr="00CF6F27">
              <w:rPr>
                <w:rFonts w:asciiTheme="minorEastAsia" w:eastAsiaTheme="minorEastAsia" w:hAnsiTheme="minorEastAsia" w:cs="新細明體"/>
                <w:kern w:val="0"/>
                <w:sz w:val="20"/>
                <w:szCs w:val="20"/>
              </w:rPr>
              <w:br/>
            </w:r>
            <w:r w:rsidR="00EA74BB">
              <w:rPr>
                <w:rFonts w:asciiTheme="minorEastAsia" w:eastAsiaTheme="minorEastAsia" w:hAnsiTheme="minorEastAsia" w:cs="新細明體" w:hint="eastAsia"/>
                <w:kern w:val="0"/>
                <w:sz w:val="20"/>
                <w:szCs w:val="20"/>
              </w:rPr>
              <w:t>0000</w:t>
            </w:r>
            <w:r w:rsidRPr="00CF6F27">
              <w:rPr>
                <w:rFonts w:asciiTheme="minorEastAsia" w:eastAsiaTheme="minorEastAsia" w:hAnsiTheme="minorEastAsia" w:cs="新細明體" w:hint="eastAsia"/>
                <w:kern w:val="0"/>
                <w:sz w:val="20"/>
                <w:szCs w:val="20"/>
              </w:rPr>
              <w:t>0-</w:t>
            </w:r>
            <w:r w:rsidR="00EA74BB">
              <w:rPr>
                <w:rFonts w:asciiTheme="minorEastAsia" w:eastAsiaTheme="minorEastAsia" w:hAnsiTheme="minorEastAsia" w:cs="新細明體" w:hint="eastAsia"/>
                <w:kern w:val="0"/>
                <w:sz w:val="20"/>
                <w:szCs w:val="20"/>
              </w:rPr>
              <w:t>0000000</w:t>
            </w:r>
          </w:p>
        </w:tc>
        <w:tc>
          <w:tcPr>
            <w:tcW w:w="600" w:type="pct"/>
            <w:vAlign w:val="center"/>
          </w:tcPr>
          <w:p w:rsidR="00023819" w:rsidRPr="002C4762" w:rsidRDefault="00023819" w:rsidP="00023819">
            <w:pPr>
              <w:widowControl/>
              <w:spacing w:line="0" w:lineRule="atLeast"/>
              <w:rPr>
                <w:rFonts w:asciiTheme="minorEastAsia" w:eastAsiaTheme="minorEastAsia" w:hAnsiTheme="minorEastAsia" w:cs="新細明體"/>
                <w:kern w:val="0"/>
                <w:sz w:val="20"/>
                <w:szCs w:val="20"/>
              </w:rPr>
            </w:pPr>
            <w:r w:rsidRPr="006835D4">
              <w:rPr>
                <w:rFonts w:asciiTheme="minorEastAsia" w:eastAsiaTheme="minorEastAsia" w:hAnsiTheme="minorEastAsia" w:cs="新細明體" w:hint="eastAsia"/>
                <w:kern w:val="0"/>
                <w:sz w:val="20"/>
                <w:szCs w:val="20"/>
              </w:rPr>
              <w:t>訊利、國眾、永捷</w:t>
            </w:r>
          </w:p>
        </w:tc>
        <w:tc>
          <w:tcPr>
            <w:tcW w:w="1943" w:type="pct"/>
            <w:shd w:val="clear" w:color="auto" w:fill="auto"/>
            <w:vAlign w:val="center"/>
          </w:tcPr>
          <w:p w:rsidR="00023819" w:rsidRDefault="00023819" w:rsidP="00023819">
            <w:pPr>
              <w:widowControl/>
              <w:spacing w:line="0" w:lineRule="atLeast"/>
              <w:rPr>
                <w:rFonts w:asciiTheme="minorEastAsia" w:eastAsiaTheme="minorEastAsia" w:hAnsiTheme="minorEastAsia" w:cs="新細明體"/>
                <w:kern w:val="0"/>
                <w:sz w:val="20"/>
                <w:szCs w:val="20"/>
              </w:rPr>
            </w:pPr>
            <w:r w:rsidRPr="002C4762">
              <w:rPr>
                <w:rFonts w:asciiTheme="minorEastAsia" w:eastAsiaTheme="minorEastAsia" w:hAnsiTheme="minorEastAsia" w:cs="新細明體" w:hint="eastAsia"/>
                <w:kern w:val="0"/>
                <w:sz w:val="20"/>
                <w:szCs w:val="20"/>
              </w:rPr>
              <w:t>歐明榮等人證券帳戶一覽表</w:t>
            </w:r>
            <w:r w:rsidRPr="00CF6F27">
              <w:rPr>
                <w:rFonts w:asciiTheme="minorEastAsia" w:eastAsiaTheme="minorEastAsia" w:hAnsiTheme="minorEastAsia" w:cs="新細明體" w:hint="eastAsia"/>
                <w:kern w:val="0"/>
                <w:sz w:val="20"/>
                <w:szCs w:val="20"/>
              </w:rPr>
              <w:t>（</w:t>
            </w:r>
            <w:r>
              <w:rPr>
                <w:rFonts w:asciiTheme="minorEastAsia" w:eastAsiaTheme="minorEastAsia" w:hAnsiTheme="minorEastAsia" w:cs="新細明體" w:hint="eastAsia"/>
                <w:kern w:val="0"/>
                <w:sz w:val="20"/>
                <w:szCs w:val="20"/>
              </w:rPr>
              <w:t>102偵13735</w:t>
            </w:r>
            <w:r w:rsidRPr="00CF6F27">
              <w:rPr>
                <w:rFonts w:asciiTheme="minorEastAsia" w:eastAsiaTheme="minorEastAsia" w:hAnsiTheme="minorEastAsia" w:cs="新細明體" w:hint="eastAsia"/>
                <w:kern w:val="0"/>
                <w:sz w:val="20"/>
                <w:szCs w:val="20"/>
              </w:rPr>
              <w:t>卷第</w:t>
            </w:r>
            <w:r>
              <w:rPr>
                <w:rFonts w:asciiTheme="minorEastAsia" w:eastAsiaTheme="minorEastAsia" w:hAnsiTheme="minorEastAsia" w:cs="新細明體" w:hint="eastAsia"/>
                <w:kern w:val="0"/>
                <w:sz w:val="20"/>
                <w:szCs w:val="20"/>
              </w:rPr>
              <w:t>23</w:t>
            </w:r>
            <w:r w:rsidRPr="00CF6F27">
              <w:rPr>
                <w:rFonts w:asciiTheme="minorEastAsia" w:eastAsiaTheme="minorEastAsia" w:hAnsiTheme="minorEastAsia" w:cs="新細明體" w:hint="eastAsia"/>
                <w:kern w:val="0"/>
                <w:sz w:val="20"/>
                <w:szCs w:val="20"/>
              </w:rPr>
              <w:t>頁）</w:t>
            </w:r>
            <w:r>
              <w:rPr>
                <w:rFonts w:asciiTheme="minorEastAsia" w:eastAsiaTheme="minorEastAsia" w:hAnsiTheme="minorEastAsia" w:cs="新細明體" w:hint="eastAsia"/>
                <w:kern w:val="0"/>
                <w:sz w:val="20"/>
                <w:szCs w:val="20"/>
              </w:rPr>
              <w:t>、</w:t>
            </w:r>
          </w:p>
          <w:p w:rsidR="00023819" w:rsidRPr="00CF6F27" w:rsidRDefault="00023819" w:rsidP="00023819">
            <w:pPr>
              <w:widowControl/>
              <w:spacing w:line="0" w:lineRule="atLeast"/>
              <w:rPr>
                <w:rFonts w:asciiTheme="minorEastAsia" w:eastAsiaTheme="minorEastAsia" w:hAnsiTheme="minorEastAsia" w:cs="新細明體"/>
                <w:kern w:val="0"/>
                <w:sz w:val="20"/>
                <w:szCs w:val="20"/>
              </w:rPr>
            </w:pPr>
            <w:r w:rsidRPr="00CF6F27">
              <w:rPr>
                <w:rFonts w:asciiTheme="minorEastAsia" w:eastAsiaTheme="minorEastAsia" w:hAnsiTheme="minorEastAsia" w:cs="新細明體" w:hint="eastAsia"/>
                <w:kern w:val="0"/>
                <w:sz w:val="20"/>
                <w:szCs w:val="20"/>
              </w:rPr>
              <w:t>康和證券公司103年11月7日康證(103)字第0001114號函之附件（</w:t>
            </w:r>
            <w:r>
              <w:rPr>
                <w:rFonts w:asciiTheme="minorEastAsia" w:eastAsiaTheme="minorEastAsia" w:hAnsiTheme="minorEastAsia" w:cs="新細明體" w:hint="eastAsia"/>
                <w:kern w:val="0"/>
                <w:sz w:val="20"/>
                <w:szCs w:val="20"/>
              </w:rPr>
              <w:t>本院</w:t>
            </w:r>
            <w:r w:rsidRPr="00CF6F27">
              <w:rPr>
                <w:rFonts w:asciiTheme="minorEastAsia" w:eastAsiaTheme="minorEastAsia" w:hAnsiTheme="minorEastAsia" w:cs="新細明體" w:hint="eastAsia"/>
                <w:kern w:val="0"/>
                <w:sz w:val="20"/>
                <w:szCs w:val="20"/>
              </w:rPr>
              <w:t>函查卷第36至4</w:t>
            </w:r>
            <w:r>
              <w:rPr>
                <w:rFonts w:asciiTheme="minorEastAsia" w:eastAsiaTheme="minorEastAsia" w:hAnsiTheme="minorEastAsia" w:cs="新細明體" w:hint="eastAsia"/>
                <w:kern w:val="0"/>
                <w:sz w:val="20"/>
                <w:szCs w:val="20"/>
              </w:rPr>
              <w:t>3</w:t>
            </w:r>
            <w:r w:rsidRPr="00CF6F27">
              <w:rPr>
                <w:rFonts w:asciiTheme="minorEastAsia" w:eastAsiaTheme="minorEastAsia" w:hAnsiTheme="minorEastAsia" w:cs="新細明體" w:hint="eastAsia"/>
                <w:kern w:val="0"/>
                <w:sz w:val="20"/>
                <w:szCs w:val="20"/>
              </w:rPr>
              <w:t>頁）</w:t>
            </w:r>
          </w:p>
        </w:tc>
      </w:tr>
      <w:tr w:rsidR="00023819" w:rsidRPr="00CF6F27" w:rsidTr="00023819">
        <w:trPr>
          <w:trHeight w:val="20"/>
        </w:trPr>
        <w:tc>
          <w:tcPr>
            <w:tcW w:w="179" w:type="pct"/>
            <w:shd w:val="clear" w:color="auto" w:fill="auto"/>
            <w:vAlign w:val="center"/>
          </w:tcPr>
          <w:p w:rsidR="00023819" w:rsidRPr="00CF6F27" w:rsidRDefault="00023819" w:rsidP="00023819">
            <w:pPr>
              <w:widowControl/>
              <w:spacing w:line="0" w:lineRule="atLeast"/>
              <w:jc w:val="center"/>
              <w:rPr>
                <w:rFonts w:asciiTheme="minorEastAsia" w:eastAsiaTheme="minorEastAsia" w:hAnsiTheme="minorEastAsia" w:cs="新細明體"/>
                <w:kern w:val="0"/>
                <w:sz w:val="20"/>
                <w:szCs w:val="20"/>
              </w:rPr>
            </w:pPr>
            <w:r w:rsidRPr="00CF6F27">
              <w:rPr>
                <w:rFonts w:asciiTheme="minorEastAsia" w:eastAsiaTheme="minorEastAsia" w:hAnsiTheme="minorEastAsia" w:cs="新細明體" w:hint="eastAsia"/>
                <w:kern w:val="0"/>
                <w:sz w:val="20"/>
                <w:szCs w:val="20"/>
              </w:rPr>
              <w:t>5</w:t>
            </w:r>
          </w:p>
        </w:tc>
        <w:tc>
          <w:tcPr>
            <w:tcW w:w="429" w:type="pct"/>
            <w:shd w:val="clear" w:color="auto" w:fill="auto"/>
            <w:vAlign w:val="center"/>
          </w:tcPr>
          <w:p w:rsidR="00023819" w:rsidRPr="00CF6F27" w:rsidRDefault="00023819" w:rsidP="00023819">
            <w:pPr>
              <w:jc w:val="center"/>
              <w:rPr>
                <w:rFonts w:asciiTheme="minorEastAsia" w:eastAsiaTheme="minorEastAsia" w:hAnsiTheme="minorEastAsia" w:cs="新細明體"/>
                <w:sz w:val="20"/>
                <w:szCs w:val="20"/>
              </w:rPr>
            </w:pPr>
            <w:r w:rsidRPr="00CF6F27">
              <w:rPr>
                <w:rFonts w:asciiTheme="minorEastAsia" w:eastAsiaTheme="minorEastAsia" w:hAnsiTheme="minorEastAsia" w:hint="eastAsia"/>
                <w:sz w:val="20"/>
                <w:szCs w:val="20"/>
              </w:rPr>
              <w:t>劉錦樺</w:t>
            </w:r>
          </w:p>
        </w:tc>
        <w:tc>
          <w:tcPr>
            <w:tcW w:w="349" w:type="pct"/>
            <w:vMerge/>
          </w:tcPr>
          <w:p w:rsidR="00023819" w:rsidRPr="00CF6F27" w:rsidRDefault="00023819" w:rsidP="00023819">
            <w:pPr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713" w:type="pct"/>
            <w:shd w:val="clear" w:color="auto" w:fill="auto"/>
            <w:vAlign w:val="center"/>
          </w:tcPr>
          <w:p w:rsidR="00023819" w:rsidRPr="00CF6F27" w:rsidRDefault="00023819" w:rsidP="00023819">
            <w:pPr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CF6F27">
              <w:rPr>
                <w:rFonts w:asciiTheme="minorEastAsia" w:eastAsiaTheme="minorEastAsia" w:hAnsiTheme="minorEastAsia" w:hint="eastAsia"/>
                <w:sz w:val="20"/>
                <w:szCs w:val="20"/>
              </w:rPr>
              <w:t>元大寶來證券</w:t>
            </w:r>
            <w:r w:rsidRPr="00CF6F27">
              <w:rPr>
                <w:rFonts w:asciiTheme="minorEastAsia" w:eastAsiaTheme="minorEastAsia" w:hAnsiTheme="minorEastAsia"/>
                <w:sz w:val="20"/>
                <w:szCs w:val="20"/>
              </w:rPr>
              <w:br/>
            </w:r>
            <w:r w:rsidRPr="00CF6F27">
              <w:rPr>
                <w:rFonts w:asciiTheme="minorEastAsia" w:eastAsiaTheme="minorEastAsia" w:hAnsiTheme="minorEastAsia" w:hint="eastAsia"/>
                <w:sz w:val="20"/>
                <w:szCs w:val="20"/>
              </w:rPr>
              <w:t>忠孝分公司</w:t>
            </w:r>
          </w:p>
          <w:p w:rsidR="00023819" w:rsidRPr="00CF6F27" w:rsidRDefault="00023819" w:rsidP="00023819">
            <w:pPr>
              <w:jc w:val="center"/>
              <w:rPr>
                <w:rFonts w:asciiTheme="minorEastAsia" w:eastAsiaTheme="minorEastAsia" w:hAnsiTheme="minorEastAsia" w:cs="新細明體"/>
                <w:sz w:val="20"/>
                <w:szCs w:val="20"/>
              </w:rPr>
            </w:pPr>
            <w:r w:rsidRPr="00CF6F27">
              <w:rPr>
                <w:rFonts w:asciiTheme="minorEastAsia" w:eastAsiaTheme="minorEastAsia" w:hAnsiTheme="minorEastAsia" w:cs="新細明體"/>
                <w:sz w:val="20"/>
                <w:szCs w:val="20"/>
              </w:rPr>
              <w:t>353987</w:t>
            </w:r>
          </w:p>
        </w:tc>
        <w:tc>
          <w:tcPr>
            <w:tcW w:w="786" w:type="pct"/>
            <w:shd w:val="clear" w:color="auto" w:fill="auto"/>
            <w:vAlign w:val="center"/>
          </w:tcPr>
          <w:p w:rsidR="00023819" w:rsidRPr="00CF6F27" w:rsidRDefault="00023819" w:rsidP="00023819">
            <w:pPr>
              <w:widowControl/>
              <w:spacing w:line="0" w:lineRule="atLeast"/>
              <w:jc w:val="center"/>
              <w:rPr>
                <w:rFonts w:asciiTheme="minorEastAsia" w:eastAsiaTheme="minorEastAsia" w:hAnsiTheme="minorEastAsia" w:cs="新細明體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="新細明體" w:hint="eastAsia"/>
                <w:kern w:val="0"/>
                <w:sz w:val="20"/>
                <w:szCs w:val="20"/>
              </w:rPr>
              <w:t>國泰世華銀行</w:t>
            </w:r>
            <w:r>
              <w:rPr>
                <w:rFonts w:asciiTheme="minorEastAsia" w:eastAsiaTheme="minorEastAsia" w:hAnsiTheme="minorEastAsia" w:cs="新細明體"/>
                <w:kern w:val="0"/>
                <w:sz w:val="20"/>
                <w:szCs w:val="20"/>
              </w:rPr>
              <w:br/>
            </w:r>
            <w:r>
              <w:rPr>
                <w:rFonts w:asciiTheme="minorEastAsia" w:eastAsiaTheme="minorEastAsia" w:hAnsiTheme="minorEastAsia" w:cs="新細明體" w:hint="eastAsia"/>
                <w:kern w:val="0"/>
                <w:sz w:val="20"/>
                <w:szCs w:val="20"/>
              </w:rPr>
              <w:t>忠孝分行</w:t>
            </w:r>
            <w:r>
              <w:rPr>
                <w:rFonts w:asciiTheme="minorEastAsia" w:eastAsiaTheme="minorEastAsia" w:hAnsiTheme="minorEastAsia" w:cs="新細明體"/>
                <w:kern w:val="0"/>
                <w:sz w:val="20"/>
                <w:szCs w:val="20"/>
              </w:rPr>
              <w:br/>
            </w:r>
            <w:r w:rsidR="00EA74BB">
              <w:rPr>
                <w:rFonts w:asciiTheme="minorEastAsia" w:eastAsiaTheme="minorEastAsia" w:hAnsiTheme="minorEastAsia" w:cs="新細明體" w:hint="eastAsia"/>
                <w:kern w:val="0"/>
                <w:sz w:val="20"/>
                <w:szCs w:val="20"/>
              </w:rPr>
              <w:t>000000000000</w:t>
            </w:r>
          </w:p>
        </w:tc>
        <w:tc>
          <w:tcPr>
            <w:tcW w:w="600" w:type="pct"/>
            <w:vAlign w:val="center"/>
          </w:tcPr>
          <w:p w:rsidR="00023819" w:rsidRPr="00CF6F27" w:rsidRDefault="00023819" w:rsidP="00023819">
            <w:pPr>
              <w:widowControl/>
              <w:spacing w:line="0" w:lineRule="atLeast"/>
              <w:rPr>
                <w:rFonts w:asciiTheme="minorEastAsia" w:eastAsiaTheme="minorEastAsia" w:hAnsiTheme="minorEastAsia" w:cs="新細明體"/>
                <w:kern w:val="0"/>
                <w:sz w:val="20"/>
                <w:szCs w:val="20"/>
              </w:rPr>
            </w:pPr>
            <w:r w:rsidRPr="006835D4">
              <w:rPr>
                <w:rFonts w:asciiTheme="minorEastAsia" w:eastAsiaTheme="minorEastAsia" w:hAnsiTheme="minorEastAsia" w:cs="新細明體" w:hint="eastAsia"/>
                <w:kern w:val="0"/>
                <w:sz w:val="20"/>
                <w:szCs w:val="20"/>
              </w:rPr>
              <w:t>國眾、奧斯特</w:t>
            </w:r>
          </w:p>
        </w:tc>
        <w:tc>
          <w:tcPr>
            <w:tcW w:w="1943" w:type="pct"/>
            <w:shd w:val="clear" w:color="auto" w:fill="auto"/>
            <w:vAlign w:val="center"/>
          </w:tcPr>
          <w:p w:rsidR="00023819" w:rsidRPr="00CF6F27" w:rsidRDefault="00023819" w:rsidP="00023819">
            <w:pPr>
              <w:widowControl/>
              <w:spacing w:line="0" w:lineRule="atLeast"/>
              <w:rPr>
                <w:rFonts w:asciiTheme="minorEastAsia" w:eastAsiaTheme="minorEastAsia" w:hAnsiTheme="minorEastAsia" w:cs="新細明體"/>
                <w:kern w:val="0"/>
                <w:sz w:val="20"/>
                <w:szCs w:val="20"/>
              </w:rPr>
            </w:pPr>
            <w:r w:rsidRPr="00CF6F27">
              <w:rPr>
                <w:rFonts w:asciiTheme="minorEastAsia" w:eastAsiaTheme="minorEastAsia" w:hAnsiTheme="minorEastAsia" w:cs="新細明體" w:hint="eastAsia"/>
                <w:kern w:val="0"/>
                <w:sz w:val="20"/>
                <w:szCs w:val="20"/>
              </w:rPr>
              <w:t>元大寶來證券公司103年11月5日元證字第1030010301號函之附件（</w:t>
            </w:r>
            <w:r>
              <w:rPr>
                <w:rFonts w:asciiTheme="minorEastAsia" w:eastAsiaTheme="minorEastAsia" w:hAnsiTheme="minorEastAsia" w:cs="新細明體" w:hint="eastAsia"/>
                <w:kern w:val="0"/>
                <w:sz w:val="20"/>
                <w:szCs w:val="20"/>
              </w:rPr>
              <w:t>本院</w:t>
            </w:r>
            <w:r w:rsidRPr="00CF6F27">
              <w:rPr>
                <w:rFonts w:asciiTheme="minorEastAsia" w:eastAsiaTheme="minorEastAsia" w:hAnsiTheme="minorEastAsia" w:cs="新細明體" w:hint="eastAsia"/>
                <w:kern w:val="0"/>
                <w:sz w:val="20"/>
                <w:szCs w:val="20"/>
              </w:rPr>
              <w:t>函查卷第4、</w:t>
            </w:r>
            <w:r>
              <w:rPr>
                <w:rFonts w:asciiTheme="minorEastAsia" w:eastAsiaTheme="minorEastAsia" w:hAnsiTheme="minorEastAsia" w:cs="新細明體" w:hint="eastAsia"/>
                <w:kern w:val="0"/>
                <w:sz w:val="20"/>
                <w:szCs w:val="20"/>
              </w:rPr>
              <w:t>第</w:t>
            </w:r>
            <w:r w:rsidRPr="00CF6F27">
              <w:rPr>
                <w:rFonts w:asciiTheme="minorEastAsia" w:eastAsiaTheme="minorEastAsia" w:hAnsiTheme="minorEastAsia" w:cs="新細明體" w:hint="eastAsia"/>
                <w:kern w:val="0"/>
                <w:sz w:val="20"/>
                <w:szCs w:val="20"/>
              </w:rPr>
              <w:t>21</w:t>
            </w:r>
            <w:r>
              <w:rPr>
                <w:rFonts w:asciiTheme="minorEastAsia" w:eastAsiaTheme="minorEastAsia" w:hAnsiTheme="minorEastAsia" w:cs="新細明體" w:hint="eastAsia"/>
                <w:kern w:val="0"/>
                <w:sz w:val="20"/>
                <w:szCs w:val="20"/>
              </w:rPr>
              <w:t>至22</w:t>
            </w:r>
            <w:r w:rsidRPr="00CF6F27">
              <w:rPr>
                <w:rFonts w:asciiTheme="minorEastAsia" w:eastAsiaTheme="minorEastAsia" w:hAnsiTheme="minorEastAsia" w:cs="新細明體" w:hint="eastAsia"/>
                <w:kern w:val="0"/>
                <w:sz w:val="20"/>
                <w:szCs w:val="20"/>
              </w:rPr>
              <w:t>頁）</w:t>
            </w:r>
          </w:p>
        </w:tc>
      </w:tr>
      <w:tr w:rsidR="00023819" w:rsidRPr="00CF6F27" w:rsidTr="00023819">
        <w:trPr>
          <w:trHeight w:val="20"/>
        </w:trPr>
        <w:tc>
          <w:tcPr>
            <w:tcW w:w="179" w:type="pct"/>
            <w:shd w:val="clear" w:color="auto" w:fill="auto"/>
            <w:noWrap/>
            <w:vAlign w:val="center"/>
          </w:tcPr>
          <w:p w:rsidR="00023819" w:rsidRPr="00CF6F27" w:rsidRDefault="00023819" w:rsidP="00023819">
            <w:pPr>
              <w:widowControl/>
              <w:spacing w:line="0" w:lineRule="atLeast"/>
              <w:jc w:val="center"/>
              <w:rPr>
                <w:rFonts w:asciiTheme="minorEastAsia" w:eastAsiaTheme="minorEastAsia" w:hAnsiTheme="minorEastAsia" w:cs="新細明體"/>
                <w:kern w:val="0"/>
                <w:sz w:val="20"/>
                <w:szCs w:val="20"/>
              </w:rPr>
            </w:pPr>
            <w:r w:rsidRPr="00CF6F27">
              <w:rPr>
                <w:rFonts w:asciiTheme="minorEastAsia" w:eastAsiaTheme="minorEastAsia" w:hAnsiTheme="minorEastAsia" w:cs="新細明體" w:hint="eastAsia"/>
                <w:kern w:val="0"/>
                <w:sz w:val="20"/>
                <w:szCs w:val="20"/>
              </w:rPr>
              <w:t>6</w:t>
            </w:r>
          </w:p>
        </w:tc>
        <w:tc>
          <w:tcPr>
            <w:tcW w:w="429" w:type="pct"/>
            <w:shd w:val="clear" w:color="auto" w:fill="auto"/>
            <w:vAlign w:val="center"/>
          </w:tcPr>
          <w:p w:rsidR="00023819" w:rsidRPr="00CF6F27" w:rsidRDefault="00023819" w:rsidP="00023819">
            <w:pPr>
              <w:jc w:val="center"/>
              <w:rPr>
                <w:rFonts w:asciiTheme="minorEastAsia" w:eastAsiaTheme="minorEastAsia" w:hAnsiTheme="minorEastAsia" w:cs="新細明體"/>
                <w:sz w:val="20"/>
                <w:szCs w:val="20"/>
              </w:rPr>
            </w:pPr>
            <w:r w:rsidRPr="00CF6F27">
              <w:rPr>
                <w:rFonts w:asciiTheme="minorEastAsia" w:eastAsiaTheme="minorEastAsia" w:hAnsiTheme="minorEastAsia" w:hint="eastAsia"/>
                <w:sz w:val="20"/>
                <w:szCs w:val="20"/>
              </w:rPr>
              <w:t>劉錦樺</w:t>
            </w:r>
          </w:p>
        </w:tc>
        <w:tc>
          <w:tcPr>
            <w:tcW w:w="349" w:type="pct"/>
            <w:vMerge/>
          </w:tcPr>
          <w:p w:rsidR="00023819" w:rsidRPr="00CF6F27" w:rsidRDefault="00023819" w:rsidP="00023819">
            <w:pPr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713" w:type="pct"/>
            <w:shd w:val="clear" w:color="auto" w:fill="auto"/>
            <w:vAlign w:val="center"/>
          </w:tcPr>
          <w:p w:rsidR="00023819" w:rsidRPr="00CF6F27" w:rsidRDefault="00023819" w:rsidP="00023819">
            <w:pPr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CF6F27">
              <w:rPr>
                <w:rFonts w:asciiTheme="minorEastAsia" w:eastAsiaTheme="minorEastAsia" w:hAnsiTheme="minorEastAsia" w:hint="eastAsia"/>
                <w:sz w:val="20"/>
                <w:szCs w:val="20"/>
              </w:rPr>
              <w:t>凱基證券</w:t>
            </w:r>
            <w:r>
              <w:rPr>
                <w:rFonts w:asciiTheme="minorEastAsia" w:eastAsiaTheme="minorEastAsia" w:hAnsiTheme="minorEastAsia"/>
                <w:sz w:val="20"/>
                <w:szCs w:val="20"/>
              </w:rPr>
              <w:br/>
            </w:r>
            <w:r w:rsidRPr="00CF6F27">
              <w:rPr>
                <w:rFonts w:asciiTheme="minorEastAsia" w:eastAsiaTheme="minorEastAsia" w:hAnsiTheme="minorEastAsia" w:hint="eastAsia"/>
                <w:sz w:val="20"/>
                <w:szCs w:val="20"/>
              </w:rPr>
              <w:t>(原大華證券)</w:t>
            </w:r>
          </w:p>
          <w:p w:rsidR="00023819" w:rsidRPr="00CF6F27" w:rsidRDefault="00023819" w:rsidP="00023819">
            <w:pPr>
              <w:jc w:val="center"/>
              <w:rPr>
                <w:rFonts w:asciiTheme="minorEastAsia" w:eastAsiaTheme="minorEastAsia" w:hAnsiTheme="minorEastAsia" w:cs="新細明體"/>
                <w:sz w:val="20"/>
                <w:szCs w:val="20"/>
              </w:rPr>
            </w:pPr>
            <w:r w:rsidRPr="00CF6F27">
              <w:rPr>
                <w:rFonts w:asciiTheme="minorEastAsia" w:eastAsiaTheme="minorEastAsia" w:hAnsiTheme="minorEastAsia" w:cs="新細明體"/>
                <w:sz w:val="20"/>
                <w:szCs w:val="20"/>
              </w:rPr>
              <w:t>6325899</w:t>
            </w:r>
          </w:p>
        </w:tc>
        <w:tc>
          <w:tcPr>
            <w:tcW w:w="786" w:type="pct"/>
            <w:shd w:val="clear" w:color="auto" w:fill="auto"/>
            <w:vAlign w:val="center"/>
          </w:tcPr>
          <w:p w:rsidR="00023819" w:rsidRPr="001149A4" w:rsidRDefault="00023819" w:rsidP="00023819">
            <w:pPr>
              <w:widowControl/>
              <w:spacing w:line="0" w:lineRule="atLeast"/>
              <w:jc w:val="center"/>
              <w:rPr>
                <w:rFonts w:asciiTheme="minorEastAsia" w:eastAsiaTheme="minorEastAsia" w:hAnsiTheme="minorEastAsia" w:cs="新細明體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="新細明體" w:hint="eastAsia"/>
                <w:kern w:val="0"/>
                <w:sz w:val="20"/>
                <w:szCs w:val="20"/>
              </w:rPr>
              <w:t>國泰世華銀行</w:t>
            </w:r>
            <w:r>
              <w:rPr>
                <w:rFonts w:asciiTheme="minorEastAsia" w:eastAsiaTheme="minorEastAsia" w:hAnsiTheme="minorEastAsia" w:cs="新細明體"/>
                <w:kern w:val="0"/>
                <w:sz w:val="20"/>
                <w:szCs w:val="20"/>
              </w:rPr>
              <w:br/>
            </w:r>
            <w:r>
              <w:rPr>
                <w:rFonts w:asciiTheme="minorEastAsia" w:eastAsiaTheme="minorEastAsia" w:hAnsiTheme="minorEastAsia" w:cs="新細明體" w:hint="eastAsia"/>
                <w:kern w:val="0"/>
                <w:sz w:val="20"/>
                <w:szCs w:val="20"/>
              </w:rPr>
              <w:t>永和分行</w:t>
            </w:r>
            <w:r>
              <w:rPr>
                <w:rFonts w:asciiTheme="minorEastAsia" w:eastAsiaTheme="minorEastAsia" w:hAnsiTheme="minorEastAsia" w:cs="新細明體"/>
                <w:kern w:val="0"/>
                <w:sz w:val="20"/>
                <w:szCs w:val="20"/>
              </w:rPr>
              <w:br/>
            </w:r>
            <w:r w:rsidR="00EA74BB">
              <w:rPr>
                <w:rFonts w:asciiTheme="minorEastAsia" w:eastAsiaTheme="minorEastAsia" w:hAnsiTheme="minorEastAsia" w:cs="新細明體" w:hint="eastAsia"/>
                <w:kern w:val="0"/>
                <w:sz w:val="20"/>
                <w:szCs w:val="20"/>
              </w:rPr>
              <w:t>000000000000</w:t>
            </w:r>
          </w:p>
        </w:tc>
        <w:tc>
          <w:tcPr>
            <w:tcW w:w="600" w:type="pct"/>
            <w:vAlign w:val="center"/>
          </w:tcPr>
          <w:p w:rsidR="00023819" w:rsidRDefault="00023819" w:rsidP="00023819">
            <w:pPr>
              <w:widowControl/>
              <w:spacing w:line="0" w:lineRule="atLeast"/>
              <w:rPr>
                <w:rFonts w:asciiTheme="minorEastAsia" w:eastAsiaTheme="minorEastAsia" w:hAnsiTheme="minorEastAsia" w:cs="新細明體"/>
                <w:kern w:val="0"/>
                <w:sz w:val="20"/>
                <w:szCs w:val="20"/>
              </w:rPr>
            </w:pPr>
            <w:r w:rsidRPr="006835D4">
              <w:rPr>
                <w:rFonts w:asciiTheme="minorEastAsia" w:eastAsiaTheme="minorEastAsia" w:hAnsiTheme="minorEastAsia" w:cs="新細明體" w:hint="eastAsia"/>
                <w:kern w:val="0"/>
                <w:sz w:val="20"/>
                <w:szCs w:val="20"/>
              </w:rPr>
              <w:t>國眾、奧斯特</w:t>
            </w:r>
          </w:p>
        </w:tc>
        <w:tc>
          <w:tcPr>
            <w:tcW w:w="1943" w:type="pct"/>
            <w:shd w:val="clear" w:color="auto" w:fill="auto"/>
            <w:vAlign w:val="center"/>
          </w:tcPr>
          <w:p w:rsidR="00023819" w:rsidRPr="00CF6F27" w:rsidRDefault="00023819" w:rsidP="00023819">
            <w:pPr>
              <w:widowControl/>
              <w:spacing w:line="0" w:lineRule="atLeast"/>
              <w:rPr>
                <w:rFonts w:asciiTheme="minorEastAsia" w:eastAsiaTheme="minorEastAsia" w:hAnsiTheme="minorEastAsia" w:cs="新細明體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="新細明體" w:hint="eastAsia"/>
                <w:kern w:val="0"/>
                <w:sz w:val="20"/>
                <w:szCs w:val="20"/>
              </w:rPr>
              <w:t>凱基</w:t>
            </w:r>
            <w:r w:rsidRPr="00CF6F27">
              <w:rPr>
                <w:rFonts w:asciiTheme="minorEastAsia" w:eastAsiaTheme="minorEastAsia" w:hAnsiTheme="minorEastAsia" w:cs="新細明體" w:hint="eastAsia"/>
                <w:kern w:val="0"/>
                <w:sz w:val="20"/>
                <w:szCs w:val="20"/>
              </w:rPr>
              <w:t>證券公司103年11月</w:t>
            </w:r>
            <w:r>
              <w:rPr>
                <w:rFonts w:asciiTheme="minorEastAsia" w:eastAsiaTheme="minorEastAsia" w:hAnsiTheme="minorEastAsia" w:cs="新細明體" w:hint="eastAsia"/>
                <w:kern w:val="0"/>
                <w:sz w:val="20"/>
                <w:szCs w:val="20"/>
              </w:rPr>
              <w:t>11</w:t>
            </w:r>
            <w:r w:rsidRPr="00CF6F27">
              <w:rPr>
                <w:rFonts w:asciiTheme="minorEastAsia" w:eastAsiaTheme="minorEastAsia" w:hAnsiTheme="minorEastAsia" w:cs="新細明體" w:hint="eastAsia"/>
                <w:kern w:val="0"/>
                <w:sz w:val="20"/>
                <w:szCs w:val="20"/>
              </w:rPr>
              <w:t>日</w:t>
            </w:r>
            <w:r>
              <w:rPr>
                <w:rFonts w:asciiTheme="minorEastAsia" w:eastAsiaTheme="minorEastAsia" w:hAnsiTheme="minorEastAsia" w:cs="新細明體" w:hint="eastAsia"/>
                <w:kern w:val="0"/>
                <w:sz w:val="20"/>
                <w:szCs w:val="20"/>
              </w:rPr>
              <w:t>(103)凱證</w:t>
            </w:r>
            <w:r w:rsidRPr="00CF6F27">
              <w:rPr>
                <w:rFonts w:asciiTheme="minorEastAsia" w:eastAsiaTheme="minorEastAsia" w:hAnsiTheme="minorEastAsia" w:cs="新細明體" w:hint="eastAsia"/>
                <w:kern w:val="0"/>
                <w:sz w:val="20"/>
                <w:szCs w:val="20"/>
              </w:rPr>
              <w:t>字第</w:t>
            </w:r>
            <w:r>
              <w:rPr>
                <w:rFonts w:asciiTheme="minorEastAsia" w:eastAsiaTheme="minorEastAsia" w:hAnsiTheme="minorEastAsia" w:cs="新細明體" w:hint="eastAsia"/>
                <w:kern w:val="0"/>
                <w:sz w:val="20"/>
                <w:szCs w:val="20"/>
              </w:rPr>
              <w:t>5041</w:t>
            </w:r>
            <w:r w:rsidRPr="00CF6F27">
              <w:rPr>
                <w:rFonts w:asciiTheme="minorEastAsia" w:eastAsiaTheme="minorEastAsia" w:hAnsiTheme="minorEastAsia" w:cs="新細明體" w:hint="eastAsia"/>
                <w:kern w:val="0"/>
                <w:sz w:val="20"/>
                <w:szCs w:val="20"/>
              </w:rPr>
              <w:t>號函之附件（</w:t>
            </w:r>
            <w:r>
              <w:rPr>
                <w:rFonts w:asciiTheme="minorEastAsia" w:eastAsiaTheme="minorEastAsia" w:hAnsiTheme="minorEastAsia" w:cs="新細明體" w:hint="eastAsia"/>
                <w:kern w:val="0"/>
                <w:sz w:val="20"/>
                <w:szCs w:val="20"/>
              </w:rPr>
              <w:t>本院</w:t>
            </w:r>
            <w:r w:rsidRPr="00CF6F27">
              <w:rPr>
                <w:rFonts w:asciiTheme="minorEastAsia" w:eastAsiaTheme="minorEastAsia" w:hAnsiTheme="minorEastAsia" w:cs="新細明體" w:hint="eastAsia"/>
                <w:kern w:val="0"/>
                <w:sz w:val="20"/>
                <w:szCs w:val="20"/>
              </w:rPr>
              <w:t>函查卷第</w:t>
            </w:r>
            <w:r>
              <w:rPr>
                <w:rFonts w:asciiTheme="minorEastAsia" w:eastAsiaTheme="minorEastAsia" w:hAnsiTheme="minorEastAsia" w:cs="新細明體" w:hint="eastAsia"/>
                <w:kern w:val="0"/>
                <w:sz w:val="20"/>
                <w:szCs w:val="20"/>
              </w:rPr>
              <w:t>112</w:t>
            </w:r>
            <w:r w:rsidRPr="00CF6F27">
              <w:rPr>
                <w:rFonts w:asciiTheme="minorEastAsia" w:eastAsiaTheme="minorEastAsia" w:hAnsiTheme="minorEastAsia" w:cs="新細明體" w:hint="eastAsia"/>
                <w:kern w:val="0"/>
                <w:sz w:val="20"/>
                <w:szCs w:val="20"/>
              </w:rPr>
              <w:t>至</w:t>
            </w:r>
            <w:r>
              <w:rPr>
                <w:rFonts w:asciiTheme="minorEastAsia" w:eastAsiaTheme="minorEastAsia" w:hAnsiTheme="minorEastAsia" w:cs="新細明體" w:hint="eastAsia"/>
                <w:kern w:val="0"/>
                <w:sz w:val="20"/>
                <w:szCs w:val="20"/>
              </w:rPr>
              <w:t>119</w:t>
            </w:r>
            <w:r w:rsidRPr="00CF6F27">
              <w:rPr>
                <w:rFonts w:asciiTheme="minorEastAsia" w:eastAsiaTheme="minorEastAsia" w:hAnsiTheme="minorEastAsia" w:cs="新細明體" w:hint="eastAsia"/>
                <w:kern w:val="0"/>
                <w:sz w:val="20"/>
                <w:szCs w:val="20"/>
              </w:rPr>
              <w:t>頁）</w:t>
            </w:r>
          </w:p>
        </w:tc>
      </w:tr>
      <w:tr w:rsidR="00023819" w:rsidRPr="00CF6F27" w:rsidTr="00023819">
        <w:trPr>
          <w:trHeight w:val="20"/>
        </w:trPr>
        <w:tc>
          <w:tcPr>
            <w:tcW w:w="179" w:type="pct"/>
            <w:shd w:val="clear" w:color="auto" w:fill="auto"/>
            <w:vAlign w:val="center"/>
          </w:tcPr>
          <w:p w:rsidR="00023819" w:rsidRPr="00CF6F27" w:rsidRDefault="00023819" w:rsidP="00023819">
            <w:pPr>
              <w:widowControl/>
              <w:spacing w:line="0" w:lineRule="atLeast"/>
              <w:jc w:val="center"/>
              <w:rPr>
                <w:rFonts w:asciiTheme="minorEastAsia" w:eastAsiaTheme="minorEastAsia" w:hAnsiTheme="minorEastAsia" w:cs="新細明體"/>
                <w:kern w:val="0"/>
                <w:sz w:val="20"/>
                <w:szCs w:val="20"/>
              </w:rPr>
            </w:pPr>
            <w:r w:rsidRPr="00CF6F27">
              <w:rPr>
                <w:rFonts w:asciiTheme="minorEastAsia" w:eastAsiaTheme="minorEastAsia" w:hAnsiTheme="minorEastAsia" w:cs="新細明體" w:hint="eastAsia"/>
                <w:kern w:val="0"/>
                <w:sz w:val="20"/>
                <w:szCs w:val="20"/>
              </w:rPr>
              <w:t>7</w:t>
            </w:r>
          </w:p>
        </w:tc>
        <w:tc>
          <w:tcPr>
            <w:tcW w:w="429" w:type="pct"/>
            <w:shd w:val="clear" w:color="auto" w:fill="auto"/>
            <w:vAlign w:val="center"/>
          </w:tcPr>
          <w:p w:rsidR="00023819" w:rsidRPr="00CF6F27" w:rsidRDefault="00023819" w:rsidP="00023819">
            <w:pPr>
              <w:jc w:val="center"/>
              <w:rPr>
                <w:rFonts w:asciiTheme="minorEastAsia" w:eastAsiaTheme="minorEastAsia" w:hAnsiTheme="minorEastAsia" w:cs="新細明體"/>
                <w:sz w:val="20"/>
                <w:szCs w:val="20"/>
              </w:rPr>
            </w:pPr>
            <w:r w:rsidRPr="00CF6F27">
              <w:rPr>
                <w:rFonts w:asciiTheme="minorEastAsia" w:eastAsiaTheme="minorEastAsia" w:hAnsiTheme="minorEastAsia" w:hint="eastAsia"/>
                <w:sz w:val="20"/>
                <w:szCs w:val="20"/>
              </w:rPr>
              <w:t>劉錦樺</w:t>
            </w:r>
          </w:p>
        </w:tc>
        <w:tc>
          <w:tcPr>
            <w:tcW w:w="349" w:type="pct"/>
            <w:vMerge/>
          </w:tcPr>
          <w:p w:rsidR="00023819" w:rsidRPr="00CF6F27" w:rsidRDefault="00023819" w:rsidP="00023819">
            <w:pPr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713" w:type="pct"/>
            <w:shd w:val="clear" w:color="auto" w:fill="auto"/>
            <w:vAlign w:val="center"/>
          </w:tcPr>
          <w:p w:rsidR="00023819" w:rsidRPr="00CF6F27" w:rsidRDefault="00023819" w:rsidP="00023819">
            <w:pPr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CF6F27">
              <w:rPr>
                <w:rFonts w:asciiTheme="minorEastAsia" w:eastAsiaTheme="minorEastAsia" w:hAnsiTheme="minorEastAsia" w:hint="eastAsia"/>
                <w:sz w:val="20"/>
                <w:szCs w:val="20"/>
              </w:rPr>
              <w:t>群益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金鼎</w:t>
            </w:r>
            <w:r w:rsidRPr="00CF6F27">
              <w:rPr>
                <w:rFonts w:asciiTheme="minorEastAsia" w:eastAsiaTheme="minorEastAsia" w:hAnsiTheme="minorEastAsia" w:hint="eastAsia"/>
                <w:sz w:val="20"/>
                <w:szCs w:val="20"/>
              </w:rPr>
              <w:t>證券</w:t>
            </w:r>
            <w:r>
              <w:rPr>
                <w:rFonts w:asciiTheme="minorEastAsia" w:eastAsiaTheme="minorEastAsia" w:hAnsiTheme="minorEastAsia"/>
                <w:sz w:val="20"/>
                <w:szCs w:val="20"/>
              </w:rPr>
              <w:br/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城中分行</w:t>
            </w:r>
          </w:p>
          <w:p w:rsidR="00023819" w:rsidRPr="00CF6F27" w:rsidRDefault="00023819" w:rsidP="00023819">
            <w:pPr>
              <w:jc w:val="center"/>
              <w:rPr>
                <w:rFonts w:asciiTheme="minorEastAsia" w:eastAsiaTheme="minorEastAsia" w:hAnsiTheme="minorEastAsia" w:cs="新細明體"/>
                <w:sz w:val="20"/>
                <w:szCs w:val="20"/>
              </w:rPr>
            </w:pPr>
            <w:r w:rsidRPr="00CF6F27">
              <w:rPr>
                <w:rFonts w:asciiTheme="minorEastAsia" w:eastAsiaTheme="minorEastAsia" w:hAnsiTheme="minorEastAsia" w:cs="新細明體"/>
                <w:sz w:val="20"/>
                <w:szCs w:val="20"/>
              </w:rPr>
              <w:t>5027035</w:t>
            </w:r>
          </w:p>
        </w:tc>
        <w:tc>
          <w:tcPr>
            <w:tcW w:w="786" w:type="pct"/>
            <w:shd w:val="clear" w:color="auto" w:fill="auto"/>
            <w:vAlign w:val="center"/>
          </w:tcPr>
          <w:p w:rsidR="00023819" w:rsidRPr="00CF6F27" w:rsidRDefault="00023819" w:rsidP="00023819">
            <w:pPr>
              <w:widowControl/>
              <w:spacing w:line="0" w:lineRule="atLeast"/>
              <w:jc w:val="center"/>
              <w:rPr>
                <w:rFonts w:asciiTheme="minorEastAsia" w:eastAsiaTheme="minorEastAsia" w:hAnsiTheme="minorEastAsia" w:cs="新細明體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="新細明體" w:hint="eastAsia"/>
                <w:kern w:val="0"/>
                <w:sz w:val="20"/>
                <w:szCs w:val="20"/>
              </w:rPr>
              <w:t>永豐商業銀行</w:t>
            </w:r>
            <w:r>
              <w:rPr>
                <w:rFonts w:asciiTheme="minorEastAsia" w:eastAsiaTheme="minorEastAsia" w:hAnsiTheme="minorEastAsia" w:cs="新細明體"/>
                <w:kern w:val="0"/>
                <w:sz w:val="20"/>
                <w:szCs w:val="20"/>
              </w:rPr>
              <w:br/>
            </w:r>
            <w:r w:rsidR="00EA74BB">
              <w:rPr>
                <w:rFonts w:asciiTheme="minorEastAsia" w:eastAsiaTheme="minorEastAsia" w:hAnsiTheme="minorEastAsia" w:cs="新細明體" w:hint="eastAsia"/>
                <w:kern w:val="0"/>
                <w:sz w:val="20"/>
                <w:szCs w:val="20"/>
              </w:rPr>
              <w:t>000</w:t>
            </w:r>
            <w:r>
              <w:rPr>
                <w:rFonts w:asciiTheme="minorEastAsia" w:eastAsiaTheme="minorEastAsia" w:hAnsiTheme="minorEastAsia" w:cs="新細明體" w:hint="eastAsia"/>
                <w:kern w:val="0"/>
                <w:sz w:val="20"/>
                <w:szCs w:val="20"/>
              </w:rPr>
              <w:t>-</w:t>
            </w:r>
            <w:r w:rsidR="00EA74BB">
              <w:rPr>
                <w:rFonts w:asciiTheme="minorEastAsia" w:eastAsiaTheme="minorEastAsia" w:hAnsiTheme="minorEastAsia" w:cs="新細明體" w:hint="eastAsia"/>
                <w:kern w:val="0"/>
                <w:sz w:val="20"/>
                <w:szCs w:val="20"/>
              </w:rPr>
              <w:t>000</w:t>
            </w:r>
            <w:r>
              <w:rPr>
                <w:rFonts w:asciiTheme="minorEastAsia" w:eastAsiaTheme="minorEastAsia" w:hAnsiTheme="minorEastAsia" w:cs="新細明體" w:hint="eastAsia"/>
                <w:kern w:val="0"/>
                <w:sz w:val="20"/>
                <w:szCs w:val="20"/>
              </w:rPr>
              <w:t>-</w:t>
            </w:r>
            <w:r w:rsidR="00EA74BB">
              <w:rPr>
                <w:rFonts w:asciiTheme="minorEastAsia" w:eastAsiaTheme="minorEastAsia" w:hAnsiTheme="minorEastAsia" w:cs="新細明體" w:hint="eastAsia"/>
                <w:kern w:val="0"/>
                <w:sz w:val="20"/>
                <w:szCs w:val="20"/>
              </w:rPr>
              <w:t>00000000</w:t>
            </w:r>
          </w:p>
        </w:tc>
        <w:tc>
          <w:tcPr>
            <w:tcW w:w="600" w:type="pct"/>
            <w:vAlign w:val="center"/>
          </w:tcPr>
          <w:p w:rsidR="00023819" w:rsidRDefault="00023819" w:rsidP="00023819">
            <w:pPr>
              <w:widowControl/>
              <w:spacing w:line="0" w:lineRule="atLeast"/>
              <w:rPr>
                <w:rFonts w:asciiTheme="minorEastAsia" w:eastAsiaTheme="minorEastAsia" w:hAnsiTheme="minorEastAsia" w:cs="新細明體"/>
                <w:kern w:val="0"/>
                <w:sz w:val="20"/>
                <w:szCs w:val="20"/>
              </w:rPr>
            </w:pPr>
            <w:r w:rsidRPr="006835D4">
              <w:rPr>
                <w:rFonts w:asciiTheme="minorEastAsia" w:eastAsiaTheme="minorEastAsia" w:hAnsiTheme="minorEastAsia" w:cs="新細明體" w:hint="eastAsia"/>
                <w:kern w:val="0"/>
                <w:sz w:val="20"/>
                <w:szCs w:val="20"/>
              </w:rPr>
              <w:t>奧斯特</w:t>
            </w:r>
          </w:p>
        </w:tc>
        <w:tc>
          <w:tcPr>
            <w:tcW w:w="1943" w:type="pct"/>
            <w:shd w:val="clear" w:color="auto" w:fill="auto"/>
            <w:vAlign w:val="center"/>
          </w:tcPr>
          <w:p w:rsidR="00023819" w:rsidRPr="00CF6F27" w:rsidRDefault="00023819" w:rsidP="00023819">
            <w:pPr>
              <w:widowControl/>
              <w:spacing w:line="0" w:lineRule="atLeast"/>
              <w:rPr>
                <w:rFonts w:asciiTheme="minorEastAsia" w:eastAsiaTheme="minorEastAsia" w:hAnsiTheme="minorEastAsia" w:cs="新細明體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="新細明體" w:hint="eastAsia"/>
                <w:kern w:val="0"/>
                <w:sz w:val="20"/>
                <w:szCs w:val="20"/>
              </w:rPr>
              <w:t>群益金鼎</w:t>
            </w:r>
            <w:r w:rsidRPr="00CF6F27">
              <w:rPr>
                <w:rFonts w:asciiTheme="minorEastAsia" w:eastAsiaTheme="minorEastAsia" w:hAnsiTheme="minorEastAsia" w:cs="新細明體" w:hint="eastAsia"/>
                <w:kern w:val="0"/>
                <w:sz w:val="20"/>
                <w:szCs w:val="20"/>
              </w:rPr>
              <w:t>證券公司103年11月</w:t>
            </w:r>
            <w:r>
              <w:rPr>
                <w:rFonts w:asciiTheme="minorEastAsia" w:eastAsiaTheme="minorEastAsia" w:hAnsiTheme="minorEastAsia" w:cs="新細明體" w:hint="eastAsia"/>
                <w:kern w:val="0"/>
                <w:sz w:val="20"/>
                <w:szCs w:val="20"/>
              </w:rPr>
              <w:t>3</w:t>
            </w:r>
            <w:r w:rsidRPr="00CF6F27">
              <w:rPr>
                <w:rFonts w:asciiTheme="minorEastAsia" w:eastAsiaTheme="minorEastAsia" w:hAnsiTheme="minorEastAsia" w:cs="新細明體" w:hint="eastAsia"/>
                <w:kern w:val="0"/>
                <w:sz w:val="20"/>
                <w:szCs w:val="20"/>
              </w:rPr>
              <w:t>日</w:t>
            </w:r>
            <w:r>
              <w:rPr>
                <w:rFonts w:asciiTheme="minorEastAsia" w:eastAsiaTheme="minorEastAsia" w:hAnsiTheme="minorEastAsia" w:cs="新細明體" w:hint="eastAsia"/>
                <w:kern w:val="0"/>
                <w:sz w:val="20"/>
                <w:szCs w:val="20"/>
              </w:rPr>
              <w:t>群城中</w:t>
            </w:r>
            <w:r w:rsidRPr="00CF6F27">
              <w:rPr>
                <w:rFonts w:asciiTheme="minorEastAsia" w:eastAsiaTheme="minorEastAsia" w:hAnsiTheme="minorEastAsia" w:cs="新細明體" w:hint="eastAsia"/>
                <w:kern w:val="0"/>
                <w:sz w:val="20"/>
                <w:szCs w:val="20"/>
              </w:rPr>
              <w:t>字第</w:t>
            </w:r>
            <w:r>
              <w:rPr>
                <w:rFonts w:asciiTheme="minorEastAsia" w:eastAsiaTheme="minorEastAsia" w:hAnsiTheme="minorEastAsia" w:cs="新細明體" w:hint="eastAsia"/>
                <w:kern w:val="0"/>
                <w:sz w:val="20"/>
                <w:szCs w:val="20"/>
              </w:rPr>
              <w:t>1030003676</w:t>
            </w:r>
            <w:r w:rsidRPr="00CF6F27">
              <w:rPr>
                <w:rFonts w:asciiTheme="minorEastAsia" w:eastAsiaTheme="minorEastAsia" w:hAnsiTheme="minorEastAsia" w:cs="新細明體" w:hint="eastAsia"/>
                <w:kern w:val="0"/>
                <w:sz w:val="20"/>
                <w:szCs w:val="20"/>
              </w:rPr>
              <w:t>號函之附件（</w:t>
            </w:r>
            <w:r>
              <w:rPr>
                <w:rFonts w:asciiTheme="minorEastAsia" w:eastAsiaTheme="minorEastAsia" w:hAnsiTheme="minorEastAsia" w:cs="新細明體" w:hint="eastAsia"/>
                <w:kern w:val="0"/>
                <w:sz w:val="20"/>
                <w:szCs w:val="20"/>
              </w:rPr>
              <w:t>本院</w:t>
            </w:r>
            <w:r w:rsidRPr="00CF6F27">
              <w:rPr>
                <w:rFonts w:asciiTheme="minorEastAsia" w:eastAsiaTheme="minorEastAsia" w:hAnsiTheme="minorEastAsia" w:cs="新細明體" w:hint="eastAsia"/>
                <w:kern w:val="0"/>
                <w:sz w:val="20"/>
                <w:szCs w:val="20"/>
              </w:rPr>
              <w:t>函查卷第</w:t>
            </w:r>
            <w:r>
              <w:rPr>
                <w:rFonts w:asciiTheme="minorEastAsia" w:eastAsiaTheme="minorEastAsia" w:hAnsiTheme="minorEastAsia" w:cs="新細明體" w:hint="eastAsia"/>
                <w:kern w:val="0"/>
                <w:sz w:val="20"/>
                <w:szCs w:val="20"/>
              </w:rPr>
              <w:t>92</w:t>
            </w:r>
            <w:r w:rsidRPr="00CF6F27">
              <w:rPr>
                <w:rFonts w:asciiTheme="minorEastAsia" w:eastAsiaTheme="minorEastAsia" w:hAnsiTheme="minorEastAsia" w:cs="新細明體" w:hint="eastAsia"/>
                <w:kern w:val="0"/>
                <w:sz w:val="20"/>
                <w:szCs w:val="20"/>
              </w:rPr>
              <w:t>至</w:t>
            </w:r>
            <w:r>
              <w:rPr>
                <w:rFonts w:asciiTheme="minorEastAsia" w:eastAsiaTheme="minorEastAsia" w:hAnsiTheme="minorEastAsia" w:cs="新細明體" w:hint="eastAsia"/>
                <w:kern w:val="0"/>
                <w:sz w:val="20"/>
                <w:szCs w:val="20"/>
              </w:rPr>
              <w:t>95</w:t>
            </w:r>
            <w:r w:rsidRPr="00CF6F27">
              <w:rPr>
                <w:rFonts w:asciiTheme="minorEastAsia" w:eastAsiaTheme="minorEastAsia" w:hAnsiTheme="minorEastAsia" w:cs="新細明體" w:hint="eastAsia"/>
                <w:kern w:val="0"/>
                <w:sz w:val="20"/>
                <w:szCs w:val="20"/>
              </w:rPr>
              <w:t>頁）</w:t>
            </w:r>
          </w:p>
        </w:tc>
      </w:tr>
      <w:tr w:rsidR="00023819" w:rsidRPr="00CF6F27" w:rsidTr="00023819">
        <w:trPr>
          <w:trHeight w:val="20"/>
        </w:trPr>
        <w:tc>
          <w:tcPr>
            <w:tcW w:w="179" w:type="pct"/>
            <w:shd w:val="clear" w:color="auto" w:fill="auto"/>
            <w:vAlign w:val="center"/>
          </w:tcPr>
          <w:p w:rsidR="00023819" w:rsidRPr="00CF6F27" w:rsidRDefault="00023819" w:rsidP="00023819">
            <w:pPr>
              <w:widowControl/>
              <w:spacing w:line="0" w:lineRule="atLeast"/>
              <w:jc w:val="center"/>
              <w:rPr>
                <w:rFonts w:asciiTheme="minorEastAsia" w:eastAsiaTheme="minorEastAsia" w:hAnsiTheme="minorEastAsia" w:cs="新細明體"/>
                <w:kern w:val="0"/>
                <w:sz w:val="20"/>
                <w:szCs w:val="20"/>
              </w:rPr>
            </w:pPr>
            <w:r w:rsidRPr="00CF6F27">
              <w:rPr>
                <w:rFonts w:asciiTheme="minorEastAsia" w:eastAsiaTheme="minorEastAsia" w:hAnsiTheme="minorEastAsia" w:cs="新細明體" w:hint="eastAsia"/>
                <w:kern w:val="0"/>
                <w:sz w:val="20"/>
                <w:szCs w:val="20"/>
              </w:rPr>
              <w:t>8</w:t>
            </w:r>
          </w:p>
        </w:tc>
        <w:tc>
          <w:tcPr>
            <w:tcW w:w="429" w:type="pct"/>
            <w:shd w:val="clear" w:color="auto" w:fill="auto"/>
            <w:vAlign w:val="center"/>
          </w:tcPr>
          <w:p w:rsidR="00023819" w:rsidRPr="00CF6F27" w:rsidRDefault="00023819" w:rsidP="00023819">
            <w:pPr>
              <w:jc w:val="center"/>
              <w:rPr>
                <w:rFonts w:asciiTheme="minorEastAsia" w:eastAsiaTheme="minorEastAsia" w:hAnsiTheme="minorEastAsia" w:cs="新細明體"/>
                <w:sz w:val="20"/>
                <w:szCs w:val="20"/>
              </w:rPr>
            </w:pPr>
            <w:r w:rsidRPr="00CF6F27">
              <w:rPr>
                <w:rFonts w:asciiTheme="minorEastAsia" w:eastAsiaTheme="minorEastAsia" w:hAnsiTheme="minorEastAsia" w:hint="eastAsia"/>
                <w:sz w:val="20"/>
                <w:szCs w:val="20"/>
              </w:rPr>
              <w:t>歐思佳</w:t>
            </w:r>
          </w:p>
        </w:tc>
        <w:tc>
          <w:tcPr>
            <w:tcW w:w="349" w:type="pct"/>
            <w:vMerge/>
          </w:tcPr>
          <w:p w:rsidR="00023819" w:rsidRPr="00CF6F27" w:rsidRDefault="00023819" w:rsidP="00023819">
            <w:pPr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713" w:type="pct"/>
            <w:shd w:val="clear" w:color="auto" w:fill="auto"/>
            <w:vAlign w:val="center"/>
          </w:tcPr>
          <w:p w:rsidR="00023819" w:rsidRPr="00CF6F27" w:rsidRDefault="00023819" w:rsidP="00023819">
            <w:pPr>
              <w:jc w:val="center"/>
              <w:rPr>
                <w:rFonts w:asciiTheme="minorEastAsia" w:eastAsiaTheme="minorEastAsia" w:hAnsiTheme="minorEastAsia" w:cs="新細明體"/>
                <w:sz w:val="20"/>
                <w:szCs w:val="20"/>
              </w:rPr>
            </w:pPr>
            <w:r w:rsidRPr="00CF6F27">
              <w:rPr>
                <w:rFonts w:asciiTheme="minorEastAsia" w:eastAsiaTheme="minorEastAsia" w:hAnsiTheme="minorEastAsia" w:hint="eastAsia"/>
                <w:sz w:val="20"/>
                <w:szCs w:val="20"/>
              </w:rPr>
              <w:t>康和綜合證券</w:t>
            </w:r>
            <w:r w:rsidRPr="00CF6F27">
              <w:rPr>
                <w:rFonts w:asciiTheme="minorEastAsia" w:eastAsiaTheme="minorEastAsia" w:hAnsiTheme="minorEastAsia" w:hint="eastAsia"/>
                <w:sz w:val="20"/>
                <w:szCs w:val="20"/>
              </w:rPr>
              <w:br/>
              <w:t>內湖分公司</w:t>
            </w:r>
            <w:r w:rsidRPr="00CF6F27">
              <w:rPr>
                <w:rFonts w:asciiTheme="minorEastAsia" w:eastAsiaTheme="minorEastAsia" w:hAnsiTheme="minorEastAsia"/>
                <w:sz w:val="20"/>
                <w:szCs w:val="20"/>
              </w:rPr>
              <w:br/>
            </w:r>
            <w:r w:rsidRPr="00CF6F27">
              <w:rPr>
                <w:rFonts w:asciiTheme="minorEastAsia" w:eastAsiaTheme="minorEastAsia" w:hAnsiTheme="minorEastAsia" w:cs="新細明體"/>
                <w:sz w:val="20"/>
                <w:szCs w:val="20"/>
              </w:rPr>
              <w:t>133231</w:t>
            </w:r>
          </w:p>
        </w:tc>
        <w:tc>
          <w:tcPr>
            <w:tcW w:w="786" w:type="pct"/>
            <w:shd w:val="clear" w:color="auto" w:fill="auto"/>
            <w:vAlign w:val="center"/>
          </w:tcPr>
          <w:p w:rsidR="00023819" w:rsidRPr="00CF6F27" w:rsidRDefault="00023819" w:rsidP="00023819">
            <w:pPr>
              <w:widowControl/>
              <w:spacing w:line="0" w:lineRule="atLeast"/>
              <w:jc w:val="center"/>
              <w:rPr>
                <w:rFonts w:asciiTheme="minorEastAsia" w:eastAsiaTheme="minorEastAsia" w:hAnsiTheme="minorEastAsia" w:cs="新細明體"/>
                <w:kern w:val="0"/>
                <w:sz w:val="20"/>
                <w:szCs w:val="20"/>
              </w:rPr>
            </w:pPr>
            <w:r w:rsidRPr="00CF6F27">
              <w:rPr>
                <w:rFonts w:asciiTheme="minorEastAsia" w:eastAsiaTheme="minorEastAsia" w:hAnsiTheme="minorEastAsia" w:cs="新細明體" w:hint="eastAsia"/>
                <w:kern w:val="0"/>
                <w:sz w:val="20"/>
                <w:szCs w:val="20"/>
              </w:rPr>
              <w:t>華南商業銀行</w:t>
            </w:r>
            <w:r w:rsidRPr="00CF6F27">
              <w:rPr>
                <w:rFonts w:asciiTheme="minorEastAsia" w:eastAsiaTheme="minorEastAsia" w:hAnsiTheme="minorEastAsia" w:cs="新細明體"/>
                <w:kern w:val="0"/>
                <w:sz w:val="20"/>
                <w:szCs w:val="20"/>
              </w:rPr>
              <w:br/>
            </w:r>
            <w:r w:rsidRPr="00CF6F27">
              <w:rPr>
                <w:rFonts w:asciiTheme="minorEastAsia" w:eastAsiaTheme="minorEastAsia" w:hAnsiTheme="minorEastAsia" w:cs="新細明體" w:hint="eastAsia"/>
                <w:kern w:val="0"/>
                <w:sz w:val="20"/>
                <w:szCs w:val="20"/>
              </w:rPr>
              <w:t>內湖分行</w:t>
            </w:r>
            <w:r w:rsidRPr="00CF6F27">
              <w:rPr>
                <w:rFonts w:asciiTheme="minorEastAsia" w:eastAsiaTheme="minorEastAsia" w:hAnsiTheme="minorEastAsia" w:cs="新細明體"/>
                <w:kern w:val="0"/>
                <w:sz w:val="20"/>
                <w:szCs w:val="20"/>
              </w:rPr>
              <w:br/>
            </w:r>
            <w:r w:rsidR="00EA74BB">
              <w:rPr>
                <w:rFonts w:asciiTheme="minorEastAsia" w:eastAsiaTheme="minorEastAsia" w:hAnsiTheme="minorEastAsia" w:cs="新細明體" w:hint="eastAsia"/>
                <w:kern w:val="0"/>
                <w:sz w:val="20"/>
                <w:szCs w:val="20"/>
              </w:rPr>
              <w:t>0000</w:t>
            </w:r>
            <w:r w:rsidRPr="00CF6F27">
              <w:rPr>
                <w:rFonts w:asciiTheme="minorEastAsia" w:eastAsiaTheme="minorEastAsia" w:hAnsiTheme="minorEastAsia" w:cs="新細明體" w:hint="eastAsia"/>
                <w:kern w:val="0"/>
                <w:sz w:val="20"/>
                <w:szCs w:val="20"/>
              </w:rPr>
              <w:t>0-</w:t>
            </w:r>
            <w:r w:rsidR="00EA74BB">
              <w:rPr>
                <w:rFonts w:asciiTheme="minorEastAsia" w:eastAsiaTheme="minorEastAsia" w:hAnsiTheme="minorEastAsia" w:cs="新細明體" w:hint="eastAsia"/>
                <w:kern w:val="0"/>
                <w:sz w:val="20"/>
                <w:szCs w:val="20"/>
              </w:rPr>
              <w:t>0000000</w:t>
            </w:r>
          </w:p>
        </w:tc>
        <w:tc>
          <w:tcPr>
            <w:tcW w:w="600" w:type="pct"/>
            <w:vAlign w:val="center"/>
          </w:tcPr>
          <w:p w:rsidR="00023819" w:rsidRPr="006835D4" w:rsidRDefault="00023819" w:rsidP="00023819">
            <w:pPr>
              <w:rPr>
                <w:rFonts w:asciiTheme="minorEastAsia" w:eastAsiaTheme="minorEastAsia" w:hAnsiTheme="minorEastAsia" w:cs="新細明體"/>
                <w:sz w:val="20"/>
                <w:szCs w:val="20"/>
              </w:rPr>
            </w:pPr>
            <w:r w:rsidRPr="006835D4">
              <w:rPr>
                <w:rFonts w:asciiTheme="minorEastAsia" w:eastAsiaTheme="minorEastAsia" w:hAnsiTheme="minorEastAsia" w:cs="新細明體" w:hint="eastAsia"/>
                <w:sz w:val="20"/>
                <w:szCs w:val="20"/>
              </w:rPr>
              <w:t>訊利、永捷、國眾、奧斯特</w:t>
            </w:r>
          </w:p>
        </w:tc>
        <w:tc>
          <w:tcPr>
            <w:tcW w:w="1943" w:type="pct"/>
            <w:shd w:val="clear" w:color="auto" w:fill="auto"/>
            <w:vAlign w:val="center"/>
          </w:tcPr>
          <w:p w:rsidR="00023819" w:rsidRPr="00CF6F27" w:rsidRDefault="00023819" w:rsidP="00023819">
            <w:pPr>
              <w:widowControl/>
              <w:spacing w:line="0" w:lineRule="atLeast"/>
              <w:rPr>
                <w:rFonts w:asciiTheme="minorEastAsia" w:eastAsiaTheme="minorEastAsia" w:hAnsiTheme="minorEastAsia" w:cs="新細明體"/>
                <w:kern w:val="0"/>
                <w:sz w:val="20"/>
                <w:szCs w:val="20"/>
              </w:rPr>
            </w:pPr>
            <w:r w:rsidRPr="00CF6F27">
              <w:rPr>
                <w:rFonts w:asciiTheme="minorEastAsia" w:eastAsiaTheme="minorEastAsia" w:hAnsiTheme="minorEastAsia" w:cs="新細明體" w:hint="eastAsia"/>
                <w:kern w:val="0"/>
                <w:sz w:val="20"/>
                <w:szCs w:val="20"/>
              </w:rPr>
              <w:t>康和證券公司103年11月7日康證(103)字第0001114號函之附件（</w:t>
            </w:r>
            <w:r>
              <w:rPr>
                <w:rFonts w:asciiTheme="minorEastAsia" w:eastAsiaTheme="minorEastAsia" w:hAnsiTheme="minorEastAsia" w:cs="新細明體" w:hint="eastAsia"/>
                <w:kern w:val="0"/>
                <w:sz w:val="20"/>
                <w:szCs w:val="20"/>
              </w:rPr>
              <w:t>本院</w:t>
            </w:r>
            <w:r w:rsidRPr="00CF6F27">
              <w:rPr>
                <w:rFonts w:asciiTheme="minorEastAsia" w:eastAsiaTheme="minorEastAsia" w:hAnsiTheme="minorEastAsia" w:cs="新細明體" w:hint="eastAsia"/>
                <w:kern w:val="0"/>
                <w:sz w:val="20"/>
                <w:szCs w:val="20"/>
              </w:rPr>
              <w:t>函查卷第52至57頁）</w:t>
            </w:r>
          </w:p>
        </w:tc>
      </w:tr>
      <w:tr w:rsidR="00023819" w:rsidRPr="00CF6F27" w:rsidTr="00023819">
        <w:trPr>
          <w:trHeight w:val="20"/>
        </w:trPr>
        <w:tc>
          <w:tcPr>
            <w:tcW w:w="179" w:type="pct"/>
            <w:shd w:val="clear" w:color="auto" w:fill="auto"/>
            <w:vAlign w:val="center"/>
          </w:tcPr>
          <w:p w:rsidR="00023819" w:rsidRPr="00CF6F27" w:rsidRDefault="00023819" w:rsidP="00023819">
            <w:pPr>
              <w:widowControl/>
              <w:spacing w:line="0" w:lineRule="atLeast"/>
              <w:jc w:val="center"/>
              <w:rPr>
                <w:rFonts w:asciiTheme="minorEastAsia" w:eastAsiaTheme="minorEastAsia" w:hAnsiTheme="minorEastAsia" w:cs="新細明體"/>
                <w:kern w:val="0"/>
                <w:sz w:val="20"/>
                <w:szCs w:val="20"/>
              </w:rPr>
            </w:pPr>
            <w:r w:rsidRPr="00CF6F27">
              <w:rPr>
                <w:rFonts w:asciiTheme="minorEastAsia" w:eastAsiaTheme="minorEastAsia" w:hAnsiTheme="minorEastAsia" w:cs="新細明體" w:hint="eastAsia"/>
                <w:kern w:val="0"/>
                <w:sz w:val="20"/>
                <w:szCs w:val="20"/>
              </w:rPr>
              <w:t>9</w:t>
            </w:r>
          </w:p>
        </w:tc>
        <w:tc>
          <w:tcPr>
            <w:tcW w:w="429" w:type="pct"/>
            <w:shd w:val="clear" w:color="auto" w:fill="auto"/>
            <w:vAlign w:val="center"/>
          </w:tcPr>
          <w:p w:rsidR="00023819" w:rsidRPr="00CF6F27" w:rsidRDefault="00023819" w:rsidP="00023819">
            <w:pPr>
              <w:jc w:val="center"/>
              <w:rPr>
                <w:rFonts w:asciiTheme="minorEastAsia" w:eastAsiaTheme="minorEastAsia" w:hAnsiTheme="minorEastAsia" w:cs="新細明體"/>
                <w:sz w:val="20"/>
                <w:szCs w:val="20"/>
              </w:rPr>
            </w:pPr>
            <w:r w:rsidRPr="00CF6F27">
              <w:rPr>
                <w:rFonts w:asciiTheme="minorEastAsia" w:eastAsiaTheme="minorEastAsia" w:hAnsiTheme="minorEastAsia" w:hint="eastAsia"/>
                <w:sz w:val="20"/>
                <w:szCs w:val="20"/>
              </w:rPr>
              <w:t>歐思宓</w:t>
            </w:r>
          </w:p>
        </w:tc>
        <w:tc>
          <w:tcPr>
            <w:tcW w:w="349" w:type="pct"/>
            <w:vMerge/>
          </w:tcPr>
          <w:p w:rsidR="00023819" w:rsidRPr="00CF6F27" w:rsidRDefault="00023819" w:rsidP="00023819">
            <w:pPr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713" w:type="pct"/>
            <w:shd w:val="clear" w:color="auto" w:fill="auto"/>
            <w:vAlign w:val="center"/>
          </w:tcPr>
          <w:p w:rsidR="00023819" w:rsidRPr="00CF6F27" w:rsidRDefault="00023819" w:rsidP="00023819">
            <w:pPr>
              <w:jc w:val="center"/>
              <w:rPr>
                <w:rFonts w:asciiTheme="minorEastAsia" w:eastAsiaTheme="minorEastAsia" w:hAnsiTheme="minorEastAsia" w:cs="新細明體"/>
                <w:sz w:val="20"/>
                <w:szCs w:val="20"/>
              </w:rPr>
            </w:pPr>
            <w:r w:rsidRPr="00CF6F27">
              <w:rPr>
                <w:rFonts w:asciiTheme="minorEastAsia" w:eastAsiaTheme="minorEastAsia" w:hAnsiTheme="minorEastAsia" w:hint="eastAsia"/>
                <w:sz w:val="20"/>
                <w:szCs w:val="20"/>
              </w:rPr>
              <w:t>康和綜合證券</w:t>
            </w:r>
            <w:r w:rsidRPr="00CF6F27">
              <w:rPr>
                <w:rFonts w:asciiTheme="minorEastAsia" w:eastAsiaTheme="minorEastAsia" w:hAnsiTheme="minorEastAsia" w:hint="eastAsia"/>
                <w:sz w:val="20"/>
                <w:szCs w:val="20"/>
              </w:rPr>
              <w:br/>
              <w:t>內湖分公司</w:t>
            </w:r>
            <w:r w:rsidRPr="00CF6F27">
              <w:rPr>
                <w:rFonts w:asciiTheme="minorEastAsia" w:eastAsiaTheme="minorEastAsia" w:hAnsiTheme="minorEastAsia"/>
                <w:sz w:val="20"/>
                <w:szCs w:val="20"/>
              </w:rPr>
              <w:br/>
            </w:r>
            <w:r w:rsidRPr="00CF6F27">
              <w:rPr>
                <w:rFonts w:asciiTheme="minorEastAsia" w:eastAsiaTheme="minorEastAsia" w:hAnsiTheme="minorEastAsia" w:cs="新細明體"/>
                <w:sz w:val="20"/>
                <w:szCs w:val="20"/>
              </w:rPr>
              <w:t>133257</w:t>
            </w:r>
          </w:p>
        </w:tc>
        <w:tc>
          <w:tcPr>
            <w:tcW w:w="786" w:type="pct"/>
            <w:shd w:val="clear" w:color="auto" w:fill="auto"/>
            <w:vAlign w:val="center"/>
          </w:tcPr>
          <w:p w:rsidR="00023819" w:rsidRPr="00CF6F27" w:rsidRDefault="00023819" w:rsidP="00023819">
            <w:pPr>
              <w:widowControl/>
              <w:spacing w:line="0" w:lineRule="atLeast"/>
              <w:jc w:val="center"/>
              <w:rPr>
                <w:rFonts w:asciiTheme="minorEastAsia" w:eastAsiaTheme="minorEastAsia" w:hAnsiTheme="minorEastAsia" w:cs="新細明體"/>
                <w:kern w:val="0"/>
                <w:sz w:val="20"/>
                <w:szCs w:val="20"/>
              </w:rPr>
            </w:pPr>
            <w:r w:rsidRPr="00CF6F27">
              <w:rPr>
                <w:rFonts w:asciiTheme="minorEastAsia" w:eastAsiaTheme="minorEastAsia" w:hAnsiTheme="minorEastAsia" w:cs="新細明體" w:hint="eastAsia"/>
                <w:kern w:val="0"/>
                <w:sz w:val="20"/>
                <w:szCs w:val="20"/>
              </w:rPr>
              <w:t>華南商業銀行</w:t>
            </w:r>
            <w:r w:rsidRPr="00CF6F27">
              <w:rPr>
                <w:rFonts w:asciiTheme="minorEastAsia" w:eastAsiaTheme="minorEastAsia" w:hAnsiTheme="minorEastAsia" w:cs="新細明體"/>
                <w:kern w:val="0"/>
                <w:sz w:val="20"/>
                <w:szCs w:val="20"/>
              </w:rPr>
              <w:br/>
            </w:r>
            <w:r w:rsidRPr="00CF6F27">
              <w:rPr>
                <w:rFonts w:asciiTheme="minorEastAsia" w:eastAsiaTheme="minorEastAsia" w:hAnsiTheme="minorEastAsia" w:cs="新細明體" w:hint="eastAsia"/>
                <w:kern w:val="0"/>
                <w:sz w:val="20"/>
                <w:szCs w:val="20"/>
              </w:rPr>
              <w:t>內湖分行</w:t>
            </w:r>
            <w:r w:rsidRPr="00CF6F27">
              <w:rPr>
                <w:rFonts w:asciiTheme="minorEastAsia" w:eastAsiaTheme="minorEastAsia" w:hAnsiTheme="minorEastAsia" w:cs="新細明體"/>
                <w:kern w:val="0"/>
                <w:sz w:val="20"/>
                <w:szCs w:val="20"/>
              </w:rPr>
              <w:br/>
            </w:r>
            <w:r w:rsidR="00EA74BB">
              <w:rPr>
                <w:rFonts w:asciiTheme="minorEastAsia" w:eastAsiaTheme="minorEastAsia" w:hAnsiTheme="minorEastAsia" w:cs="新細明體" w:hint="eastAsia"/>
                <w:kern w:val="0"/>
                <w:sz w:val="20"/>
                <w:szCs w:val="20"/>
              </w:rPr>
              <w:t>00000</w:t>
            </w:r>
            <w:r w:rsidRPr="00CF6F27">
              <w:rPr>
                <w:rFonts w:asciiTheme="minorEastAsia" w:eastAsiaTheme="minorEastAsia" w:hAnsiTheme="minorEastAsia" w:cs="新細明體" w:hint="eastAsia"/>
                <w:kern w:val="0"/>
                <w:sz w:val="20"/>
                <w:szCs w:val="20"/>
              </w:rPr>
              <w:t>-</w:t>
            </w:r>
            <w:r w:rsidR="00EA74BB">
              <w:rPr>
                <w:rFonts w:asciiTheme="minorEastAsia" w:eastAsiaTheme="minorEastAsia" w:hAnsiTheme="minorEastAsia" w:cs="新細明體" w:hint="eastAsia"/>
                <w:kern w:val="0"/>
                <w:sz w:val="20"/>
                <w:szCs w:val="20"/>
              </w:rPr>
              <w:t>0000000</w:t>
            </w:r>
          </w:p>
        </w:tc>
        <w:tc>
          <w:tcPr>
            <w:tcW w:w="600" w:type="pct"/>
            <w:vAlign w:val="center"/>
          </w:tcPr>
          <w:p w:rsidR="00023819" w:rsidRPr="00CF6F27" w:rsidRDefault="00023819" w:rsidP="00023819">
            <w:pPr>
              <w:widowControl/>
              <w:spacing w:line="0" w:lineRule="atLeast"/>
              <w:rPr>
                <w:rFonts w:asciiTheme="minorEastAsia" w:eastAsiaTheme="minorEastAsia" w:hAnsiTheme="minorEastAsia" w:cs="新細明體"/>
                <w:kern w:val="0"/>
                <w:sz w:val="20"/>
                <w:szCs w:val="20"/>
              </w:rPr>
            </w:pPr>
            <w:r w:rsidRPr="006835D4">
              <w:rPr>
                <w:rFonts w:asciiTheme="minorEastAsia" w:eastAsiaTheme="minorEastAsia" w:hAnsiTheme="minorEastAsia" w:cs="新細明體" w:hint="eastAsia"/>
                <w:kern w:val="0"/>
                <w:sz w:val="20"/>
                <w:szCs w:val="20"/>
              </w:rPr>
              <w:t>訊利、永捷、國眾</w:t>
            </w:r>
          </w:p>
        </w:tc>
        <w:tc>
          <w:tcPr>
            <w:tcW w:w="1943" w:type="pct"/>
            <w:shd w:val="clear" w:color="auto" w:fill="auto"/>
            <w:vAlign w:val="center"/>
          </w:tcPr>
          <w:p w:rsidR="00023819" w:rsidRPr="00CF6F27" w:rsidRDefault="00023819" w:rsidP="00023819">
            <w:pPr>
              <w:widowControl/>
              <w:spacing w:line="0" w:lineRule="atLeast"/>
              <w:rPr>
                <w:rFonts w:asciiTheme="minorEastAsia" w:eastAsiaTheme="minorEastAsia" w:hAnsiTheme="minorEastAsia" w:cs="新細明體"/>
                <w:kern w:val="0"/>
                <w:sz w:val="20"/>
                <w:szCs w:val="20"/>
              </w:rPr>
            </w:pPr>
            <w:r w:rsidRPr="00CF6F27">
              <w:rPr>
                <w:rFonts w:asciiTheme="minorEastAsia" w:eastAsiaTheme="minorEastAsia" w:hAnsiTheme="minorEastAsia" w:cs="新細明體" w:hint="eastAsia"/>
                <w:kern w:val="0"/>
                <w:sz w:val="20"/>
                <w:szCs w:val="20"/>
              </w:rPr>
              <w:t>康和證券公司103年11月7日康證(103)字第0001114號函之附件（</w:t>
            </w:r>
            <w:r>
              <w:rPr>
                <w:rFonts w:asciiTheme="minorEastAsia" w:eastAsiaTheme="minorEastAsia" w:hAnsiTheme="minorEastAsia" w:cs="新細明體" w:hint="eastAsia"/>
                <w:kern w:val="0"/>
                <w:sz w:val="20"/>
                <w:szCs w:val="20"/>
              </w:rPr>
              <w:t>本院</w:t>
            </w:r>
            <w:r w:rsidRPr="00CF6F27">
              <w:rPr>
                <w:rFonts w:asciiTheme="minorEastAsia" w:eastAsiaTheme="minorEastAsia" w:hAnsiTheme="minorEastAsia" w:cs="新細明體" w:hint="eastAsia"/>
                <w:kern w:val="0"/>
                <w:sz w:val="20"/>
                <w:szCs w:val="20"/>
              </w:rPr>
              <w:t>函查卷第44至</w:t>
            </w:r>
            <w:r>
              <w:rPr>
                <w:rFonts w:asciiTheme="minorEastAsia" w:eastAsiaTheme="minorEastAsia" w:hAnsiTheme="minorEastAsia" w:cs="新細明體" w:hint="eastAsia"/>
                <w:kern w:val="0"/>
                <w:sz w:val="20"/>
                <w:szCs w:val="20"/>
              </w:rPr>
              <w:t>51</w:t>
            </w:r>
            <w:r w:rsidRPr="00CF6F27">
              <w:rPr>
                <w:rFonts w:asciiTheme="minorEastAsia" w:eastAsiaTheme="minorEastAsia" w:hAnsiTheme="minorEastAsia" w:cs="新細明體" w:hint="eastAsia"/>
                <w:kern w:val="0"/>
                <w:sz w:val="20"/>
                <w:szCs w:val="20"/>
              </w:rPr>
              <w:t>頁）</w:t>
            </w:r>
          </w:p>
        </w:tc>
      </w:tr>
      <w:tr w:rsidR="00023819" w:rsidRPr="00CF6F27" w:rsidTr="00023819">
        <w:trPr>
          <w:trHeight w:val="20"/>
        </w:trPr>
        <w:tc>
          <w:tcPr>
            <w:tcW w:w="179" w:type="pct"/>
            <w:shd w:val="clear" w:color="auto" w:fill="auto"/>
            <w:vAlign w:val="center"/>
          </w:tcPr>
          <w:p w:rsidR="00023819" w:rsidRPr="00CF6F27" w:rsidRDefault="00023819" w:rsidP="00023819">
            <w:pPr>
              <w:widowControl/>
              <w:spacing w:line="0" w:lineRule="atLeast"/>
              <w:jc w:val="center"/>
              <w:rPr>
                <w:rFonts w:asciiTheme="minorEastAsia" w:eastAsiaTheme="minorEastAsia" w:hAnsiTheme="minorEastAsia" w:cs="新細明體"/>
                <w:kern w:val="0"/>
                <w:sz w:val="20"/>
                <w:szCs w:val="20"/>
              </w:rPr>
            </w:pPr>
            <w:r w:rsidRPr="00CF6F27">
              <w:rPr>
                <w:rFonts w:asciiTheme="minorEastAsia" w:eastAsiaTheme="minorEastAsia" w:hAnsiTheme="minorEastAsia" w:cs="新細明體" w:hint="eastAsia"/>
                <w:kern w:val="0"/>
                <w:sz w:val="20"/>
                <w:szCs w:val="20"/>
              </w:rPr>
              <w:t>10</w:t>
            </w:r>
          </w:p>
        </w:tc>
        <w:tc>
          <w:tcPr>
            <w:tcW w:w="429" w:type="pct"/>
            <w:shd w:val="clear" w:color="auto" w:fill="auto"/>
            <w:vAlign w:val="center"/>
          </w:tcPr>
          <w:p w:rsidR="00023819" w:rsidRPr="00CF6F27" w:rsidRDefault="00023819" w:rsidP="00023819">
            <w:pPr>
              <w:jc w:val="center"/>
              <w:rPr>
                <w:rFonts w:asciiTheme="minorEastAsia" w:eastAsiaTheme="minorEastAsia" w:hAnsiTheme="minorEastAsia" w:cs="新細明體"/>
                <w:sz w:val="20"/>
                <w:szCs w:val="20"/>
              </w:rPr>
            </w:pPr>
            <w:r w:rsidRPr="00CF6F27">
              <w:rPr>
                <w:rFonts w:asciiTheme="minorEastAsia" w:eastAsiaTheme="minorEastAsia" w:hAnsiTheme="minorEastAsia" w:hint="eastAsia"/>
                <w:sz w:val="20"/>
                <w:szCs w:val="20"/>
              </w:rPr>
              <w:t>歐思宓</w:t>
            </w:r>
          </w:p>
        </w:tc>
        <w:tc>
          <w:tcPr>
            <w:tcW w:w="349" w:type="pct"/>
            <w:vMerge/>
          </w:tcPr>
          <w:p w:rsidR="00023819" w:rsidRPr="00CF6F27" w:rsidRDefault="00023819" w:rsidP="00023819">
            <w:pPr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713" w:type="pct"/>
            <w:shd w:val="clear" w:color="auto" w:fill="auto"/>
            <w:vAlign w:val="center"/>
          </w:tcPr>
          <w:p w:rsidR="00023819" w:rsidRPr="00CF6F27" w:rsidRDefault="00023819" w:rsidP="00023819">
            <w:pPr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CF6F27">
              <w:rPr>
                <w:rFonts w:asciiTheme="minorEastAsia" w:eastAsiaTheme="minorEastAsia" w:hAnsiTheme="minorEastAsia" w:hint="eastAsia"/>
                <w:sz w:val="20"/>
                <w:szCs w:val="20"/>
              </w:rPr>
              <w:t>群益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金鼎</w:t>
            </w:r>
            <w:r w:rsidRPr="00CF6F27">
              <w:rPr>
                <w:rFonts w:asciiTheme="minorEastAsia" w:eastAsiaTheme="minorEastAsia" w:hAnsiTheme="minorEastAsia" w:hint="eastAsia"/>
                <w:sz w:val="20"/>
                <w:szCs w:val="20"/>
              </w:rPr>
              <w:t>證券</w:t>
            </w:r>
            <w:r>
              <w:rPr>
                <w:rFonts w:asciiTheme="minorEastAsia" w:eastAsiaTheme="minorEastAsia" w:hAnsiTheme="minorEastAsia"/>
                <w:sz w:val="20"/>
                <w:szCs w:val="20"/>
              </w:rPr>
              <w:br/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城中分行</w:t>
            </w:r>
          </w:p>
          <w:p w:rsidR="00023819" w:rsidRPr="00CF6F27" w:rsidRDefault="00023819" w:rsidP="00023819">
            <w:pPr>
              <w:jc w:val="center"/>
              <w:rPr>
                <w:rFonts w:asciiTheme="minorEastAsia" w:eastAsiaTheme="minorEastAsia" w:hAnsiTheme="minorEastAsia" w:cs="新細明體"/>
                <w:sz w:val="20"/>
                <w:szCs w:val="20"/>
              </w:rPr>
            </w:pPr>
            <w:r w:rsidRPr="00CF6F27">
              <w:rPr>
                <w:rFonts w:asciiTheme="minorEastAsia" w:eastAsiaTheme="minorEastAsia" w:hAnsiTheme="minorEastAsia" w:cs="新細明體"/>
                <w:sz w:val="20"/>
                <w:szCs w:val="20"/>
              </w:rPr>
              <w:t>5026900</w:t>
            </w:r>
          </w:p>
        </w:tc>
        <w:tc>
          <w:tcPr>
            <w:tcW w:w="786" w:type="pct"/>
            <w:shd w:val="clear" w:color="auto" w:fill="auto"/>
            <w:vAlign w:val="center"/>
          </w:tcPr>
          <w:p w:rsidR="00023819" w:rsidRPr="004B3D09" w:rsidRDefault="00023819" w:rsidP="00023819">
            <w:pPr>
              <w:widowControl/>
              <w:spacing w:line="0" w:lineRule="atLeast"/>
              <w:jc w:val="center"/>
              <w:rPr>
                <w:rFonts w:asciiTheme="minorEastAsia" w:eastAsiaTheme="minorEastAsia" w:hAnsiTheme="minorEastAsia" w:cs="新細明體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="新細明體" w:hint="eastAsia"/>
                <w:kern w:val="0"/>
                <w:sz w:val="20"/>
                <w:szCs w:val="20"/>
              </w:rPr>
              <w:t>永豐商業銀行</w:t>
            </w:r>
            <w:r>
              <w:rPr>
                <w:rFonts w:asciiTheme="minorEastAsia" w:eastAsiaTheme="minorEastAsia" w:hAnsiTheme="minorEastAsia" w:cs="新細明體"/>
                <w:kern w:val="0"/>
                <w:sz w:val="20"/>
                <w:szCs w:val="20"/>
              </w:rPr>
              <w:br/>
            </w:r>
            <w:r w:rsidR="00EA74BB">
              <w:rPr>
                <w:rFonts w:asciiTheme="minorEastAsia" w:eastAsiaTheme="minorEastAsia" w:hAnsiTheme="minorEastAsia" w:cs="新細明體" w:hint="eastAsia"/>
                <w:kern w:val="0"/>
                <w:sz w:val="20"/>
                <w:szCs w:val="20"/>
              </w:rPr>
              <w:t>000</w:t>
            </w:r>
            <w:r>
              <w:rPr>
                <w:rFonts w:asciiTheme="minorEastAsia" w:eastAsiaTheme="minorEastAsia" w:hAnsiTheme="minorEastAsia" w:cs="新細明體" w:hint="eastAsia"/>
                <w:kern w:val="0"/>
                <w:sz w:val="20"/>
                <w:szCs w:val="20"/>
              </w:rPr>
              <w:t>-</w:t>
            </w:r>
            <w:r w:rsidR="00EA74BB">
              <w:rPr>
                <w:rFonts w:asciiTheme="minorEastAsia" w:eastAsiaTheme="minorEastAsia" w:hAnsiTheme="minorEastAsia" w:cs="新細明體" w:hint="eastAsia"/>
                <w:kern w:val="0"/>
                <w:sz w:val="20"/>
                <w:szCs w:val="20"/>
              </w:rPr>
              <w:t>000</w:t>
            </w:r>
            <w:r>
              <w:rPr>
                <w:rFonts w:asciiTheme="minorEastAsia" w:eastAsiaTheme="minorEastAsia" w:hAnsiTheme="minorEastAsia" w:cs="新細明體" w:hint="eastAsia"/>
                <w:kern w:val="0"/>
                <w:sz w:val="20"/>
                <w:szCs w:val="20"/>
              </w:rPr>
              <w:t>-</w:t>
            </w:r>
            <w:r w:rsidR="00EA74BB">
              <w:rPr>
                <w:rFonts w:asciiTheme="minorEastAsia" w:eastAsiaTheme="minorEastAsia" w:hAnsiTheme="minorEastAsia" w:cs="新細明體" w:hint="eastAsia"/>
                <w:kern w:val="0"/>
                <w:sz w:val="20"/>
                <w:szCs w:val="20"/>
              </w:rPr>
              <w:t>00000000</w:t>
            </w:r>
          </w:p>
        </w:tc>
        <w:tc>
          <w:tcPr>
            <w:tcW w:w="600" w:type="pct"/>
            <w:vAlign w:val="center"/>
          </w:tcPr>
          <w:p w:rsidR="00023819" w:rsidRDefault="00023819" w:rsidP="00023819">
            <w:pPr>
              <w:widowControl/>
              <w:spacing w:line="0" w:lineRule="atLeast"/>
              <w:rPr>
                <w:rFonts w:asciiTheme="minorEastAsia" w:eastAsiaTheme="minorEastAsia" w:hAnsiTheme="minorEastAsia" w:cs="新細明體"/>
                <w:kern w:val="0"/>
                <w:sz w:val="20"/>
                <w:szCs w:val="20"/>
              </w:rPr>
            </w:pPr>
            <w:r w:rsidRPr="006835D4">
              <w:rPr>
                <w:rFonts w:asciiTheme="minorEastAsia" w:eastAsiaTheme="minorEastAsia" w:hAnsiTheme="minorEastAsia" w:cs="新細明體" w:hint="eastAsia"/>
                <w:kern w:val="0"/>
                <w:sz w:val="20"/>
                <w:szCs w:val="20"/>
              </w:rPr>
              <w:t>奧斯特</w:t>
            </w:r>
          </w:p>
        </w:tc>
        <w:tc>
          <w:tcPr>
            <w:tcW w:w="1943" w:type="pct"/>
            <w:shd w:val="clear" w:color="auto" w:fill="auto"/>
            <w:vAlign w:val="center"/>
          </w:tcPr>
          <w:p w:rsidR="00023819" w:rsidRPr="00CF6F27" w:rsidRDefault="00023819" w:rsidP="00023819">
            <w:pPr>
              <w:widowControl/>
              <w:spacing w:line="0" w:lineRule="atLeast"/>
              <w:rPr>
                <w:rFonts w:asciiTheme="minorEastAsia" w:eastAsiaTheme="minorEastAsia" w:hAnsiTheme="minorEastAsia" w:cs="新細明體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="新細明體" w:hint="eastAsia"/>
                <w:kern w:val="0"/>
                <w:sz w:val="20"/>
                <w:szCs w:val="20"/>
              </w:rPr>
              <w:t>群益金鼎</w:t>
            </w:r>
            <w:r w:rsidRPr="00CF6F27">
              <w:rPr>
                <w:rFonts w:asciiTheme="minorEastAsia" w:eastAsiaTheme="minorEastAsia" w:hAnsiTheme="minorEastAsia" w:cs="新細明體" w:hint="eastAsia"/>
                <w:kern w:val="0"/>
                <w:sz w:val="20"/>
                <w:szCs w:val="20"/>
              </w:rPr>
              <w:t>證券公司103年11月</w:t>
            </w:r>
            <w:r>
              <w:rPr>
                <w:rFonts w:asciiTheme="minorEastAsia" w:eastAsiaTheme="minorEastAsia" w:hAnsiTheme="minorEastAsia" w:cs="新細明體" w:hint="eastAsia"/>
                <w:kern w:val="0"/>
                <w:sz w:val="20"/>
                <w:szCs w:val="20"/>
              </w:rPr>
              <w:t>3</w:t>
            </w:r>
            <w:r w:rsidRPr="00CF6F27">
              <w:rPr>
                <w:rFonts w:asciiTheme="minorEastAsia" w:eastAsiaTheme="minorEastAsia" w:hAnsiTheme="minorEastAsia" w:cs="新細明體" w:hint="eastAsia"/>
                <w:kern w:val="0"/>
                <w:sz w:val="20"/>
                <w:szCs w:val="20"/>
              </w:rPr>
              <w:t>日</w:t>
            </w:r>
            <w:r>
              <w:rPr>
                <w:rFonts w:asciiTheme="minorEastAsia" w:eastAsiaTheme="minorEastAsia" w:hAnsiTheme="minorEastAsia" w:cs="新細明體" w:hint="eastAsia"/>
                <w:kern w:val="0"/>
                <w:sz w:val="20"/>
                <w:szCs w:val="20"/>
              </w:rPr>
              <w:t>群城中</w:t>
            </w:r>
            <w:r w:rsidRPr="00CF6F27">
              <w:rPr>
                <w:rFonts w:asciiTheme="minorEastAsia" w:eastAsiaTheme="minorEastAsia" w:hAnsiTheme="minorEastAsia" w:cs="新細明體" w:hint="eastAsia"/>
                <w:kern w:val="0"/>
                <w:sz w:val="20"/>
                <w:szCs w:val="20"/>
              </w:rPr>
              <w:t>字第</w:t>
            </w:r>
            <w:r>
              <w:rPr>
                <w:rFonts w:asciiTheme="minorEastAsia" w:eastAsiaTheme="minorEastAsia" w:hAnsiTheme="minorEastAsia" w:cs="新細明體" w:hint="eastAsia"/>
                <w:kern w:val="0"/>
                <w:sz w:val="20"/>
                <w:szCs w:val="20"/>
              </w:rPr>
              <w:t>1030003676</w:t>
            </w:r>
            <w:r w:rsidRPr="00CF6F27">
              <w:rPr>
                <w:rFonts w:asciiTheme="minorEastAsia" w:eastAsiaTheme="minorEastAsia" w:hAnsiTheme="minorEastAsia" w:cs="新細明體" w:hint="eastAsia"/>
                <w:kern w:val="0"/>
                <w:sz w:val="20"/>
                <w:szCs w:val="20"/>
              </w:rPr>
              <w:t>號函之附件（</w:t>
            </w:r>
            <w:r>
              <w:rPr>
                <w:rFonts w:asciiTheme="minorEastAsia" w:eastAsiaTheme="minorEastAsia" w:hAnsiTheme="minorEastAsia" w:cs="新細明體" w:hint="eastAsia"/>
                <w:kern w:val="0"/>
                <w:sz w:val="20"/>
                <w:szCs w:val="20"/>
              </w:rPr>
              <w:t>本院</w:t>
            </w:r>
            <w:r w:rsidRPr="00CF6F27">
              <w:rPr>
                <w:rFonts w:asciiTheme="minorEastAsia" w:eastAsiaTheme="minorEastAsia" w:hAnsiTheme="minorEastAsia" w:cs="新細明體" w:hint="eastAsia"/>
                <w:kern w:val="0"/>
                <w:sz w:val="20"/>
                <w:szCs w:val="20"/>
              </w:rPr>
              <w:t>函查卷第</w:t>
            </w:r>
            <w:r>
              <w:rPr>
                <w:rFonts w:asciiTheme="minorEastAsia" w:eastAsiaTheme="minorEastAsia" w:hAnsiTheme="minorEastAsia" w:cs="新細明體" w:hint="eastAsia"/>
                <w:kern w:val="0"/>
                <w:sz w:val="20"/>
                <w:szCs w:val="20"/>
              </w:rPr>
              <w:t>80</w:t>
            </w:r>
            <w:r w:rsidRPr="00CF6F27">
              <w:rPr>
                <w:rFonts w:asciiTheme="minorEastAsia" w:eastAsiaTheme="minorEastAsia" w:hAnsiTheme="minorEastAsia" w:cs="新細明體" w:hint="eastAsia"/>
                <w:kern w:val="0"/>
                <w:sz w:val="20"/>
                <w:szCs w:val="20"/>
              </w:rPr>
              <w:t>至</w:t>
            </w:r>
            <w:r>
              <w:rPr>
                <w:rFonts w:asciiTheme="minorEastAsia" w:eastAsiaTheme="minorEastAsia" w:hAnsiTheme="minorEastAsia" w:cs="新細明體" w:hint="eastAsia"/>
                <w:kern w:val="0"/>
                <w:sz w:val="20"/>
                <w:szCs w:val="20"/>
              </w:rPr>
              <w:t>86</w:t>
            </w:r>
            <w:r w:rsidRPr="00CF6F27">
              <w:rPr>
                <w:rFonts w:asciiTheme="minorEastAsia" w:eastAsiaTheme="minorEastAsia" w:hAnsiTheme="minorEastAsia" w:cs="新細明體" w:hint="eastAsia"/>
                <w:kern w:val="0"/>
                <w:sz w:val="20"/>
                <w:szCs w:val="20"/>
              </w:rPr>
              <w:t>頁）</w:t>
            </w:r>
          </w:p>
        </w:tc>
      </w:tr>
    </w:tbl>
    <w:p w:rsidR="00871F01" w:rsidRDefault="00397CCB" w:rsidP="00871F01">
      <w:pPr>
        <w:spacing w:line="0" w:lineRule="atLeast"/>
        <w:rPr>
          <w:rFonts w:ascii="新細明體" w:hAnsi="新細明體" w:cs="新細明體"/>
          <w:kern w:val="0"/>
          <w:sz w:val="32"/>
          <w:szCs w:val="32"/>
        </w:rPr>
      </w:pPr>
      <w:r>
        <w:rPr>
          <w:rFonts w:ascii="新細明體" w:hAnsi="新細明體" w:cs="新細明體" w:hint="eastAsia"/>
          <w:kern w:val="0"/>
          <w:sz w:val="32"/>
          <w:szCs w:val="32"/>
        </w:rPr>
        <w:t>附</w:t>
      </w:r>
      <w:r w:rsidR="00871F01">
        <w:rPr>
          <w:rFonts w:ascii="新細明體" w:hAnsi="新細明體" w:cs="新細明體" w:hint="eastAsia"/>
          <w:kern w:val="0"/>
          <w:sz w:val="32"/>
          <w:szCs w:val="32"/>
        </w:rPr>
        <w:t>表</w:t>
      </w:r>
      <w:r w:rsidR="00AC7DFB">
        <w:rPr>
          <w:rFonts w:ascii="新細明體" w:hAnsi="新細明體" w:cs="新細明體" w:hint="eastAsia"/>
          <w:kern w:val="0"/>
          <w:sz w:val="32"/>
          <w:szCs w:val="32"/>
        </w:rPr>
        <w:t>1</w:t>
      </w:r>
      <w:r w:rsidR="00871F01">
        <w:rPr>
          <w:rFonts w:ascii="新細明體" w:hAnsi="新細明體" w:cs="新細明體" w:hint="eastAsia"/>
          <w:kern w:val="0"/>
          <w:sz w:val="32"/>
          <w:szCs w:val="32"/>
        </w:rPr>
        <w:t>：歐明榮</w:t>
      </w:r>
      <w:r w:rsidR="004C329E">
        <w:rPr>
          <w:rFonts w:ascii="新細明體" w:hAnsi="新細明體" w:cs="新細明體" w:hint="eastAsia"/>
          <w:kern w:val="0"/>
          <w:sz w:val="32"/>
          <w:szCs w:val="32"/>
        </w:rPr>
        <w:t>、劉秀敏</w:t>
      </w:r>
      <w:r w:rsidR="00871F01">
        <w:rPr>
          <w:rFonts w:ascii="新細明體" w:hAnsi="新細明體" w:cs="新細明體" w:hint="eastAsia"/>
          <w:kern w:val="0"/>
          <w:sz w:val="32"/>
          <w:szCs w:val="32"/>
        </w:rPr>
        <w:t>使用</w:t>
      </w:r>
      <w:r w:rsidR="004C329E">
        <w:rPr>
          <w:rFonts w:ascii="新細明體" w:hAnsi="新細明體" w:cs="新細明體" w:hint="eastAsia"/>
          <w:kern w:val="0"/>
          <w:sz w:val="32"/>
          <w:szCs w:val="32"/>
        </w:rPr>
        <w:t>之</w:t>
      </w:r>
      <w:r w:rsidR="00871F01" w:rsidRPr="00895D2C">
        <w:rPr>
          <w:rFonts w:ascii="新細明體" w:hAnsi="新細明體" w:cs="新細明體" w:hint="eastAsia"/>
          <w:kern w:val="0"/>
          <w:sz w:val="32"/>
          <w:szCs w:val="32"/>
        </w:rPr>
        <w:t>證券</w:t>
      </w:r>
      <w:r w:rsidR="004C329E">
        <w:rPr>
          <w:rFonts w:ascii="新細明體" w:hAnsi="新細明體" w:cs="新細明體" w:hint="eastAsia"/>
          <w:kern w:val="0"/>
          <w:sz w:val="32"/>
          <w:szCs w:val="32"/>
        </w:rPr>
        <w:t>帳戶</w:t>
      </w:r>
      <w:r w:rsidR="00871F01" w:rsidRPr="00895D2C">
        <w:rPr>
          <w:rFonts w:ascii="新細明體" w:hAnsi="新細明體" w:cs="新細明體" w:hint="eastAsia"/>
          <w:kern w:val="0"/>
          <w:sz w:val="32"/>
          <w:szCs w:val="32"/>
        </w:rPr>
        <w:t>及</w:t>
      </w:r>
      <w:r w:rsidR="004C329E">
        <w:rPr>
          <w:rFonts w:ascii="新細明體" w:hAnsi="新細明體" w:cs="新細明體" w:hint="eastAsia"/>
          <w:kern w:val="0"/>
          <w:sz w:val="32"/>
          <w:szCs w:val="32"/>
        </w:rPr>
        <w:t>交割</w:t>
      </w:r>
      <w:r w:rsidR="00871F01" w:rsidRPr="00895D2C">
        <w:rPr>
          <w:rFonts w:ascii="新細明體" w:hAnsi="新細明體" w:cs="新細明體" w:hint="eastAsia"/>
          <w:kern w:val="0"/>
          <w:sz w:val="32"/>
          <w:szCs w:val="32"/>
        </w:rPr>
        <w:t>銀行帳戶</w:t>
      </w:r>
    </w:p>
    <w:p w:rsidR="00A262FD" w:rsidRPr="00871F01" w:rsidRDefault="00DC0B32"/>
    <w:sectPr w:rsidR="00A262FD" w:rsidRPr="00871F01" w:rsidSect="00981962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C0B32" w:rsidRDefault="00DC0B32" w:rsidP="00674670">
      <w:r>
        <w:separator/>
      </w:r>
    </w:p>
  </w:endnote>
  <w:endnote w:type="continuationSeparator" w:id="1">
    <w:p w:rsidR="00DC0B32" w:rsidRDefault="00DC0B32" w:rsidP="0067467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C0B32" w:rsidRDefault="00DC0B32" w:rsidP="00674670">
      <w:r>
        <w:separator/>
      </w:r>
    </w:p>
  </w:footnote>
  <w:footnote w:type="continuationSeparator" w:id="1">
    <w:p w:rsidR="00DC0B32" w:rsidRDefault="00DC0B32" w:rsidP="0067467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307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71F01"/>
    <w:rsid w:val="00023819"/>
    <w:rsid w:val="0003723B"/>
    <w:rsid w:val="001149A4"/>
    <w:rsid w:val="001317B4"/>
    <w:rsid w:val="00157424"/>
    <w:rsid w:val="00163FB7"/>
    <w:rsid w:val="002309BD"/>
    <w:rsid w:val="002649A6"/>
    <w:rsid w:val="00275237"/>
    <w:rsid w:val="002A230C"/>
    <w:rsid w:val="002C4762"/>
    <w:rsid w:val="002D6517"/>
    <w:rsid w:val="002F0058"/>
    <w:rsid w:val="0038047F"/>
    <w:rsid w:val="00397CCB"/>
    <w:rsid w:val="003B6086"/>
    <w:rsid w:val="003D2EFD"/>
    <w:rsid w:val="00427945"/>
    <w:rsid w:val="004431AB"/>
    <w:rsid w:val="004841B6"/>
    <w:rsid w:val="004A3786"/>
    <w:rsid w:val="004B3D09"/>
    <w:rsid w:val="004C329E"/>
    <w:rsid w:val="00525F90"/>
    <w:rsid w:val="005C3E14"/>
    <w:rsid w:val="005D78FE"/>
    <w:rsid w:val="00610ABD"/>
    <w:rsid w:val="006518AE"/>
    <w:rsid w:val="00674670"/>
    <w:rsid w:val="006835D4"/>
    <w:rsid w:val="006872BD"/>
    <w:rsid w:val="00691264"/>
    <w:rsid w:val="00696D3B"/>
    <w:rsid w:val="006B0251"/>
    <w:rsid w:val="006C2D2D"/>
    <w:rsid w:val="006F706B"/>
    <w:rsid w:val="00703B16"/>
    <w:rsid w:val="00724734"/>
    <w:rsid w:val="00766E21"/>
    <w:rsid w:val="007C6E49"/>
    <w:rsid w:val="008325DF"/>
    <w:rsid w:val="008518A4"/>
    <w:rsid w:val="00871F01"/>
    <w:rsid w:val="008D5203"/>
    <w:rsid w:val="008E2B40"/>
    <w:rsid w:val="008F72A6"/>
    <w:rsid w:val="00900DD1"/>
    <w:rsid w:val="0090265F"/>
    <w:rsid w:val="00902736"/>
    <w:rsid w:val="00926234"/>
    <w:rsid w:val="00954F02"/>
    <w:rsid w:val="00981962"/>
    <w:rsid w:val="00992379"/>
    <w:rsid w:val="00A830CC"/>
    <w:rsid w:val="00A94667"/>
    <w:rsid w:val="00AC7DFB"/>
    <w:rsid w:val="00B71AC8"/>
    <w:rsid w:val="00C8706C"/>
    <w:rsid w:val="00C97E6F"/>
    <w:rsid w:val="00CA0F42"/>
    <w:rsid w:val="00CF6F27"/>
    <w:rsid w:val="00D12F51"/>
    <w:rsid w:val="00D42A02"/>
    <w:rsid w:val="00D50734"/>
    <w:rsid w:val="00D757DD"/>
    <w:rsid w:val="00DC0B32"/>
    <w:rsid w:val="00E26BD0"/>
    <w:rsid w:val="00E41BDB"/>
    <w:rsid w:val="00E47E3F"/>
    <w:rsid w:val="00E5466A"/>
    <w:rsid w:val="00EA08F9"/>
    <w:rsid w:val="00EA5F8E"/>
    <w:rsid w:val="00EA74BB"/>
    <w:rsid w:val="00EB26CD"/>
    <w:rsid w:val="00F54D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1F01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7467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74670"/>
    <w:rPr>
      <w:rFonts w:ascii="Calibri" w:eastAsia="新細明體" w:hAnsi="Calibri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7467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74670"/>
    <w:rPr>
      <w:rFonts w:ascii="Calibri" w:eastAsia="新細明體" w:hAnsi="Calibri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7ACB517-EC52-4D8D-9E02-0E2609C359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192</Words>
  <Characters>1096</Characters>
  <Application>Microsoft Office Word</Application>
  <DocSecurity>0</DocSecurity>
  <Lines>9</Lines>
  <Paragraphs>2</Paragraphs>
  <ScaleCrop>false</ScaleCrop>
  <Company/>
  <LinksUpToDate>false</LinksUpToDate>
  <CharactersWithSpaces>1286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All User</cp:lastModifiedBy>
  <cp:revision>11</cp:revision>
  <cp:lastPrinted>2015-08-31T07:38:00Z</cp:lastPrinted>
  <dcterms:created xsi:type="dcterms:W3CDTF">2015-08-28T06:38:00Z</dcterms:created>
  <dcterms:modified xsi:type="dcterms:W3CDTF">2016-01-30T01:30:00Z</dcterms:modified>
</cp:coreProperties>
</file>