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74F" w:rsidRPr="008F7C08" w:rsidRDefault="006967D1">
      <w:pPr>
        <w:rPr>
          <w:rFonts w:ascii="Times New Roman" w:eastAsiaTheme="minorEastAsia" w:hAnsi="Times New Roman"/>
          <w:b/>
          <w:sz w:val="24"/>
        </w:rPr>
      </w:pPr>
      <w:r w:rsidRPr="008F7C08">
        <w:rPr>
          <w:rFonts w:ascii="Times New Roman" w:eastAsiaTheme="minorEastAsia" w:hAnsi="Times New Roman"/>
          <w:b/>
          <w:sz w:val="24"/>
        </w:rPr>
        <w:t>附表一</w:t>
      </w:r>
      <w:r w:rsidR="008F7C08" w:rsidRPr="008F7C08">
        <w:rPr>
          <w:rFonts w:ascii="Times New Roman" w:eastAsiaTheme="minorEastAsia" w:hAnsi="Times New Roman"/>
          <w:b/>
          <w:sz w:val="24"/>
        </w:rPr>
        <w:t>（</w:t>
      </w:r>
      <w:r w:rsidR="002757F8">
        <w:rPr>
          <w:rFonts w:ascii="Times New Roman" w:eastAsiaTheme="minorEastAsia" w:hAnsi="Times New Roman" w:hint="eastAsia"/>
          <w:b/>
          <w:sz w:val="24"/>
        </w:rPr>
        <w:t>更一審判決認定未侵權</w:t>
      </w:r>
      <w:r w:rsidR="00627A1F">
        <w:rPr>
          <w:rFonts w:ascii="Times New Roman" w:eastAsiaTheme="minorEastAsia" w:hAnsi="Times New Roman" w:hint="eastAsia"/>
          <w:b/>
          <w:sz w:val="24"/>
        </w:rPr>
        <w:t>，但經本院認定侵權</w:t>
      </w:r>
      <w:r w:rsidR="002757F8">
        <w:rPr>
          <w:rFonts w:ascii="Times New Roman" w:eastAsiaTheme="minorEastAsia" w:hAnsi="Times New Roman" w:hint="eastAsia"/>
          <w:b/>
          <w:sz w:val="24"/>
        </w:rPr>
        <w:t>者</w:t>
      </w:r>
      <w:r w:rsidR="008F7C08" w:rsidRPr="008F7C08">
        <w:rPr>
          <w:rFonts w:ascii="Times New Roman" w:eastAsiaTheme="minorEastAsia" w:hAnsi="Times New Roman"/>
          <w:b/>
          <w:sz w:val="24"/>
        </w:rPr>
        <w:t>）</w:t>
      </w:r>
    </w:p>
    <w:tbl>
      <w:tblPr>
        <w:tblW w:w="1445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6"/>
        <w:gridCol w:w="1559"/>
        <w:gridCol w:w="1418"/>
        <w:gridCol w:w="1559"/>
        <w:gridCol w:w="2268"/>
        <w:gridCol w:w="1843"/>
        <w:gridCol w:w="1559"/>
        <w:gridCol w:w="1559"/>
        <w:gridCol w:w="2268"/>
      </w:tblGrid>
      <w:tr w:rsidR="00955D95" w:rsidRPr="00B371C2" w:rsidTr="00E47B41">
        <w:tc>
          <w:tcPr>
            <w:tcW w:w="426" w:type="dxa"/>
          </w:tcPr>
          <w:p w:rsidR="008A6F6E" w:rsidRPr="003032BD" w:rsidRDefault="008A6F6E" w:rsidP="008F7C08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EastAsia" w:eastAsiaTheme="minorEastAsia" w:hAnsiTheme="minorEastAsia"/>
                <w:b/>
                <w:color w:val="000000"/>
                <w:kern w:val="0"/>
                <w:sz w:val="20"/>
                <w:szCs w:val="20"/>
              </w:rPr>
            </w:pPr>
            <w:r w:rsidRPr="003032BD">
              <w:rPr>
                <w:rFonts w:asciiTheme="minorEastAsia" w:eastAsiaTheme="minorEastAsia" w:hAnsiTheme="minorEastAsia"/>
                <w:b/>
                <w:color w:val="000000"/>
                <w:kern w:val="0"/>
                <w:sz w:val="20"/>
                <w:szCs w:val="20"/>
              </w:rPr>
              <w:t>編號</w:t>
            </w:r>
          </w:p>
        </w:tc>
        <w:tc>
          <w:tcPr>
            <w:tcW w:w="1559" w:type="dxa"/>
          </w:tcPr>
          <w:p w:rsidR="008A6F6E" w:rsidRPr="003032BD" w:rsidRDefault="008A6F6E" w:rsidP="00DB3F7A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proofErr w:type="gramStart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原證</w:t>
            </w:r>
            <w:proofErr w:type="gramEnd"/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36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（出口報單）、</w:t>
            </w:r>
            <w:proofErr w:type="gramStart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原證</w:t>
            </w:r>
            <w:proofErr w:type="gramEnd"/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37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（</w:t>
            </w:r>
            <w:r w:rsidR="00DB3F7A"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出口報單明細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）、上證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4</w:t>
            </w:r>
            <w:r w:rsidR="00DB3F7A"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（銷售數量統計表）</w:t>
            </w:r>
          </w:p>
        </w:tc>
        <w:tc>
          <w:tcPr>
            <w:tcW w:w="1418" w:type="dxa"/>
          </w:tcPr>
          <w:p w:rsidR="008A6F6E" w:rsidRPr="003032BD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98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年度民專上字第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6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號判決附表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2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之新莊</w:t>
            </w:r>
            <w:proofErr w:type="gramStart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稽</w:t>
            </w:r>
            <w:proofErr w:type="gramEnd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徵所發票及交易明細表</w:t>
            </w:r>
          </w:p>
        </w:tc>
        <w:tc>
          <w:tcPr>
            <w:tcW w:w="1559" w:type="dxa"/>
          </w:tcPr>
          <w:p w:rsidR="008A6F6E" w:rsidRPr="003032BD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系爭樣品盒之實際樣品、平面圖（證物編號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8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2268" w:type="dxa"/>
            <w:shd w:val="clear" w:color="auto" w:fill="CCFFFF"/>
          </w:tcPr>
          <w:p w:rsidR="008A6F6E" w:rsidRPr="003032BD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證物編號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8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與原審</w:t>
            </w:r>
            <w:proofErr w:type="gramStart"/>
            <w:r w:rsidR="007E10DC">
              <w:rPr>
                <w:rFonts w:asciiTheme="minorHAnsi" w:hAnsi="標楷體" w:hint="eastAsia"/>
                <w:b/>
                <w:color w:val="000000"/>
                <w:sz w:val="20"/>
                <w:szCs w:val="20"/>
              </w:rPr>
              <w:t>臺經院</w:t>
            </w:r>
            <w:r w:rsidR="007E10DC">
              <w:rPr>
                <w:rFonts w:asciiTheme="minorHAnsi" w:hAnsi="標楷體"/>
                <w:b/>
                <w:color w:val="000000"/>
                <w:sz w:val="20"/>
                <w:szCs w:val="20"/>
              </w:rPr>
              <w:t>侵權</w:t>
            </w:r>
            <w:proofErr w:type="gramEnd"/>
            <w:r w:rsidR="007E10DC">
              <w:rPr>
                <w:rFonts w:asciiTheme="minorHAnsi" w:hAnsi="標楷體"/>
                <w:b/>
                <w:color w:val="000000"/>
                <w:sz w:val="20"/>
                <w:szCs w:val="20"/>
              </w:rPr>
              <w:t>鑑定報告之比對</w:t>
            </w:r>
          </w:p>
          <w:p w:rsidR="008A6F6E" w:rsidRPr="003032BD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(1)RH-CP-47D01 </w:t>
            </w:r>
          </w:p>
          <w:p w:rsidR="008A6F6E" w:rsidRPr="003032BD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(2)RH-CP-27G01</w:t>
            </w:r>
          </w:p>
          <w:p w:rsidR="008A6F6E" w:rsidRPr="003032BD" w:rsidRDefault="00B371C2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="008A6F6E"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(3)RH-PR-CP-D002</w:t>
            </w:r>
          </w:p>
          <w:p w:rsidR="008A6F6E" w:rsidRPr="003032BD" w:rsidRDefault="00B371C2" w:rsidP="00B371C2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="008A6F6E"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(4)RH-PR0-CP-G003</w:t>
            </w:r>
          </w:p>
        </w:tc>
        <w:tc>
          <w:tcPr>
            <w:tcW w:w="1843" w:type="dxa"/>
          </w:tcPr>
          <w:p w:rsidR="008A6F6E" w:rsidRPr="00B371C2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proofErr w:type="gramStart"/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鍠鐿</w:t>
            </w:r>
            <w:proofErr w:type="gramEnd"/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公司目錄表（證物編號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 xml:space="preserve"> 7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559" w:type="dxa"/>
          </w:tcPr>
          <w:p w:rsidR="008A6F6E" w:rsidRPr="00B371C2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雄志公司圖面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 xml:space="preserve"> 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（更一審卷第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119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至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126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頁）</w:t>
            </w:r>
          </w:p>
        </w:tc>
        <w:tc>
          <w:tcPr>
            <w:tcW w:w="1559" w:type="dxa"/>
            <w:shd w:val="clear" w:color="auto" w:fill="CCFFCC"/>
          </w:tcPr>
          <w:p w:rsidR="008A6F6E" w:rsidRPr="00B371C2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證物編號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7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與證物編號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8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之比對結果</w:t>
            </w:r>
          </w:p>
        </w:tc>
        <w:tc>
          <w:tcPr>
            <w:tcW w:w="2268" w:type="dxa"/>
            <w:shd w:val="clear" w:color="auto" w:fill="FFCCFF"/>
          </w:tcPr>
          <w:p w:rsidR="008A6F6E" w:rsidRPr="00B371C2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證物編號</w:t>
            </w:r>
            <w:r w:rsidRPr="00B371C2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7</w:t>
            </w:r>
            <w:r w:rsidRPr="00B371C2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與原審</w:t>
            </w:r>
            <w:proofErr w:type="gramStart"/>
            <w:r w:rsidR="007E10DC" w:rsidRPr="007E10DC">
              <w:rPr>
                <w:rFonts w:asciiTheme="minorHAnsi" w:eastAsiaTheme="minorEastAsia" w:hAnsiTheme="minorEastAsia" w:hint="eastAsia"/>
                <w:b/>
                <w:color w:val="000000"/>
                <w:sz w:val="20"/>
                <w:szCs w:val="20"/>
              </w:rPr>
              <w:t>臺經院侵權</w:t>
            </w:r>
            <w:proofErr w:type="gramEnd"/>
            <w:r w:rsidR="007E10DC" w:rsidRPr="007E10DC">
              <w:rPr>
                <w:rFonts w:asciiTheme="minorHAnsi" w:eastAsiaTheme="minorEastAsia" w:hAnsiTheme="minorEastAsia" w:hint="eastAsia"/>
                <w:b/>
                <w:color w:val="000000"/>
                <w:sz w:val="20"/>
                <w:szCs w:val="20"/>
              </w:rPr>
              <w:t>鑑定報告之比對</w:t>
            </w:r>
          </w:p>
          <w:p w:rsidR="008A6F6E" w:rsidRPr="00B371C2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報告</w:t>
            </w:r>
            <w:r w:rsidRPr="00B371C2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 xml:space="preserve">(1)RH-CP-47D01 </w:t>
            </w:r>
          </w:p>
          <w:p w:rsidR="008A6F6E" w:rsidRPr="00B371C2" w:rsidRDefault="008A6F6E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報告</w:t>
            </w:r>
            <w:r w:rsidRPr="00B371C2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(2)RH-CP-27G01</w:t>
            </w:r>
          </w:p>
          <w:p w:rsidR="008A6F6E" w:rsidRPr="00B371C2" w:rsidRDefault="00B371C2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</w:t>
            </w:r>
            <w:r w:rsidR="0072109E">
              <w:rPr>
                <w:rFonts w:asciiTheme="minorHAnsi" w:eastAsiaTheme="minorEastAsia" w:hAnsiTheme="minorEastAsia" w:hint="eastAsia"/>
                <w:color w:val="000000"/>
                <w:sz w:val="20"/>
                <w:szCs w:val="20"/>
              </w:rPr>
              <w:t>告</w:t>
            </w:r>
            <w:r w:rsidR="008A6F6E" w:rsidRPr="00B371C2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(3)RH-PR-CP-D002</w:t>
            </w:r>
          </w:p>
          <w:p w:rsidR="008A6F6E" w:rsidRPr="00B371C2" w:rsidRDefault="00B371C2" w:rsidP="00B371C2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</w:t>
            </w:r>
            <w:r w:rsidR="0072109E">
              <w:rPr>
                <w:rFonts w:asciiTheme="minorHAnsi" w:eastAsiaTheme="minorEastAsia" w:hAnsiTheme="minorEastAsia" w:hint="eastAsia"/>
                <w:color w:val="000000"/>
                <w:sz w:val="20"/>
                <w:szCs w:val="20"/>
              </w:rPr>
              <w:t>告</w:t>
            </w:r>
            <w:r w:rsidR="008A6F6E" w:rsidRPr="00B371C2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(4)RH-PR0-CP-G003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57F8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RHC-CP-27G04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RH-CP-27G04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RHC-CP-27G04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HAnsi"/>
                <w:sz w:val="20"/>
                <w:szCs w:val="20"/>
              </w:rPr>
              <w:t>RHC-CP-27G04</w:t>
            </w:r>
          </w:p>
        </w:tc>
        <w:tc>
          <w:tcPr>
            <w:tcW w:w="1559" w:type="dxa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HAnsi"/>
                <w:sz w:val="20"/>
                <w:szCs w:val="20"/>
              </w:rPr>
              <w:t>RHC-CP-27G04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sz w:val="20"/>
                <w:szCs w:val="20"/>
              </w:rPr>
              <w:t>近似雷同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57F8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RHC-CP-55D01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RHC-CP-55D01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HAnsi"/>
                <w:sz w:val="20"/>
                <w:szCs w:val="20"/>
              </w:rPr>
              <w:t>RHC-CP-55D01</w:t>
            </w:r>
          </w:p>
        </w:tc>
        <w:tc>
          <w:tcPr>
            <w:tcW w:w="1559" w:type="dxa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HAnsi"/>
                <w:sz w:val="20"/>
                <w:szCs w:val="20"/>
              </w:rPr>
              <w:t>RHC-CP-55D01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57F8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RHC-CP-31D01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RH-CP-31D01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RHC-CP-31D01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72109E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HAnsi"/>
                <w:sz w:val="20"/>
                <w:szCs w:val="20"/>
              </w:rPr>
              <w:t>RHC-CP-31D01</w:t>
            </w:r>
          </w:p>
        </w:tc>
        <w:tc>
          <w:tcPr>
            <w:tcW w:w="1559" w:type="dxa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HAnsi"/>
                <w:sz w:val="20"/>
                <w:szCs w:val="20"/>
              </w:rPr>
              <w:t>RHC-CP-31D01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B371C2" w:rsidRDefault="00E47B41" w:rsidP="0072109E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B371C2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06FD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RHC-CP-41G01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RHC-CP-41G01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RHC-CP-41G01</w:t>
            </w:r>
          </w:p>
        </w:tc>
        <w:tc>
          <w:tcPr>
            <w:tcW w:w="1559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RHC-CP-41G01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06FD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RHC-CP-27G03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RHC-CP-27G03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RHC-CP-27G03</w:t>
            </w:r>
          </w:p>
        </w:tc>
        <w:tc>
          <w:tcPr>
            <w:tcW w:w="1559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RHC-CP-27G03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06FD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RHC-CP-35D02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RHC-CP-35D02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RHC-CP-35D02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06FD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RHC-CP-40D01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RHC-CP-40D01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RHC-CP-40D01</w:t>
            </w:r>
          </w:p>
        </w:tc>
        <w:tc>
          <w:tcPr>
            <w:tcW w:w="1559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E47B41" w:rsidRPr="00B371C2" w:rsidTr="00E47B41">
        <w:tc>
          <w:tcPr>
            <w:tcW w:w="426" w:type="dxa"/>
          </w:tcPr>
          <w:p w:rsidR="00E47B41" w:rsidRPr="003032BD" w:rsidRDefault="00E47B41" w:rsidP="002706FD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E47B41" w:rsidRPr="003032BD" w:rsidRDefault="00E47B41" w:rsidP="00DA42B8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RHC-CP-26G01</w:t>
            </w:r>
          </w:p>
        </w:tc>
        <w:tc>
          <w:tcPr>
            <w:tcW w:w="1418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RHC-CP-26G01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E47B41" w:rsidRPr="003032BD" w:rsidRDefault="00E47B41" w:rsidP="002706FD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="標楷體"/>
                <w:sz w:val="20"/>
                <w:szCs w:val="20"/>
              </w:rPr>
              <w:t>找不到相同或近似</w:t>
            </w:r>
          </w:p>
        </w:tc>
        <w:tc>
          <w:tcPr>
            <w:tcW w:w="1843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HAnsi"/>
                <w:sz w:val="20"/>
                <w:szCs w:val="20"/>
              </w:rPr>
              <w:t>RHC-CP-26G01</w:t>
            </w:r>
          </w:p>
        </w:tc>
        <w:tc>
          <w:tcPr>
            <w:tcW w:w="1559" w:type="dxa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CFFCC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E47B41" w:rsidRPr="002706FD" w:rsidRDefault="00E47B41" w:rsidP="002706FD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2706FD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</w:tbl>
    <w:p w:rsidR="00D7704E" w:rsidRDefault="00D7704E" w:rsidP="002706FD">
      <w:pPr>
        <w:jc w:val="center"/>
        <w:rPr>
          <w:rFonts w:ascii="Times New Roman" w:eastAsiaTheme="minorEastAsia" w:hAnsi="Times New Roman"/>
          <w:b/>
          <w:sz w:val="24"/>
        </w:rPr>
      </w:pPr>
    </w:p>
    <w:p w:rsidR="00955D95" w:rsidRDefault="00955D95">
      <w:pPr>
        <w:rPr>
          <w:rFonts w:ascii="Times New Roman" w:eastAsiaTheme="minorEastAsia" w:hAnsi="Times New Roman"/>
          <w:b/>
          <w:sz w:val="24"/>
        </w:rPr>
      </w:pPr>
    </w:p>
    <w:p w:rsidR="00265C5B" w:rsidRDefault="00265C5B">
      <w:pPr>
        <w:rPr>
          <w:rFonts w:ascii="Times New Roman" w:eastAsiaTheme="minorEastAsia" w:hAnsi="Times New Roman"/>
          <w:b/>
          <w:sz w:val="24"/>
        </w:rPr>
      </w:pPr>
      <w:r w:rsidRPr="008F7C08">
        <w:rPr>
          <w:rFonts w:ascii="Times New Roman" w:eastAsiaTheme="minorEastAsia" w:hAnsi="Times New Roman"/>
          <w:b/>
          <w:sz w:val="24"/>
        </w:rPr>
        <w:lastRenderedPageBreak/>
        <w:t>附表二</w:t>
      </w:r>
      <w:r w:rsidR="008F7C08" w:rsidRPr="008F7C08">
        <w:rPr>
          <w:rFonts w:ascii="Times New Roman" w:eastAsiaTheme="minorEastAsia" w:hAnsi="Times New Roman"/>
          <w:b/>
          <w:sz w:val="24"/>
        </w:rPr>
        <w:t>（</w:t>
      </w:r>
      <w:r w:rsidR="000E150F">
        <w:rPr>
          <w:rFonts w:ascii="Times New Roman" w:eastAsiaTheme="minorEastAsia" w:hAnsi="Times New Roman" w:hint="eastAsia"/>
          <w:b/>
          <w:sz w:val="24"/>
        </w:rPr>
        <w:t>業經更一審判決認定</w:t>
      </w:r>
      <w:r w:rsidR="002757F8">
        <w:rPr>
          <w:rFonts w:ascii="Times New Roman" w:eastAsiaTheme="minorEastAsia" w:hAnsi="Times New Roman" w:hint="eastAsia"/>
          <w:b/>
          <w:sz w:val="24"/>
        </w:rPr>
        <w:t>構成</w:t>
      </w:r>
      <w:r w:rsidR="000E150F">
        <w:rPr>
          <w:rFonts w:ascii="Times New Roman" w:eastAsiaTheme="minorEastAsia" w:hAnsi="Times New Roman" w:hint="eastAsia"/>
          <w:b/>
          <w:sz w:val="24"/>
        </w:rPr>
        <w:t>侵權、損</w:t>
      </w:r>
      <w:r w:rsidR="002757F8">
        <w:rPr>
          <w:rFonts w:ascii="Times New Roman" w:eastAsiaTheme="minorEastAsia" w:hAnsi="Times New Roman" w:hint="eastAsia"/>
          <w:b/>
          <w:sz w:val="24"/>
        </w:rPr>
        <w:t>害</w:t>
      </w:r>
      <w:r w:rsidR="000E150F">
        <w:rPr>
          <w:rFonts w:ascii="Times New Roman" w:eastAsiaTheme="minorEastAsia" w:hAnsi="Times New Roman" w:hint="eastAsia"/>
          <w:b/>
          <w:sz w:val="24"/>
        </w:rPr>
        <w:t>賠</w:t>
      </w:r>
      <w:r w:rsidR="002757F8">
        <w:rPr>
          <w:rFonts w:ascii="Times New Roman" w:eastAsiaTheme="minorEastAsia" w:hAnsi="Times New Roman" w:hint="eastAsia"/>
          <w:b/>
          <w:sz w:val="24"/>
        </w:rPr>
        <w:t>償者</w:t>
      </w:r>
      <w:r w:rsidR="008F7C08" w:rsidRPr="008F7C08">
        <w:rPr>
          <w:rFonts w:ascii="Times New Roman" w:eastAsiaTheme="minorEastAsia" w:hAnsi="Times New Roman"/>
          <w:b/>
          <w:sz w:val="24"/>
        </w:rPr>
        <w:t>）</w:t>
      </w:r>
    </w:p>
    <w:tbl>
      <w:tblPr>
        <w:tblW w:w="1445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6"/>
        <w:gridCol w:w="1559"/>
        <w:gridCol w:w="1418"/>
        <w:gridCol w:w="1559"/>
        <w:gridCol w:w="2268"/>
        <w:gridCol w:w="1843"/>
        <w:gridCol w:w="1559"/>
        <w:gridCol w:w="1559"/>
        <w:gridCol w:w="2268"/>
      </w:tblGrid>
      <w:tr w:rsidR="00DB3F7A" w:rsidRPr="00DB5050" w:rsidTr="00E47B41">
        <w:tc>
          <w:tcPr>
            <w:tcW w:w="426" w:type="dxa"/>
          </w:tcPr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eastAsiaTheme="minorEastAsia" w:hAnsiTheme="minorHAnsi"/>
                <w:b/>
                <w:color w:val="000000"/>
                <w:kern w:val="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b/>
                <w:color w:val="000000"/>
                <w:kern w:val="0"/>
                <w:sz w:val="20"/>
                <w:szCs w:val="20"/>
              </w:rPr>
              <w:t>編號</w:t>
            </w:r>
          </w:p>
        </w:tc>
        <w:tc>
          <w:tcPr>
            <w:tcW w:w="1559" w:type="dxa"/>
          </w:tcPr>
          <w:p w:rsidR="00DB3F7A" w:rsidRPr="003032BD" w:rsidRDefault="00DB3F7A" w:rsidP="00DA42B8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proofErr w:type="gramStart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原證</w:t>
            </w:r>
            <w:proofErr w:type="gramEnd"/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36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（出口報單）、</w:t>
            </w:r>
            <w:proofErr w:type="gramStart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原證</w:t>
            </w:r>
            <w:proofErr w:type="gramEnd"/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37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（出口報單明細）、上證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4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（銷售數量統計表）</w:t>
            </w:r>
          </w:p>
        </w:tc>
        <w:tc>
          <w:tcPr>
            <w:tcW w:w="1418" w:type="dxa"/>
          </w:tcPr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98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年度民專上字第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6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號判決附表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2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之新莊</w:t>
            </w:r>
            <w:proofErr w:type="gramStart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稽</w:t>
            </w:r>
            <w:proofErr w:type="gramEnd"/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徵所發票及交易明細表</w:t>
            </w:r>
          </w:p>
        </w:tc>
        <w:tc>
          <w:tcPr>
            <w:tcW w:w="1559" w:type="dxa"/>
          </w:tcPr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系爭樣品盒之實際樣品、平面圖（證物編號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8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2268" w:type="dxa"/>
            <w:shd w:val="clear" w:color="auto" w:fill="CCFFFF"/>
          </w:tcPr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證物編號</w:t>
            </w:r>
            <w:r w:rsidRPr="003032B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8</w:t>
            </w:r>
            <w:r w:rsidRPr="003032BD">
              <w:rPr>
                <w:rFonts w:asciiTheme="minorHAnsi" w:hAnsi="標楷體"/>
                <w:b/>
                <w:color w:val="000000"/>
                <w:sz w:val="20"/>
                <w:szCs w:val="20"/>
              </w:rPr>
              <w:t>與原審</w:t>
            </w:r>
            <w:proofErr w:type="gramStart"/>
            <w:r w:rsidR="007E10DC">
              <w:rPr>
                <w:rFonts w:asciiTheme="minorHAnsi" w:hAnsi="標楷體" w:hint="eastAsia"/>
                <w:b/>
                <w:color w:val="000000"/>
                <w:sz w:val="20"/>
                <w:szCs w:val="20"/>
              </w:rPr>
              <w:t>臺經院</w:t>
            </w:r>
            <w:r w:rsidR="007E10DC">
              <w:rPr>
                <w:rFonts w:asciiTheme="minorHAnsi" w:hAnsi="標楷體"/>
                <w:b/>
                <w:color w:val="000000"/>
                <w:sz w:val="20"/>
                <w:szCs w:val="20"/>
              </w:rPr>
              <w:t>侵權</w:t>
            </w:r>
            <w:proofErr w:type="gramEnd"/>
            <w:r w:rsidR="007E10DC">
              <w:rPr>
                <w:rFonts w:asciiTheme="minorHAnsi" w:hAnsi="標楷體"/>
                <w:b/>
                <w:color w:val="000000"/>
                <w:sz w:val="20"/>
                <w:szCs w:val="20"/>
              </w:rPr>
              <w:t>鑑定報告之比對</w:t>
            </w:r>
          </w:p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(1)RH-CP-47D01 </w:t>
            </w:r>
          </w:p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(2)RH-CP-27G01</w:t>
            </w:r>
          </w:p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(3)RH-PR-CP-D002</w:t>
            </w:r>
          </w:p>
          <w:p w:rsidR="00DB3F7A" w:rsidRPr="003032BD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3032BD">
              <w:rPr>
                <w:rFonts w:asciiTheme="minorHAnsi" w:hAnsi="標楷體"/>
                <w:color w:val="000000"/>
                <w:sz w:val="20"/>
                <w:szCs w:val="20"/>
              </w:rPr>
              <w:t>報</w:t>
            </w:r>
            <w:r w:rsidR="007E10DC">
              <w:rPr>
                <w:rFonts w:asciiTheme="minorHAnsi" w:hAnsi="標楷體" w:hint="eastAsia"/>
                <w:color w:val="000000"/>
                <w:sz w:val="20"/>
                <w:szCs w:val="20"/>
              </w:rPr>
              <w:t>告</w:t>
            </w:r>
            <w:r w:rsidRPr="003032BD">
              <w:rPr>
                <w:rFonts w:asciiTheme="minorHAnsi" w:hAnsiTheme="minorHAnsi"/>
                <w:color w:val="000000"/>
                <w:sz w:val="20"/>
                <w:szCs w:val="20"/>
              </w:rPr>
              <w:t>(4)RH-PR0-CP-G003</w:t>
            </w:r>
          </w:p>
        </w:tc>
        <w:tc>
          <w:tcPr>
            <w:tcW w:w="1843" w:type="dxa"/>
          </w:tcPr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proofErr w:type="gramStart"/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鍠鐿</w:t>
            </w:r>
            <w:proofErr w:type="gramEnd"/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公司目錄表（證物編號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 xml:space="preserve"> 7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559" w:type="dxa"/>
          </w:tcPr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雄志公司圖面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 xml:space="preserve"> 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（更一審卷第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119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至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126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頁）</w:t>
            </w:r>
          </w:p>
        </w:tc>
        <w:tc>
          <w:tcPr>
            <w:tcW w:w="1559" w:type="dxa"/>
            <w:shd w:val="clear" w:color="auto" w:fill="CCFFCC"/>
          </w:tcPr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證物編號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7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與證物編號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8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之比對結果</w:t>
            </w:r>
          </w:p>
        </w:tc>
        <w:tc>
          <w:tcPr>
            <w:tcW w:w="2268" w:type="dxa"/>
            <w:shd w:val="clear" w:color="auto" w:fill="FFCCFF"/>
          </w:tcPr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證物編號</w:t>
            </w:r>
            <w:r w:rsidRPr="00DB5050"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  <w:t>7</w:t>
            </w:r>
            <w:r w:rsidRPr="00DB5050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與原審</w:t>
            </w:r>
            <w:proofErr w:type="gramStart"/>
            <w:r w:rsidR="007E10DC">
              <w:rPr>
                <w:rFonts w:asciiTheme="minorHAnsi" w:eastAsiaTheme="minorEastAsia" w:hAnsiTheme="minorEastAsia" w:hint="eastAsia"/>
                <w:b/>
                <w:color w:val="000000"/>
                <w:sz w:val="20"/>
                <w:szCs w:val="20"/>
              </w:rPr>
              <w:t>臺經院</w:t>
            </w:r>
            <w:r w:rsidR="007E10DC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侵權</w:t>
            </w:r>
            <w:proofErr w:type="gramEnd"/>
            <w:r w:rsidR="007E10DC">
              <w:rPr>
                <w:rFonts w:asciiTheme="minorHAnsi" w:eastAsiaTheme="minorEastAsia" w:hAnsiTheme="minorEastAsia"/>
                <w:b/>
                <w:color w:val="000000"/>
                <w:sz w:val="20"/>
                <w:szCs w:val="20"/>
              </w:rPr>
              <w:t>鑑定報告之比對</w:t>
            </w:r>
          </w:p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報告</w:t>
            </w: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 xml:space="preserve">(1)RH-CP-47D01 </w:t>
            </w:r>
          </w:p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報告</w:t>
            </w: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(2)RH-CP-27G01</w:t>
            </w:r>
          </w:p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報告</w:t>
            </w: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(3)RH-PR-CP-D002</w:t>
            </w:r>
          </w:p>
          <w:p w:rsidR="00DB3F7A" w:rsidRPr="00DB5050" w:rsidRDefault="00DB3F7A" w:rsidP="006D6AAD">
            <w:pPr>
              <w:tabs>
                <w:tab w:val="left" w:pos="720"/>
              </w:tabs>
              <w:spacing w:line="440" w:lineRule="exact"/>
              <w:rPr>
                <w:rFonts w:asciiTheme="minorHAnsi" w:eastAsiaTheme="minorEastAsia" w:hAnsiTheme="minorHAnsi"/>
                <w:b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color w:val="000000"/>
                <w:sz w:val="20"/>
                <w:szCs w:val="20"/>
              </w:rPr>
              <w:t>報告</w:t>
            </w: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(4)RH-PR0-CP-G003</w:t>
            </w:r>
          </w:p>
        </w:tc>
      </w:tr>
      <w:tr w:rsidR="00DB3F7A" w:rsidRPr="00DB5050" w:rsidTr="00EE1F29">
        <w:tc>
          <w:tcPr>
            <w:tcW w:w="426" w:type="dxa"/>
            <w:vAlign w:val="center"/>
          </w:tcPr>
          <w:p w:rsidR="00DB3F7A" w:rsidRPr="00DB5050" w:rsidRDefault="00DB3F7A" w:rsidP="00EE1F29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RHC-CP-63D01</w:t>
            </w:r>
          </w:p>
        </w:tc>
        <w:tc>
          <w:tcPr>
            <w:tcW w:w="1418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RHC-CP-63D01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bCs/>
                <w:color w:val="000000" w:themeColor="text1"/>
                <w:sz w:val="20"/>
                <w:szCs w:val="20"/>
              </w:rPr>
            </w:pPr>
            <w:r w:rsidRPr="003032BD">
              <w:rPr>
                <w:rFonts w:asciiTheme="minorHAnsi" w:hAnsi="標楷體"/>
                <w:bCs/>
                <w:color w:val="000000" w:themeColor="text1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(3) RH-PR-CP-D002</w:t>
            </w:r>
          </w:p>
        </w:tc>
        <w:tc>
          <w:tcPr>
            <w:tcW w:w="1843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sz w:val="20"/>
                <w:szCs w:val="20"/>
              </w:rPr>
              <w:t>RHC-CP-63D01</w:t>
            </w:r>
          </w:p>
        </w:tc>
        <w:tc>
          <w:tcPr>
            <w:tcW w:w="1559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sz w:val="20"/>
                <w:szCs w:val="20"/>
              </w:rPr>
              <w:t>RHC-CP-63D01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DB3F7A" w:rsidRPr="00DB5050" w:rsidTr="00EE1F29">
        <w:tc>
          <w:tcPr>
            <w:tcW w:w="426" w:type="dxa"/>
            <w:vAlign w:val="center"/>
          </w:tcPr>
          <w:p w:rsidR="00DB3F7A" w:rsidRPr="00DB5050" w:rsidRDefault="00DB3F7A" w:rsidP="00EE1F29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RHC-CP-47D02</w:t>
            </w:r>
          </w:p>
        </w:tc>
        <w:tc>
          <w:tcPr>
            <w:tcW w:w="1418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RH-CP-47D02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RHC-CP-47D02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bCs/>
                <w:color w:val="000000" w:themeColor="text1"/>
                <w:sz w:val="20"/>
                <w:szCs w:val="20"/>
              </w:rPr>
            </w:pPr>
            <w:r w:rsidRPr="003032BD">
              <w:rPr>
                <w:rFonts w:asciiTheme="minorHAnsi" w:hAnsi="標楷體"/>
                <w:bCs/>
                <w:color w:val="000000" w:themeColor="text1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(3) RH-PR-CP-D002</w:t>
            </w:r>
          </w:p>
        </w:tc>
        <w:tc>
          <w:tcPr>
            <w:tcW w:w="1843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sz w:val="20"/>
                <w:szCs w:val="20"/>
              </w:rPr>
              <w:t>RHC-CP-47D02</w:t>
            </w:r>
          </w:p>
        </w:tc>
        <w:tc>
          <w:tcPr>
            <w:tcW w:w="1559" w:type="dxa"/>
            <w:shd w:val="clear" w:color="auto" w:fill="CCFFCC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DB3F7A" w:rsidRPr="00DB5050" w:rsidTr="00EE1F29">
        <w:tc>
          <w:tcPr>
            <w:tcW w:w="426" w:type="dxa"/>
            <w:vAlign w:val="center"/>
          </w:tcPr>
          <w:p w:rsidR="00DB3F7A" w:rsidRPr="00DB5050" w:rsidRDefault="00DB3F7A" w:rsidP="00EE1F29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RHC-CP-42D01</w:t>
            </w:r>
          </w:p>
        </w:tc>
        <w:tc>
          <w:tcPr>
            <w:tcW w:w="1418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RHC-CP-42D01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bCs/>
                <w:color w:val="000000" w:themeColor="text1"/>
                <w:sz w:val="20"/>
                <w:szCs w:val="20"/>
              </w:rPr>
            </w:pPr>
            <w:r w:rsidRPr="003032BD">
              <w:rPr>
                <w:rFonts w:asciiTheme="minorHAnsi" w:hAnsi="標楷體"/>
                <w:bCs/>
                <w:color w:val="000000" w:themeColor="text1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(3) RH-PR-CP-D002</w:t>
            </w:r>
          </w:p>
        </w:tc>
        <w:tc>
          <w:tcPr>
            <w:tcW w:w="1843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sz w:val="20"/>
                <w:szCs w:val="20"/>
              </w:rPr>
              <w:t>RHC-CP-42D01</w:t>
            </w:r>
          </w:p>
        </w:tc>
        <w:tc>
          <w:tcPr>
            <w:tcW w:w="1559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CFFCC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DB3F7A" w:rsidRPr="00DB5050" w:rsidTr="00EE1F29">
        <w:tc>
          <w:tcPr>
            <w:tcW w:w="426" w:type="dxa"/>
            <w:vAlign w:val="center"/>
          </w:tcPr>
          <w:p w:rsidR="00DB3F7A" w:rsidRPr="00DB5050" w:rsidRDefault="00DB3F7A" w:rsidP="00EE1F29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RHC-CP-26D01</w:t>
            </w:r>
          </w:p>
        </w:tc>
        <w:tc>
          <w:tcPr>
            <w:tcW w:w="1418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RH-CP-26D01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RHC-CP-26D01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bCs/>
                <w:color w:val="000000" w:themeColor="text1"/>
                <w:sz w:val="20"/>
                <w:szCs w:val="20"/>
              </w:rPr>
            </w:pPr>
            <w:r w:rsidRPr="003032BD">
              <w:rPr>
                <w:rFonts w:asciiTheme="minorHAnsi" w:hAnsi="標楷體"/>
                <w:bCs/>
                <w:color w:val="000000" w:themeColor="text1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(3) RH-PR-CP-D002</w:t>
            </w:r>
          </w:p>
        </w:tc>
        <w:tc>
          <w:tcPr>
            <w:tcW w:w="1843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sz w:val="20"/>
                <w:szCs w:val="20"/>
              </w:rPr>
              <w:t>RHC-CP-26D01</w:t>
            </w:r>
          </w:p>
        </w:tc>
        <w:tc>
          <w:tcPr>
            <w:tcW w:w="1559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CFFCC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  <w:tr w:rsidR="00DB3F7A" w:rsidRPr="00DB5050" w:rsidTr="00EE1F29">
        <w:tc>
          <w:tcPr>
            <w:tcW w:w="426" w:type="dxa"/>
            <w:vAlign w:val="center"/>
          </w:tcPr>
          <w:p w:rsidR="00DB3F7A" w:rsidRPr="00DB5050" w:rsidRDefault="00DB3F7A" w:rsidP="00EE1F29">
            <w:pPr>
              <w:tabs>
                <w:tab w:val="left" w:pos="720"/>
              </w:tabs>
              <w:spacing w:line="440" w:lineRule="exact"/>
              <w:jc w:val="center"/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RHC-CP-37D01</w:t>
            </w:r>
          </w:p>
        </w:tc>
        <w:tc>
          <w:tcPr>
            <w:tcW w:w="1418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RH-CP-37D01</w:t>
            </w:r>
          </w:p>
        </w:tc>
        <w:tc>
          <w:tcPr>
            <w:tcW w:w="1559" w:type="dxa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sz w:val="20"/>
                <w:szCs w:val="20"/>
              </w:rPr>
            </w:pPr>
            <w:r w:rsidRPr="003032BD">
              <w:rPr>
                <w:rFonts w:asciiTheme="minorHAnsi" w:hAnsiTheme="minorHAnsi"/>
                <w:sz w:val="20"/>
                <w:szCs w:val="20"/>
              </w:rPr>
              <w:t>RHC-CP-37D01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DB3F7A" w:rsidRPr="003032BD" w:rsidRDefault="00DB3F7A" w:rsidP="00EE1F29">
            <w:pPr>
              <w:jc w:val="center"/>
              <w:rPr>
                <w:rFonts w:asciiTheme="minorHAnsi" w:hAnsiTheme="minorHAnsi" w:cs="新細明體"/>
                <w:bCs/>
                <w:color w:val="000000" w:themeColor="text1"/>
                <w:sz w:val="20"/>
                <w:szCs w:val="20"/>
              </w:rPr>
            </w:pPr>
            <w:r w:rsidRPr="003032BD">
              <w:rPr>
                <w:rFonts w:asciiTheme="minorHAnsi" w:hAnsi="標楷體"/>
                <w:bCs/>
                <w:color w:val="000000" w:themeColor="text1"/>
                <w:sz w:val="20"/>
                <w:szCs w:val="20"/>
              </w:rPr>
              <w:t>報告</w:t>
            </w:r>
            <w:r w:rsidRPr="003032BD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(3) RH-PR-CP-D002</w:t>
            </w:r>
          </w:p>
        </w:tc>
        <w:tc>
          <w:tcPr>
            <w:tcW w:w="1843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HAnsi"/>
                <w:sz w:val="20"/>
                <w:szCs w:val="20"/>
              </w:rPr>
              <w:t>RHC-CP-37D01</w:t>
            </w:r>
          </w:p>
        </w:tc>
        <w:tc>
          <w:tcPr>
            <w:tcW w:w="1559" w:type="dxa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CFFCC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不同</w:t>
            </w:r>
          </w:p>
        </w:tc>
        <w:tc>
          <w:tcPr>
            <w:tcW w:w="2268" w:type="dxa"/>
            <w:shd w:val="clear" w:color="auto" w:fill="FFCCFF"/>
            <w:vAlign w:val="center"/>
          </w:tcPr>
          <w:p w:rsidR="00DB3F7A" w:rsidRPr="00DB5050" w:rsidRDefault="00DB3F7A" w:rsidP="00EE1F29">
            <w:pPr>
              <w:jc w:val="center"/>
              <w:rPr>
                <w:rFonts w:asciiTheme="minorHAnsi" w:eastAsiaTheme="minorEastAsia" w:hAnsiTheme="minorHAnsi" w:cs="新細明體"/>
                <w:sz w:val="20"/>
                <w:szCs w:val="20"/>
              </w:rPr>
            </w:pPr>
            <w:r w:rsidRPr="00DB5050">
              <w:rPr>
                <w:rFonts w:asciiTheme="minorHAnsi" w:eastAsiaTheme="minorEastAsia" w:hAnsiTheme="minorEastAsia"/>
                <w:sz w:val="20"/>
                <w:szCs w:val="20"/>
              </w:rPr>
              <w:t>找不到相同或近似</w:t>
            </w:r>
          </w:p>
        </w:tc>
      </w:tr>
    </w:tbl>
    <w:p w:rsidR="007F011A" w:rsidRDefault="007F011A">
      <w:pPr>
        <w:rPr>
          <w:rFonts w:ascii="Times New Roman" w:eastAsiaTheme="minorEastAsia" w:hAnsi="Times New Roman"/>
          <w:sz w:val="24"/>
        </w:rPr>
      </w:pPr>
    </w:p>
    <w:p w:rsidR="004D608A" w:rsidRDefault="004D608A">
      <w:pPr>
        <w:rPr>
          <w:rFonts w:ascii="Times New Roman" w:eastAsiaTheme="minorEastAsia" w:hAnsi="Times New Roman"/>
          <w:sz w:val="24"/>
        </w:rPr>
      </w:pPr>
    </w:p>
    <w:p w:rsidR="004D608A" w:rsidRDefault="004D608A">
      <w:pPr>
        <w:rPr>
          <w:rFonts w:ascii="Times New Roman" w:eastAsiaTheme="minorEastAsia" w:hAnsi="Times New Roman"/>
          <w:sz w:val="24"/>
        </w:rPr>
      </w:pPr>
    </w:p>
    <w:p w:rsidR="004D608A" w:rsidRDefault="004D608A">
      <w:pPr>
        <w:rPr>
          <w:rFonts w:ascii="Times New Roman" w:eastAsiaTheme="minorEastAsia" w:hAnsi="Times New Roman"/>
          <w:sz w:val="24"/>
        </w:rPr>
      </w:pPr>
    </w:p>
    <w:p w:rsidR="004D608A" w:rsidRDefault="004D608A">
      <w:pPr>
        <w:rPr>
          <w:rFonts w:ascii="Times New Roman" w:eastAsiaTheme="minorEastAsia" w:hAnsi="Times New Roman"/>
          <w:sz w:val="24"/>
        </w:rPr>
      </w:pPr>
    </w:p>
    <w:tbl>
      <w:tblPr>
        <w:tblW w:w="22099" w:type="dxa"/>
        <w:tblInd w:w="13" w:type="dxa"/>
        <w:tblCellMar>
          <w:left w:w="28" w:type="dxa"/>
          <w:right w:w="28" w:type="dxa"/>
        </w:tblCellMar>
        <w:tblLook w:val="04A0"/>
      </w:tblPr>
      <w:tblGrid>
        <w:gridCol w:w="500"/>
        <w:gridCol w:w="1358"/>
        <w:gridCol w:w="1559"/>
        <w:gridCol w:w="1276"/>
        <w:gridCol w:w="1418"/>
        <w:gridCol w:w="2126"/>
        <w:gridCol w:w="1417"/>
        <w:gridCol w:w="1418"/>
        <w:gridCol w:w="992"/>
        <w:gridCol w:w="2268"/>
        <w:gridCol w:w="1566"/>
        <w:gridCol w:w="1701"/>
        <w:gridCol w:w="1460"/>
        <w:gridCol w:w="3040"/>
      </w:tblGrid>
      <w:tr w:rsidR="004D608A" w:rsidRPr="005B363C" w:rsidTr="001C7466">
        <w:trPr>
          <w:trHeight w:val="720"/>
        </w:trPr>
        <w:tc>
          <w:tcPr>
            <w:tcW w:w="8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08A" w:rsidRPr="004D608A" w:rsidRDefault="004D608A" w:rsidP="004D608A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000000"/>
                <w:kern w:val="0"/>
                <w:sz w:val="24"/>
              </w:rPr>
            </w:pPr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lastRenderedPageBreak/>
              <w:t>附表三（更一審判決</w:t>
            </w:r>
            <w:r>
              <w:rPr>
                <w:rFonts w:asciiTheme="minorHAnsi" w:eastAsiaTheme="minorEastAsia" w:hAnsiTheme="minorEastAsia" w:cs="新細明體" w:hint="eastAsia"/>
                <w:b/>
                <w:bCs/>
                <w:color w:val="000000"/>
                <w:kern w:val="0"/>
                <w:sz w:val="24"/>
              </w:rPr>
              <w:t>之</w:t>
            </w:r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t>附表一、</w:t>
            </w:r>
            <w:proofErr w:type="gramStart"/>
            <w:r w:rsidRPr="004D608A">
              <w:rPr>
                <w:rFonts w:asciiTheme="minorHAnsi" w:eastAsiaTheme="minorEastAsia" w:hAnsiTheme="minorHAnsi" w:cs="新細明體"/>
                <w:b/>
                <w:bCs/>
                <w:color w:val="000000"/>
                <w:kern w:val="0"/>
                <w:sz w:val="24"/>
              </w:rPr>
              <w:t>100</w:t>
            </w:r>
            <w:proofErr w:type="gramEnd"/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t>年度民專上更</w:t>
            </w:r>
            <w:r w:rsidRPr="004D608A">
              <w:rPr>
                <w:rFonts w:asciiTheme="minorHAnsi" w:eastAsiaTheme="minorEastAsia" w:hAnsiTheme="minorHAnsi" w:cs="新細明體"/>
                <w:b/>
                <w:bCs/>
                <w:color w:val="000000"/>
                <w:kern w:val="0"/>
                <w:sz w:val="24"/>
              </w:rPr>
              <w:t>(</w:t>
            </w:r>
            <w:proofErr w:type="gramStart"/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t>一</w:t>
            </w:r>
            <w:proofErr w:type="gramEnd"/>
            <w:r w:rsidRPr="004D608A">
              <w:rPr>
                <w:rFonts w:asciiTheme="minorHAnsi" w:eastAsiaTheme="minorEastAsia" w:hAnsiTheme="minorHAnsi" w:cs="新細明體"/>
                <w:b/>
                <w:bCs/>
                <w:color w:val="000000"/>
                <w:kern w:val="0"/>
                <w:sz w:val="24"/>
              </w:rPr>
              <w:t>)</w:t>
            </w:r>
            <w:proofErr w:type="gramStart"/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t>第</w:t>
            </w:r>
            <w:r w:rsidRPr="004D608A">
              <w:rPr>
                <w:rFonts w:asciiTheme="minorHAnsi" w:eastAsiaTheme="minorEastAsia" w:hAnsiTheme="minorHAnsi" w:cs="新細明體"/>
                <w:b/>
                <w:bCs/>
                <w:color w:val="000000"/>
                <w:kern w:val="0"/>
                <w:sz w:val="24"/>
              </w:rPr>
              <w:t>9</w:t>
            </w:r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t>號侵</w:t>
            </w:r>
            <w:proofErr w:type="gramEnd"/>
            <w:r w:rsidRPr="004D608A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4"/>
              </w:rPr>
              <w:t>權比對分析表</w:t>
            </w:r>
            <w:r>
              <w:rPr>
                <w:rFonts w:asciiTheme="minorHAnsi" w:eastAsiaTheme="minorEastAsia" w:hAnsiTheme="minorEastAsia" w:cs="新細明體" w:hint="eastAsia"/>
                <w:b/>
                <w:bCs/>
                <w:color w:val="000000"/>
                <w:kern w:val="0"/>
                <w:sz w:val="24"/>
              </w:rPr>
              <w:t>）</w:t>
            </w:r>
          </w:p>
        </w:tc>
        <w:tc>
          <w:tcPr>
            <w:tcW w:w="76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08A" w:rsidRPr="004D608A" w:rsidRDefault="004D608A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08A" w:rsidRPr="005B363C" w:rsidRDefault="004D608A" w:rsidP="00D152B0">
            <w:pPr>
              <w:widowControl/>
              <w:spacing w:line="240" w:lineRule="auto"/>
              <w:rPr>
                <w:rFonts w:ascii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08A" w:rsidRPr="005B363C" w:rsidRDefault="004D608A" w:rsidP="00D152B0">
            <w:pPr>
              <w:widowControl/>
              <w:spacing w:line="240" w:lineRule="auto"/>
              <w:rPr>
                <w:rFonts w:ascii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08A" w:rsidRPr="005B363C" w:rsidRDefault="004D608A" w:rsidP="00D152B0">
            <w:pPr>
              <w:widowControl/>
              <w:spacing w:line="240" w:lineRule="auto"/>
              <w:rPr>
                <w:rFonts w:ascii="標楷體" w:hAnsi="標楷體" w:cs="新細明體"/>
                <w:kern w:val="0"/>
                <w:sz w:val="20"/>
                <w:szCs w:val="20"/>
              </w:rPr>
            </w:pPr>
          </w:p>
        </w:tc>
      </w:tr>
      <w:tr w:rsidR="00D152B0" w:rsidRPr="005B363C" w:rsidTr="008C44DD">
        <w:trPr>
          <w:gridAfter w:val="4"/>
          <w:wAfter w:w="7767" w:type="dxa"/>
          <w:trHeight w:val="492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No</w:t>
            </w:r>
          </w:p>
        </w:tc>
        <w:tc>
          <w:tcPr>
            <w:tcW w:w="4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明細表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8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7 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與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雄志公司圖面</w:t>
            </w:r>
          </w:p>
        </w:tc>
      </w:tr>
      <w:tr w:rsidR="000B0201" w:rsidRPr="005B363C" w:rsidTr="00AE23F7">
        <w:trPr>
          <w:gridAfter w:val="4"/>
          <w:wAfter w:w="7767" w:type="dxa"/>
          <w:trHeight w:val="281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彈片之統一型號名稱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(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依明細</w:t>
            </w:r>
            <w:proofErr w:type="gramEnd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表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proofErr w:type="gramStart"/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原證</w:t>
            </w:r>
            <w:proofErr w:type="gramEnd"/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36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之彈片出口報單，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原證</w:t>
            </w:r>
            <w:proofErr w:type="gramEnd"/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37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為原證</w:t>
            </w:r>
            <w:proofErr w:type="gramEnd"/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36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銷售明細表，整理成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上證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4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之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20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個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 (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實際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21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個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) 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型號的彈片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二審判決之附表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2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，為新莊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稽</w:t>
            </w:r>
            <w:proofErr w:type="gramEnd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徵所發票及交易明細表，彈片型號共有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9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上證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10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、上證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11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之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8</w:t>
            </w: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「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鍠鐿</w:t>
            </w:r>
            <w:proofErr w:type="gramEnd"/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樣品盒」可鈎稽之型號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8 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與鑑定報告之比對為相同或近似</w:t>
            </w:r>
          </w:p>
          <w:p w:rsidR="000B0201" w:rsidRPr="00C06A1F" w:rsidRDefault="000B0201" w:rsidP="000B0201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(1)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RH-CP-47D01</w:t>
            </w:r>
          </w:p>
          <w:p w:rsidR="000B0201" w:rsidRPr="00C06A1F" w:rsidRDefault="000B0201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(2)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RH-CP-27G01</w:t>
            </w:r>
          </w:p>
          <w:p w:rsidR="000B0201" w:rsidRPr="00C06A1F" w:rsidRDefault="000B0201" w:rsidP="000B0201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(3)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RH-PR-CP-D002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(4)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RH-PR0-CP-G003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被上訴人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鍠鐿</w:t>
            </w:r>
            <w:proofErr w:type="gramEnd"/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工業有限公司目錄表</w:t>
            </w:r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>1</w:t>
            </w:r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冊</w:t>
            </w:r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 xml:space="preserve">  (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7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000000"/>
                <w:kern w:val="0"/>
                <w:sz w:val="20"/>
                <w:szCs w:val="20"/>
              </w:rPr>
              <w:t>雄志公司</w:t>
            </w:r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圖面</w:t>
            </w:r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 xml:space="preserve"> 8 </w:t>
            </w:r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張</w:t>
            </w:r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 xml:space="preserve"> (</w:t>
            </w:r>
            <w:proofErr w:type="gramStart"/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更審卷第</w:t>
            </w:r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>119</w:t>
            </w:r>
            <w:proofErr w:type="gramEnd"/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>~126</w:t>
            </w:r>
            <w:r w:rsidRPr="00C06A1F">
              <w:rPr>
                <w:rFonts w:asciiTheme="minorHAnsi" w:eastAsiaTheme="minorEastAsia" w:hAnsiTheme="minorEastAsia" w:cs="新細明體"/>
                <w:color w:val="000000"/>
                <w:kern w:val="0"/>
                <w:sz w:val="20"/>
                <w:szCs w:val="20"/>
              </w:rPr>
              <w:t>頁</w:t>
            </w:r>
            <w:r w:rsidRPr="00C06A1F">
              <w:rPr>
                <w:rFonts w:asciiTheme="minorHAnsi" w:eastAsiaTheme="minorEastAsia" w:hAnsiTheme="minorHAnsi" w:cs="新細明體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「證物編號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7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、雄志公司」與「證物編號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8 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」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 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之比對是否一致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201" w:rsidRPr="00C06A1F" w:rsidRDefault="000B0201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「證物編號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7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、雄志公司」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7 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與鑑定報告之比對為相同或近似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 </w:t>
            </w:r>
          </w:p>
          <w:p w:rsidR="000B0201" w:rsidRPr="00C06A1F" w:rsidRDefault="000B0201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(1)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RH-CP-47D01 </w:t>
            </w:r>
          </w:p>
          <w:p w:rsidR="000B0201" w:rsidRPr="00C06A1F" w:rsidRDefault="000B0201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(2)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RH-CP-27G01</w:t>
            </w:r>
          </w:p>
          <w:p w:rsidR="00AE23F7" w:rsidRDefault="000B0201" w:rsidP="00AE23F7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(3)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PH-PR-CP-D002</w:t>
            </w:r>
          </w:p>
          <w:p w:rsidR="000B0201" w:rsidRPr="00C06A1F" w:rsidRDefault="000B0201" w:rsidP="00AE23F7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(4)</w:t>
            </w: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RH-PR0-CP-G003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RH-CP-27G04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RHC-CP-27G04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RH-CP-27G04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RHC-CP-27G04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RHC-CP-27G04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RHC-CP-27G04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近似雷同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RH-CP-55D01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 xml:space="preserve">RHC-CP-55D01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RHC-CP-55D01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RHC-CP-55D01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 xml:space="preserve">RHC-CP-55D01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RH-CP-31D01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RHC-CP-31D01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RH-CP-31D01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RHC-CP-31D01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RHC-CP-31D01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RHC-CP-31D01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RH-CP-63D01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RHC-CP-63D01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RHC-CP-63D01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RHC-CP-63D01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RHC-CP-63D01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RH-CP-47D02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RHC-CP-47D02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RH-CP-47D02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RHC-CP-47D02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RHC-CP-47D02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RH-CP-41G01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RHC-CP-41G01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RHC-CP-41G01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RHC-CP-41G01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RHC-CP-41G01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RH-CP-27G03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RHC-CP-27G03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RH-CP-35D02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RHC-CP-35D02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RHC-CP-35D02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RHC-CP-35D02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RH-CP-42D01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RHC-CP-42D01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RHC-CP-42D01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RHC-CP-42D01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RH-CP-26D01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RHC-CP-26D01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RH-CP-26D01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RHC-CP-26D01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RHC-CP-26D01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RH-CP-27G06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RH-CP-21D01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RHC-CP-21D01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RHC-CP-21D01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RH-CP-75D01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RHC-CP-75D01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RH-CP-40D01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RHC-CP-40D01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RHC-CP-40D01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RHC-CP-40D01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RH-CP-26G01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RHC-CP-26G01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RHC-CP-26G01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RHC-CP-26G01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RH-CP-22G03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RHC-CP-22G03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RH-CP-31D04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RHC-CP-31D04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RHC-CP-31D04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RH-CP-35G01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RHC-CP-35G01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RHC-CP-35G01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RH-CP-37D01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RHC-CP-37D01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RH-CP-37D01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RHC-CP-37D01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RHC-CP-37D01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不同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RH-CP-27G01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無此型號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上證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4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與報告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color w:val="FF0000"/>
                <w:kern w:val="0"/>
                <w:sz w:val="20"/>
                <w:szCs w:val="20"/>
              </w:rPr>
              <w:t>(2)</w:t>
            </w:r>
            <w:r w:rsidRPr="00C06A1F">
              <w:rPr>
                <w:rFonts w:asciiTheme="minorHAnsi" w:eastAsiaTheme="minorEastAsia" w:hAnsiTheme="minorEastAsia" w:cs="新細明體"/>
                <w:b/>
                <w:bCs/>
                <w:color w:val="FF0000"/>
                <w:kern w:val="0"/>
                <w:sz w:val="20"/>
                <w:szCs w:val="20"/>
              </w:rPr>
              <w:t>同型號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i/>
                <w:iCs/>
                <w:kern w:val="0"/>
                <w:sz w:val="20"/>
                <w:szCs w:val="20"/>
              </w:rPr>
              <w:t>RAYHOEM D00035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b/>
                <w:bCs/>
                <w:i/>
                <w:iCs/>
                <w:kern w:val="0"/>
                <w:sz w:val="20"/>
                <w:szCs w:val="20"/>
              </w:rPr>
              <w:t>RAYHOEM D00036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>找不到相同或近似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RH-CP-21D05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RH-CP-21D05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RH-CP-51D01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RH-CP-51D01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RHC-CP-51D01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RH-CP-22G02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RH-CP-22G02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RH-CP-51D02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RH-CP-51D02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RHC-CP-27G05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(2) RH-CP-27G01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  <w:tr w:rsidR="008C44DD" w:rsidRPr="005B363C" w:rsidTr="00AE23F7">
        <w:trPr>
          <w:gridAfter w:val="4"/>
          <w:wAfter w:w="7767" w:type="dxa"/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jc w:val="center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  <w:t>RHC-CP-75D02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b/>
                <w:bCs/>
                <w:kern w:val="0"/>
                <w:sz w:val="20"/>
                <w:szCs w:val="20"/>
              </w:rPr>
              <w:t>報告</w:t>
            </w:r>
            <w:r w:rsidRPr="00C06A1F">
              <w:rPr>
                <w:rFonts w:asciiTheme="minorHAnsi" w:eastAsiaTheme="minorEastAsia" w:hAnsiTheme="minorHAnsi" w:cs="新細明體"/>
                <w:b/>
                <w:bCs/>
                <w:kern w:val="0"/>
                <w:sz w:val="20"/>
                <w:szCs w:val="20"/>
              </w:rPr>
              <w:t>(3) RH-PR-CP-D002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2B0" w:rsidRPr="00C06A1F" w:rsidRDefault="00D152B0" w:rsidP="00D152B0">
            <w:pPr>
              <w:widowControl/>
              <w:spacing w:line="240" w:lineRule="auto"/>
              <w:rPr>
                <w:rFonts w:asciiTheme="minorHAnsi" w:eastAsiaTheme="minorEastAsia" w:hAnsiTheme="minorHAnsi" w:cs="新細明體"/>
                <w:kern w:val="0"/>
                <w:sz w:val="20"/>
                <w:szCs w:val="20"/>
              </w:rPr>
            </w:pPr>
            <w:r w:rsidRPr="00C06A1F">
              <w:rPr>
                <w:rFonts w:asciiTheme="minorHAnsi" w:eastAsiaTheme="minorEastAsia" w:hAnsiTheme="minorEastAsia" w:cs="新細明體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D152B0" w:rsidRDefault="00D152B0">
      <w:pPr>
        <w:rPr>
          <w:rFonts w:ascii="Times New Roman" w:eastAsiaTheme="minorEastAsia" w:hAnsi="Times New Roman"/>
          <w:sz w:val="24"/>
        </w:rPr>
      </w:pPr>
    </w:p>
    <w:p w:rsidR="0099047A" w:rsidRDefault="0099047A" w:rsidP="00B17C12">
      <w:pPr>
        <w:kinsoku w:val="0"/>
        <w:overflowPunct w:val="0"/>
        <w:autoSpaceDE w:val="0"/>
        <w:autoSpaceDN w:val="0"/>
        <w:rPr>
          <w:b/>
          <w:szCs w:val="28"/>
        </w:rPr>
        <w:sectPr w:rsidR="0099047A" w:rsidSect="006F3CCA">
          <w:footerReference w:type="default" r:id="rId7"/>
          <w:pgSz w:w="16838" w:h="11906" w:orient="landscape"/>
          <w:pgMar w:top="1800" w:right="1440" w:bottom="1800" w:left="1440" w:header="851" w:footer="992" w:gutter="0"/>
          <w:cols w:space="425"/>
          <w:docGrid w:type="lines" w:linePitch="381"/>
        </w:sectPr>
      </w:pPr>
    </w:p>
    <w:p w:rsidR="00B17C12" w:rsidRPr="00465711" w:rsidRDefault="00B17C12" w:rsidP="00B17C12">
      <w:pPr>
        <w:kinsoku w:val="0"/>
        <w:overflowPunct w:val="0"/>
        <w:autoSpaceDE w:val="0"/>
        <w:autoSpaceDN w:val="0"/>
        <w:rPr>
          <w:rFonts w:asciiTheme="minorHAnsi" w:eastAsiaTheme="minorEastAsia" w:hAnsiTheme="minorHAnsi"/>
          <w:b/>
          <w:sz w:val="24"/>
        </w:rPr>
      </w:pPr>
      <w:r w:rsidRPr="00465711">
        <w:rPr>
          <w:rFonts w:asciiTheme="minorHAnsi" w:eastAsiaTheme="minorEastAsia" w:hAnsiTheme="minorEastAsia"/>
          <w:b/>
          <w:sz w:val="24"/>
        </w:rPr>
        <w:lastRenderedPageBreak/>
        <w:t>附表</w:t>
      </w:r>
      <w:r w:rsidR="001339A5">
        <w:rPr>
          <w:rFonts w:asciiTheme="minorHAnsi" w:eastAsiaTheme="minorEastAsia" w:hAnsiTheme="minorEastAsia" w:hint="eastAsia"/>
          <w:b/>
          <w:sz w:val="24"/>
        </w:rPr>
        <w:t>四</w:t>
      </w:r>
      <w:r w:rsidR="00242C30" w:rsidRPr="00465711">
        <w:rPr>
          <w:rFonts w:asciiTheme="minorHAnsi" w:eastAsiaTheme="minorEastAsia" w:hAnsiTheme="minorEastAsia"/>
          <w:b/>
          <w:sz w:val="24"/>
        </w:rPr>
        <w:t>（系爭專利</w:t>
      </w:r>
      <w:r w:rsidR="00242C30" w:rsidRPr="00465711">
        <w:rPr>
          <w:rFonts w:asciiTheme="minorHAnsi" w:eastAsiaTheme="minorEastAsia" w:hAnsiTheme="minorHAnsi"/>
          <w:b/>
          <w:sz w:val="24"/>
        </w:rPr>
        <w:t>1</w:t>
      </w:r>
      <w:r w:rsidR="00197DDB"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="00242C30"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="00242C30" w:rsidRPr="00465711">
        <w:rPr>
          <w:rFonts w:asciiTheme="minorHAnsi" w:eastAsiaTheme="minorEastAsia" w:hAnsiTheme="minorHAnsi"/>
          <w:b/>
          <w:sz w:val="24"/>
        </w:rPr>
        <w:t>1</w:t>
      </w:r>
      <w:r w:rsidR="00197DDB"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="00242C30" w:rsidRPr="00465711">
        <w:rPr>
          <w:rFonts w:asciiTheme="minorHAnsi" w:eastAsiaTheme="minorEastAsia" w:hAnsiTheme="minorEastAsia"/>
          <w:b/>
          <w:sz w:val="24"/>
        </w:rPr>
        <w:t>項）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6946"/>
      </w:tblGrid>
      <w:tr w:rsidR="00242C30" w:rsidRPr="000B2AFC" w:rsidTr="00344930">
        <w:tc>
          <w:tcPr>
            <w:tcW w:w="1384" w:type="dxa"/>
            <w:vAlign w:val="center"/>
          </w:tcPr>
          <w:p w:rsidR="00242C30" w:rsidRPr="000B2AFC" w:rsidRDefault="00F23FF1" w:rsidP="000B2AFC">
            <w:pPr>
              <w:spacing w:line="300" w:lineRule="exact"/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0B2AFC">
              <w:rPr>
                <w:rFonts w:asciiTheme="minorHAnsi" w:eastAsiaTheme="minorEastAsia" w:hAnsiTheme="minorEastAsia"/>
                <w:b/>
                <w:sz w:val="24"/>
              </w:rPr>
              <w:t>要件編號</w:t>
            </w:r>
          </w:p>
        </w:tc>
        <w:tc>
          <w:tcPr>
            <w:tcW w:w="6946" w:type="dxa"/>
            <w:vAlign w:val="center"/>
          </w:tcPr>
          <w:p w:rsidR="00242C30" w:rsidRPr="000B2AFC" w:rsidRDefault="00242C30" w:rsidP="00B17C12">
            <w:pPr>
              <w:spacing w:line="300" w:lineRule="exact"/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0B2AF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="005D40CB">
              <w:rPr>
                <w:rFonts w:asciiTheme="minorHAnsi" w:eastAsiaTheme="minorEastAsia" w:hAnsiTheme="minorEastAsia" w:hint="eastAsia"/>
                <w:b/>
                <w:sz w:val="24"/>
              </w:rPr>
              <w:t>1</w:t>
            </w:r>
            <w:r w:rsidRPr="000B2AFC">
              <w:rPr>
                <w:rFonts w:asciiTheme="minorHAnsi" w:eastAsiaTheme="minorEastAsia" w:hAnsiTheme="minorEastAsia"/>
                <w:b/>
                <w:sz w:val="24"/>
              </w:rPr>
              <w:t>之技術特徵</w:t>
            </w:r>
          </w:p>
        </w:tc>
      </w:tr>
      <w:tr w:rsidR="000B2AFC" w:rsidRPr="000B2AFC" w:rsidTr="00344930">
        <w:tc>
          <w:tcPr>
            <w:tcW w:w="1384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6946" w:type="dxa"/>
            <w:vAlign w:val="center"/>
          </w:tcPr>
          <w:p w:rsidR="000B2AFC" w:rsidRPr="000B2AFC" w:rsidRDefault="000B2AFC" w:rsidP="00D152B0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印刷電路板上</w:t>
            </w:r>
            <w:r w:rsidRPr="000B2AFC">
              <w:rPr>
                <w:rFonts w:asciiTheme="minorHAnsi" w:eastAsiaTheme="minorEastAsia" w:hAnsiTheme="minorHAnsi"/>
                <w:sz w:val="24"/>
              </w:rPr>
              <w:t>,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該彈片包含；</w:t>
            </w:r>
          </w:p>
        </w:tc>
      </w:tr>
      <w:tr w:rsidR="000B2AFC" w:rsidRPr="000B2AFC" w:rsidTr="00344930">
        <w:tc>
          <w:tcPr>
            <w:tcW w:w="1384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6946" w:type="dxa"/>
            <w:vAlign w:val="center"/>
          </w:tcPr>
          <w:p w:rsidR="000B2AFC" w:rsidRPr="000B2AFC" w:rsidRDefault="000B2AFC" w:rsidP="00D152B0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一安裝段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</w:tr>
      <w:tr w:rsidR="000B2AFC" w:rsidRPr="000B2AFC" w:rsidTr="00344930">
        <w:tc>
          <w:tcPr>
            <w:tcW w:w="1384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6946" w:type="dxa"/>
            <w:vAlign w:val="center"/>
          </w:tcPr>
          <w:p w:rsidR="000B2AFC" w:rsidRPr="000B2AFC" w:rsidRDefault="000B2AFC" w:rsidP="00D152B0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角度延伸；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</w:tr>
      <w:tr w:rsidR="000B2AFC" w:rsidRPr="000B2AFC" w:rsidTr="00344930">
        <w:tc>
          <w:tcPr>
            <w:tcW w:w="1384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6946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</w:tr>
      <w:tr w:rsidR="000B2AFC" w:rsidRPr="000B2AFC" w:rsidTr="00344930">
        <w:tc>
          <w:tcPr>
            <w:tcW w:w="1384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6946" w:type="dxa"/>
            <w:vAlign w:val="center"/>
          </w:tcPr>
          <w:p w:rsidR="000B2AFC" w:rsidRPr="000B2AFC" w:rsidRDefault="000B2AFC" w:rsidP="00D152B0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第一延伸段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該第一延伸段上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形成有沿該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第一方向延伸之一導引部；</w:t>
            </w:r>
          </w:p>
        </w:tc>
      </w:tr>
      <w:tr w:rsidR="000B2AFC" w:rsidRPr="000B2AFC" w:rsidTr="00344930">
        <w:tc>
          <w:tcPr>
            <w:tcW w:w="1384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1F</w:t>
            </w:r>
          </w:p>
        </w:tc>
        <w:tc>
          <w:tcPr>
            <w:tcW w:w="6946" w:type="dxa"/>
            <w:vAlign w:val="center"/>
          </w:tcPr>
          <w:p w:rsidR="000B2AFC" w:rsidRPr="000B2AFC" w:rsidRDefault="000B2AFC" w:rsidP="000B2AFC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第二延伸段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可在該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伸部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彈性形變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導引部之配合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</w:tr>
    </w:tbl>
    <w:p w:rsidR="00B17C12" w:rsidRPr="00465711" w:rsidRDefault="00B17C12" w:rsidP="00B17C12">
      <w:pPr>
        <w:kinsoku w:val="0"/>
        <w:overflowPunct w:val="0"/>
        <w:autoSpaceDE w:val="0"/>
        <w:autoSpaceDN w:val="0"/>
        <w:rPr>
          <w:rFonts w:asciiTheme="minorHAnsi" w:eastAsiaTheme="minorEastAsia" w:hAnsiTheme="minorHAnsi"/>
          <w:sz w:val="24"/>
        </w:rPr>
      </w:pPr>
    </w:p>
    <w:p w:rsidR="00197DDB" w:rsidRPr="00465711" w:rsidRDefault="00197DDB" w:rsidP="00197DDB">
      <w:pPr>
        <w:kinsoku w:val="0"/>
        <w:overflowPunct w:val="0"/>
        <w:autoSpaceDE w:val="0"/>
        <w:autoSpaceDN w:val="0"/>
        <w:rPr>
          <w:rFonts w:asciiTheme="minorHAnsi" w:eastAsiaTheme="minorEastAsia" w:hAnsiTheme="minorHAnsi"/>
          <w:b/>
          <w:sz w:val="24"/>
        </w:rPr>
      </w:pPr>
      <w:r w:rsidRPr="00465711">
        <w:rPr>
          <w:rFonts w:asciiTheme="minorHAnsi" w:eastAsiaTheme="minorEastAsia" w:hAnsiTheme="minorEastAsia"/>
          <w:b/>
          <w:sz w:val="24"/>
        </w:rPr>
        <w:t>附表</w:t>
      </w:r>
      <w:r w:rsidR="001339A5">
        <w:rPr>
          <w:rFonts w:asciiTheme="minorHAnsi" w:eastAsiaTheme="minorEastAsia" w:hAnsiTheme="minorEastAsia" w:hint="eastAsia"/>
          <w:b/>
          <w:sz w:val="24"/>
        </w:rPr>
        <w:t>五</w:t>
      </w:r>
      <w:r w:rsidRPr="00465711">
        <w:rPr>
          <w:rFonts w:asciiTheme="minorHAnsi" w:eastAsiaTheme="minorEastAsia" w:hAnsiTheme="minorEastAsia"/>
          <w:b/>
          <w:sz w:val="24"/>
        </w:rPr>
        <w:t>（系爭專利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8 </w:t>
      </w:r>
      <w:r w:rsidRPr="00465711">
        <w:rPr>
          <w:rFonts w:asciiTheme="minorHAnsi" w:eastAsiaTheme="minorEastAsia" w:hAnsiTheme="minorEastAsia"/>
          <w:b/>
          <w:sz w:val="24"/>
        </w:rPr>
        <w:t>項）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6946"/>
      </w:tblGrid>
      <w:tr w:rsidR="00197DDB" w:rsidRPr="00465711" w:rsidTr="00344930">
        <w:tc>
          <w:tcPr>
            <w:tcW w:w="1384" w:type="dxa"/>
            <w:vAlign w:val="center"/>
          </w:tcPr>
          <w:p w:rsidR="00197DDB" w:rsidRPr="00465711" w:rsidRDefault="00197DDB" w:rsidP="00197DDB">
            <w:pPr>
              <w:spacing w:line="300" w:lineRule="exact"/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465711">
              <w:rPr>
                <w:rFonts w:asciiTheme="minorHAnsi" w:eastAsiaTheme="minorEastAsia" w:hAnsiTheme="minorEastAsia"/>
                <w:b/>
                <w:sz w:val="24"/>
              </w:rPr>
              <w:t>要件編號</w:t>
            </w:r>
          </w:p>
        </w:tc>
        <w:tc>
          <w:tcPr>
            <w:tcW w:w="6946" w:type="dxa"/>
            <w:vAlign w:val="center"/>
          </w:tcPr>
          <w:p w:rsidR="00197DDB" w:rsidRPr="00465711" w:rsidRDefault="00197DDB" w:rsidP="00197DDB">
            <w:pPr>
              <w:spacing w:line="300" w:lineRule="exact"/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465711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="005D40CB">
              <w:rPr>
                <w:rFonts w:asciiTheme="minorHAnsi" w:eastAsiaTheme="minorEastAsia" w:hAnsiTheme="minorEastAsia" w:hint="eastAsia"/>
                <w:b/>
                <w:sz w:val="24"/>
              </w:rPr>
              <w:t>1</w:t>
            </w:r>
            <w:r w:rsidRPr="00465711">
              <w:rPr>
                <w:rFonts w:asciiTheme="minorHAnsi" w:eastAsiaTheme="minorEastAsia" w:hAnsiTheme="minorEastAsia"/>
                <w:b/>
                <w:sz w:val="24"/>
              </w:rPr>
              <w:t>之技術特徵</w:t>
            </w:r>
          </w:p>
        </w:tc>
      </w:tr>
      <w:tr w:rsidR="001A5742" w:rsidRPr="001B1652" w:rsidTr="00344930">
        <w:tc>
          <w:tcPr>
            <w:tcW w:w="1384" w:type="dxa"/>
          </w:tcPr>
          <w:p w:rsidR="001A5742" w:rsidRPr="001A5742" w:rsidRDefault="001A5742" w:rsidP="001A5742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A5742">
              <w:rPr>
                <w:rFonts w:asciiTheme="minorHAnsi" w:eastAsiaTheme="minorEastAsia" w:hAnsiTheme="minorEastAsia"/>
                <w:sz w:val="24"/>
              </w:rPr>
              <w:t>A</w:t>
            </w:r>
          </w:p>
        </w:tc>
        <w:tc>
          <w:tcPr>
            <w:tcW w:w="6946" w:type="dxa"/>
          </w:tcPr>
          <w:p w:rsidR="001A5742" w:rsidRPr="001A5742" w:rsidRDefault="001A5742" w:rsidP="001A5742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A5742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電路板上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該彈片包含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：</w:t>
            </w:r>
          </w:p>
        </w:tc>
      </w:tr>
      <w:tr w:rsidR="001A5742" w:rsidRPr="001B1652" w:rsidTr="00344930">
        <w:tc>
          <w:tcPr>
            <w:tcW w:w="1384" w:type="dxa"/>
          </w:tcPr>
          <w:p w:rsidR="001A5742" w:rsidRPr="001A5742" w:rsidRDefault="001A5742" w:rsidP="001A5742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A5742">
              <w:rPr>
                <w:rFonts w:asciiTheme="minorHAnsi" w:eastAsiaTheme="minorEastAsia" w:hAnsiTheme="minorEastAsia"/>
                <w:sz w:val="24"/>
              </w:rPr>
              <w:t>B</w:t>
            </w:r>
          </w:p>
        </w:tc>
        <w:tc>
          <w:tcPr>
            <w:tcW w:w="6946" w:type="dxa"/>
          </w:tcPr>
          <w:p w:rsidR="001A5742" w:rsidRPr="001A5742" w:rsidRDefault="001A5742" w:rsidP="001A5742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A5742">
              <w:rPr>
                <w:rFonts w:asciiTheme="minorHAnsi" w:eastAsiaTheme="minorEastAsia" w:hAnsiTheme="minorEastAsia"/>
                <w:sz w:val="24"/>
              </w:rPr>
              <w:t>一安裝段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</w:tr>
      <w:tr w:rsidR="001A5742" w:rsidRPr="001B1652" w:rsidTr="00344930">
        <w:tc>
          <w:tcPr>
            <w:tcW w:w="1384" w:type="dxa"/>
          </w:tcPr>
          <w:p w:rsidR="001A5742" w:rsidRPr="001A5742" w:rsidRDefault="001A5742" w:rsidP="001A5742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A5742">
              <w:rPr>
                <w:rFonts w:asciiTheme="minorHAnsi" w:eastAsiaTheme="minorEastAsia" w:hAnsiTheme="minorEastAsia"/>
                <w:sz w:val="24"/>
              </w:rPr>
              <w:t>C</w:t>
            </w:r>
          </w:p>
        </w:tc>
        <w:tc>
          <w:tcPr>
            <w:tcW w:w="6946" w:type="dxa"/>
          </w:tcPr>
          <w:p w:rsidR="001A5742" w:rsidRPr="001A5742" w:rsidRDefault="001A5742" w:rsidP="001A5742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角度延伸；</w:t>
            </w:r>
          </w:p>
        </w:tc>
      </w:tr>
      <w:tr w:rsidR="001A5742" w:rsidRPr="001B1652" w:rsidTr="00344930">
        <w:tc>
          <w:tcPr>
            <w:tcW w:w="1384" w:type="dxa"/>
          </w:tcPr>
          <w:p w:rsidR="001A5742" w:rsidRPr="001A5742" w:rsidRDefault="001A5742" w:rsidP="001A5742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A5742">
              <w:rPr>
                <w:rFonts w:asciiTheme="minorHAnsi" w:eastAsiaTheme="minorEastAsia" w:hAnsiTheme="minorEastAsia" w:hint="eastAsia"/>
                <w:sz w:val="24"/>
              </w:rPr>
              <w:t>D</w:t>
            </w:r>
          </w:p>
        </w:tc>
        <w:tc>
          <w:tcPr>
            <w:tcW w:w="6946" w:type="dxa"/>
          </w:tcPr>
          <w:p w:rsidR="001A5742" w:rsidRPr="001A5742" w:rsidRDefault="001A5742" w:rsidP="001A5742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A574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A5742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</w:p>
        </w:tc>
      </w:tr>
      <w:tr w:rsidR="001A5742" w:rsidRPr="001B1652" w:rsidTr="00344930">
        <w:tc>
          <w:tcPr>
            <w:tcW w:w="1384" w:type="dxa"/>
          </w:tcPr>
          <w:p w:rsidR="001A5742" w:rsidRPr="001A5742" w:rsidRDefault="001A5742" w:rsidP="001A5742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A5742">
              <w:rPr>
                <w:rFonts w:asciiTheme="minorHAnsi" w:eastAsiaTheme="minorEastAsia" w:hAnsiTheme="minorEastAsia" w:hint="eastAsia"/>
                <w:sz w:val="24"/>
              </w:rPr>
              <w:t>E</w:t>
            </w:r>
          </w:p>
        </w:tc>
        <w:tc>
          <w:tcPr>
            <w:tcW w:w="6946" w:type="dxa"/>
          </w:tcPr>
          <w:p w:rsidR="001A5742" w:rsidRPr="001A5742" w:rsidRDefault="001A5742" w:rsidP="001A5742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第一延伸段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方向延伸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該第一延伸段上形成有一沿該第一方向延伸之導引部；</w:t>
            </w:r>
          </w:p>
        </w:tc>
      </w:tr>
      <w:tr w:rsidR="001A5742" w:rsidRPr="001B1652" w:rsidTr="00344930">
        <w:tc>
          <w:tcPr>
            <w:tcW w:w="1384" w:type="dxa"/>
          </w:tcPr>
          <w:p w:rsidR="001A5742" w:rsidRPr="001A5742" w:rsidRDefault="001A5742" w:rsidP="001A5742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A5742">
              <w:rPr>
                <w:rFonts w:asciiTheme="minorHAnsi" w:eastAsiaTheme="minorEastAsia" w:hAnsiTheme="minorEastAsia" w:hint="eastAsia"/>
                <w:sz w:val="24"/>
              </w:rPr>
              <w:t>F</w:t>
            </w:r>
          </w:p>
        </w:tc>
        <w:tc>
          <w:tcPr>
            <w:tcW w:w="6946" w:type="dxa"/>
          </w:tcPr>
          <w:p w:rsidR="001A5742" w:rsidRPr="001A5742" w:rsidRDefault="001A5742" w:rsidP="00FA4367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第二延伸段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可伸入該導引部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且可在該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伸部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A5742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彈性形變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導引部之配合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 w:rsidR="00FA4367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A5742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1A5742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A5742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</w:tr>
    </w:tbl>
    <w:p w:rsidR="00DA42B8" w:rsidRPr="001A5742" w:rsidRDefault="00DA42B8">
      <w:pPr>
        <w:rPr>
          <w:rFonts w:asciiTheme="minorHAnsi" w:eastAsiaTheme="minorEastAsia" w:hAnsiTheme="minorHAnsi"/>
          <w:sz w:val="24"/>
        </w:rPr>
      </w:pPr>
    </w:p>
    <w:p w:rsidR="00197DDB" w:rsidRPr="00465711" w:rsidRDefault="00197DDB" w:rsidP="00197DDB">
      <w:pPr>
        <w:kinsoku w:val="0"/>
        <w:overflowPunct w:val="0"/>
        <w:autoSpaceDE w:val="0"/>
        <w:autoSpaceDN w:val="0"/>
        <w:rPr>
          <w:rFonts w:asciiTheme="minorHAnsi" w:eastAsiaTheme="minorEastAsia" w:hAnsiTheme="minorHAnsi"/>
          <w:b/>
          <w:sz w:val="24"/>
        </w:rPr>
      </w:pPr>
      <w:r w:rsidRPr="00465711">
        <w:rPr>
          <w:rFonts w:asciiTheme="minorHAnsi" w:eastAsiaTheme="minorEastAsia" w:hAnsiTheme="minorEastAsia"/>
          <w:b/>
          <w:sz w:val="24"/>
        </w:rPr>
        <w:t>附表</w:t>
      </w:r>
      <w:r w:rsidR="001339A5">
        <w:rPr>
          <w:rFonts w:asciiTheme="minorHAnsi" w:eastAsiaTheme="minorEastAsia" w:hAnsiTheme="minorEastAsia" w:hint="eastAsia"/>
          <w:b/>
          <w:sz w:val="24"/>
        </w:rPr>
        <w:t>六</w:t>
      </w:r>
      <w:r w:rsidRPr="00465711">
        <w:rPr>
          <w:rFonts w:asciiTheme="minorHAnsi" w:eastAsiaTheme="minorEastAsia" w:hAnsiTheme="minorEastAsia"/>
          <w:b/>
          <w:sz w:val="24"/>
        </w:rPr>
        <w:t>（系爭專利</w:t>
      </w:r>
      <w:r w:rsidRPr="00465711">
        <w:rPr>
          <w:rFonts w:asciiTheme="minorHAnsi" w:eastAsiaTheme="minorEastAsia" w:hAnsiTheme="minorHAnsi"/>
          <w:b/>
          <w:sz w:val="24"/>
        </w:rPr>
        <w:t xml:space="preserve">2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項）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6946"/>
      </w:tblGrid>
      <w:tr w:rsidR="00197DDB" w:rsidRPr="00465711" w:rsidTr="00344930">
        <w:tc>
          <w:tcPr>
            <w:tcW w:w="1384" w:type="dxa"/>
            <w:vAlign w:val="center"/>
          </w:tcPr>
          <w:p w:rsidR="00197DDB" w:rsidRPr="00465711" w:rsidRDefault="00197DDB" w:rsidP="008B1C81">
            <w:pPr>
              <w:spacing w:line="300" w:lineRule="exact"/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465711">
              <w:rPr>
                <w:rFonts w:asciiTheme="minorHAnsi" w:eastAsiaTheme="minorEastAsia" w:hAnsiTheme="minorEastAsia"/>
                <w:b/>
                <w:sz w:val="24"/>
              </w:rPr>
              <w:t>要件編號</w:t>
            </w:r>
          </w:p>
        </w:tc>
        <w:tc>
          <w:tcPr>
            <w:tcW w:w="6946" w:type="dxa"/>
            <w:vAlign w:val="center"/>
          </w:tcPr>
          <w:p w:rsidR="00197DDB" w:rsidRPr="00465711" w:rsidRDefault="00197DDB" w:rsidP="00197DDB">
            <w:pPr>
              <w:spacing w:line="300" w:lineRule="exact"/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465711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="005D40CB">
              <w:rPr>
                <w:rFonts w:asciiTheme="minorHAnsi" w:eastAsiaTheme="minorEastAsia" w:hAnsiTheme="minorEastAsia" w:hint="eastAsia"/>
                <w:b/>
                <w:sz w:val="24"/>
              </w:rPr>
              <w:t>2</w:t>
            </w:r>
            <w:r w:rsidRPr="00465711">
              <w:rPr>
                <w:rFonts w:asciiTheme="minorHAnsi" w:eastAsiaTheme="minorEastAsia" w:hAnsiTheme="minorEastAsia"/>
                <w:b/>
                <w:sz w:val="24"/>
              </w:rPr>
              <w:t>之技術特徵</w:t>
            </w:r>
          </w:p>
        </w:tc>
      </w:tr>
      <w:tr w:rsidR="008B1C81" w:rsidRPr="00465711" w:rsidTr="00344930">
        <w:tc>
          <w:tcPr>
            <w:tcW w:w="1384" w:type="dxa"/>
            <w:vAlign w:val="center"/>
          </w:tcPr>
          <w:p w:rsidR="008B1C81" w:rsidRPr="00465711" w:rsidRDefault="008B1C81" w:rsidP="008B1C81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6946" w:type="dxa"/>
            <w:vAlign w:val="center"/>
          </w:tcPr>
          <w:p w:rsidR="008B1C81" w:rsidRPr="00465711" w:rsidRDefault="008B1C81" w:rsidP="008B1C81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EastAsia"/>
                <w:sz w:val="24"/>
              </w:rPr>
              <w:t>一種線材固定裝置適用於固定在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電路板上之線材，該線材固定裝置包含；</w:t>
            </w:r>
          </w:p>
        </w:tc>
      </w:tr>
      <w:tr w:rsidR="008B1C81" w:rsidRPr="00465711" w:rsidTr="00344930">
        <w:tc>
          <w:tcPr>
            <w:tcW w:w="1384" w:type="dxa"/>
            <w:vAlign w:val="center"/>
          </w:tcPr>
          <w:p w:rsidR="008B1C81" w:rsidRPr="00465711" w:rsidRDefault="008B1C81" w:rsidP="008B1C81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6946" w:type="dxa"/>
            <w:vAlign w:val="center"/>
          </w:tcPr>
          <w:p w:rsidR="008B1C81" w:rsidRPr="00465711" w:rsidRDefault="008B1C81" w:rsidP="008B1C81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EastAsia"/>
                <w:sz w:val="24"/>
              </w:rPr>
              <w:t>一安裝段，接合於該電路板上；</w:t>
            </w:r>
          </w:p>
        </w:tc>
      </w:tr>
      <w:tr w:rsidR="008B1C81" w:rsidRPr="00465711" w:rsidTr="00344930">
        <w:tc>
          <w:tcPr>
            <w:tcW w:w="1384" w:type="dxa"/>
            <w:vAlign w:val="center"/>
          </w:tcPr>
          <w:p w:rsidR="008B1C81" w:rsidRPr="00465711" w:rsidRDefault="008B1C81" w:rsidP="008B1C81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6946" w:type="dxa"/>
            <w:vAlign w:val="center"/>
          </w:tcPr>
          <w:p w:rsidR="008B1C81" w:rsidRPr="00465711" w:rsidRDefault="008B1C81" w:rsidP="008B1C81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，由該安裝段之一端緣延伸；</w:t>
            </w:r>
          </w:p>
        </w:tc>
      </w:tr>
      <w:tr w:rsidR="008B1C81" w:rsidRPr="00465711" w:rsidTr="00344930">
        <w:tc>
          <w:tcPr>
            <w:tcW w:w="1384" w:type="dxa"/>
            <w:vAlign w:val="center"/>
          </w:tcPr>
          <w:p w:rsidR="008B1C81" w:rsidRPr="00465711" w:rsidRDefault="008B1C81" w:rsidP="008B1C81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HAnsi"/>
                <w:sz w:val="24"/>
              </w:rPr>
              <w:lastRenderedPageBreak/>
              <w:t>1D</w:t>
            </w:r>
          </w:p>
        </w:tc>
        <w:tc>
          <w:tcPr>
            <w:tcW w:w="6946" w:type="dxa"/>
            <w:vAlign w:val="center"/>
          </w:tcPr>
          <w:p w:rsidR="008B1C81" w:rsidRPr="00465711" w:rsidRDefault="008B1C81" w:rsidP="008B1C81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EastAsia"/>
                <w:sz w:val="24"/>
              </w:rPr>
              <w:t>一吸附段，由該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該安裝段之一端緣，朝與該安裝段對應方向延伸，並與安裝段、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彈性臂段相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配合界定出具一開口的一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置線空間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；</w:t>
            </w:r>
          </w:p>
        </w:tc>
      </w:tr>
      <w:tr w:rsidR="008B1C81" w:rsidRPr="00465711" w:rsidTr="00344930">
        <w:tc>
          <w:tcPr>
            <w:tcW w:w="1384" w:type="dxa"/>
            <w:vAlign w:val="center"/>
          </w:tcPr>
          <w:p w:rsidR="008B1C81" w:rsidRPr="00465711" w:rsidRDefault="008B1C81" w:rsidP="008B1C81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6946" w:type="dxa"/>
            <w:vAlign w:val="center"/>
          </w:tcPr>
          <w:p w:rsidR="008B1C81" w:rsidRPr="00465711" w:rsidRDefault="008B1C81" w:rsidP="008B1C81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465711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擋止部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，位於至少該安裝段及該吸附段其中之一上，且朝向該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置線空間凸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伸；藉此，當該線材進入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後，會受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該擋止部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之拘束，被限位於</w:t>
            </w:r>
            <w:proofErr w:type="gramStart"/>
            <w:r w:rsidRPr="00465711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465711">
              <w:rPr>
                <w:rFonts w:asciiTheme="minorHAnsi" w:eastAsiaTheme="minorEastAsia" w:hAnsiTheme="minorEastAsia"/>
                <w:sz w:val="24"/>
              </w:rPr>
              <w:t>內。</w:t>
            </w:r>
          </w:p>
        </w:tc>
      </w:tr>
    </w:tbl>
    <w:p w:rsidR="00197DDB" w:rsidRDefault="00197DDB">
      <w:pPr>
        <w:rPr>
          <w:rFonts w:asciiTheme="minorHAnsi" w:eastAsiaTheme="minorEastAsia" w:hAnsiTheme="minorHAnsi"/>
          <w:sz w:val="24"/>
        </w:rPr>
      </w:pPr>
    </w:p>
    <w:p w:rsidR="005C3B6B" w:rsidRPr="005C3B6B" w:rsidRDefault="005C3B6B">
      <w:pPr>
        <w:rPr>
          <w:rFonts w:asciiTheme="minorHAnsi" w:eastAsiaTheme="minorEastAsia" w:hAnsiTheme="minorHAnsi"/>
          <w:b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附表七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1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 w:rsidRPr="00465711">
        <w:rPr>
          <w:rFonts w:asciiTheme="minorHAnsi" w:eastAsiaTheme="minorEastAsia" w:hAnsiTheme="minorHAnsi"/>
          <w:b/>
          <w:sz w:val="24"/>
        </w:rPr>
        <w:t xml:space="preserve">2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5C3B6B" w:rsidRPr="00937D70" w:rsidTr="00A52225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5C3B6B" w:rsidRPr="00BB4692" w:rsidRDefault="005C3B6B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要件編號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5C3B6B" w:rsidRPr="00BB4692" w:rsidRDefault="00A52225" w:rsidP="00A52225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系爭專利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2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申請專利範圍第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1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項</w:t>
            </w:r>
            <w:r>
              <w:rPr>
                <w:rFonts w:asciiTheme="minorHAnsi" w:eastAsiaTheme="minorEastAsia" w:hAnsiTheme="minorEastAsia" w:hint="eastAsia"/>
                <w:b/>
                <w:szCs w:val="28"/>
              </w:rPr>
              <w:t>之</w:t>
            </w:r>
            <w:r w:rsidR="005C3B6B" w:rsidRPr="00BB4692">
              <w:rPr>
                <w:rFonts w:asciiTheme="minorHAnsi" w:eastAsiaTheme="minorEastAsia" w:hAnsiTheme="minorEastAsia"/>
                <w:b/>
                <w:szCs w:val="28"/>
              </w:rPr>
              <w:t>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5C3B6B" w:rsidRPr="00BB4692" w:rsidRDefault="00A52225" w:rsidP="0079622E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A52225">
              <w:rPr>
                <w:rFonts w:asciiTheme="minorHAnsi" w:hAnsi="標楷體" w:hint="eastAsia"/>
                <w:b/>
                <w:sz w:val="24"/>
              </w:rPr>
              <w:t>如附表</w:t>
            </w:r>
            <w:proofErr w:type="gramStart"/>
            <w:r w:rsidRPr="00A52225">
              <w:rPr>
                <w:rFonts w:asciiTheme="minorHAnsi" w:hAnsi="標楷體" w:hint="eastAsia"/>
                <w:b/>
                <w:sz w:val="24"/>
              </w:rPr>
              <w:t>一</w:t>
            </w:r>
            <w:proofErr w:type="gramEnd"/>
            <w:r w:rsidRPr="00A52225">
              <w:rPr>
                <w:rFonts w:asciiTheme="minorHAnsi" w:hAnsi="標楷體" w:hint="eastAsia"/>
                <w:b/>
                <w:sz w:val="24"/>
              </w:rPr>
              <w:t>編號</w:t>
            </w:r>
            <w:r w:rsidRPr="00A52225">
              <w:rPr>
                <w:rFonts w:asciiTheme="minorHAnsi" w:hAnsi="標楷體" w:hint="eastAsia"/>
                <w:b/>
                <w:sz w:val="24"/>
              </w:rPr>
              <w:t xml:space="preserve">1 </w:t>
            </w:r>
            <w:r w:rsidRPr="00A52225">
              <w:rPr>
                <w:rFonts w:asciiTheme="minorHAnsi" w:hAnsi="標楷體" w:hint="eastAsia"/>
                <w:b/>
                <w:sz w:val="24"/>
              </w:rPr>
              <w:t>所示之彈片產品</w:t>
            </w:r>
            <w:r>
              <w:rPr>
                <w:rFonts w:asciiTheme="minorHAnsi" w:hAnsi="標楷體" w:hint="eastAsia"/>
                <w:b/>
                <w:sz w:val="24"/>
              </w:rPr>
              <w:t>的</w:t>
            </w:r>
            <w:r w:rsidR="005C3B6B" w:rsidRPr="00BB4692">
              <w:rPr>
                <w:rFonts w:asciiTheme="minorHAnsi" w:hAnsi="標楷體"/>
                <w:b/>
                <w:sz w:val="24"/>
              </w:rPr>
              <w:t>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5C3B6B" w:rsidRPr="00BB4692" w:rsidRDefault="005C3B6B" w:rsidP="0079622E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BB4692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BB4692" w:rsidRPr="00937D70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一種線材固定裝置適用於固定在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電路板上之線材，該線材固定裝置包含；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BB4692" w:rsidRPr="00BB4692" w:rsidRDefault="00BB4692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一種固定裝置；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BB4692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vAlign w:val="center"/>
          </w:tcPr>
          <w:p w:rsidR="00BB4692" w:rsidRPr="00BB4692" w:rsidRDefault="00BB4692" w:rsidP="0079622E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一安裝段，接合於該電路板上；</w:t>
            </w:r>
          </w:p>
        </w:tc>
        <w:tc>
          <w:tcPr>
            <w:tcW w:w="3260" w:type="dxa"/>
          </w:tcPr>
          <w:p w:rsidR="00BB4692" w:rsidRPr="00BB4692" w:rsidRDefault="00BB4692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BB4692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vAlign w:val="center"/>
          </w:tcPr>
          <w:p w:rsidR="00BB4692" w:rsidRPr="00BB4692" w:rsidRDefault="00BB4692" w:rsidP="0079622E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，由該安裝段之一端緣延伸；</w:t>
            </w:r>
          </w:p>
        </w:tc>
        <w:tc>
          <w:tcPr>
            <w:tcW w:w="3260" w:type="dxa"/>
          </w:tcPr>
          <w:p w:rsidR="00BB4692" w:rsidRPr="00BB4692" w:rsidRDefault="00BB4692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BB4692">
              <w:rPr>
                <w:rFonts w:asciiTheme="minorHAnsi" w:hAnsi="標楷體"/>
                <w:sz w:val="24"/>
              </w:rPr>
              <w:t>一彈性臂段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由該安裝段之一端緣延伸；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BB4692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vAlign w:val="center"/>
          </w:tcPr>
          <w:p w:rsidR="00BB4692" w:rsidRPr="00BB4692" w:rsidRDefault="00BB4692" w:rsidP="0079622E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一吸附段，由該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該安裝段之一端緣，朝與該安裝段對應方向延伸，並與安裝段、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；</w:t>
            </w:r>
          </w:p>
        </w:tc>
        <w:tc>
          <w:tcPr>
            <w:tcW w:w="3260" w:type="dxa"/>
          </w:tcPr>
          <w:p w:rsidR="00BB4692" w:rsidRPr="00BB4692" w:rsidRDefault="00BB4692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一吸附段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該安裝段之一端緣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朝與該安裝段對應方向延伸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並與安裝段、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BB4692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vAlign w:val="center"/>
          </w:tcPr>
          <w:p w:rsidR="00BB4692" w:rsidRPr="00BB4692" w:rsidRDefault="00BB4692" w:rsidP="0079622E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，位於至少該安裝段及該吸附段其中之一上，且朝向該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伸；藉此，當該線材進入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後，會受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之拘束，被限位於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內。</w:t>
            </w:r>
          </w:p>
        </w:tc>
        <w:tc>
          <w:tcPr>
            <w:tcW w:w="3260" w:type="dxa"/>
          </w:tcPr>
          <w:p w:rsidR="00BB4692" w:rsidRPr="00BB4692" w:rsidRDefault="00BB4692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擋止部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位於至少該安裝段及該吸附段其中之</w:t>
            </w:r>
            <w:r w:rsidRPr="00BB4692">
              <w:rPr>
                <w:rFonts w:asciiTheme="minorHAnsi" w:hAnsiTheme="minorHAnsi"/>
                <w:sz w:val="24"/>
              </w:rPr>
              <w:t xml:space="preserve"> 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一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且朝向該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伸。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BB4692" w:rsidRPr="00BB4692" w:rsidRDefault="00BB4692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5C3B6B" w:rsidRDefault="005C3B6B">
      <w:pPr>
        <w:rPr>
          <w:rFonts w:asciiTheme="minorHAnsi" w:eastAsiaTheme="minorEastAsia" w:hAnsiTheme="minorHAnsi"/>
          <w:sz w:val="24"/>
        </w:rPr>
      </w:pPr>
    </w:p>
    <w:p w:rsidR="00301073" w:rsidRDefault="00301073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>
        <w:rPr>
          <w:rFonts w:asciiTheme="minorHAnsi" w:eastAsiaTheme="minorEastAsia" w:hAnsiTheme="minorHAnsi" w:hint="eastAsia"/>
          <w:b/>
          <w:sz w:val="24"/>
        </w:rPr>
        <w:t>八（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>
        <w:rPr>
          <w:rFonts w:asciiTheme="minorHAnsi" w:eastAsiaTheme="minorEastAsia" w:hAnsiTheme="minorHAnsi" w:hint="eastAsia"/>
          <w:b/>
          <w:sz w:val="24"/>
        </w:rPr>
        <w:t>2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721EAA" w:rsidRPr="001B48CC" w:rsidTr="000C33CB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721EAA" w:rsidRPr="001B48CC" w:rsidRDefault="00721EAA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721EAA" w:rsidRPr="001B48CC" w:rsidRDefault="00721EAA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721EAA" w:rsidRPr="001B48CC" w:rsidRDefault="00721EAA" w:rsidP="00721EAA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EastAsia" w:hint="eastAsia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721EAA" w:rsidRPr="001B48CC" w:rsidRDefault="00721EAA" w:rsidP="0079622E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1B48CC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1B48CC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b/>
                <w:sz w:val="24"/>
              </w:rPr>
              <w:t>編號</w:t>
            </w:r>
            <w:r w:rsidRPr="001B48CC">
              <w:rPr>
                <w:rFonts w:asciiTheme="minorHAnsi" w:hAnsiTheme="minorHAnsi"/>
                <w:b/>
                <w:sz w:val="24"/>
              </w:rPr>
              <w:t xml:space="preserve">2 </w:t>
            </w:r>
            <w:r w:rsidRPr="001B48CC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721EAA" w:rsidRPr="00655AD3" w:rsidRDefault="00721EAA" w:rsidP="0079622E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655AD3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655AD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印刷電路板上</w:t>
            </w:r>
            <w:r w:rsidRPr="000B2AFC">
              <w:rPr>
                <w:rFonts w:asciiTheme="minorHAnsi" w:eastAsiaTheme="minorEastAsia" w:hAnsiTheme="minorHAnsi"/>
                <w:sz w:val="24"/>
              </w:rPr>
              <w:t>,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該彈片包含；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55AD3" w:rsidRPr="00655AD3" w:rsidRDefault="00655AD3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5AD3" w:rsidRPr="00655AD3" w:rsidRDefault="00655AD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655AD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一安裝段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55AD3" w:rsidRPr="00655AD3" w:rsidRDefault="00655AD3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一安裝段；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5AD3" w:rsidRPr="00655AD3" w:rsidRDefault="00655AD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655AD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係由該安裝段之</w:t>
            </w:r>
            <w:r w:rsidRPr="000B2AFC">
              <w:rPr>
                <w:rFonts w:asciiTheme="minorHAnsi" w:eastAsiaTheme="minorEastAsia" w:hAnsiTheme="minorEastAsia"/>
                <w:sz w:val="24"/>
              </w:rPr>
              <w:lastRenderedPageBreak/>
              <w:t>一端呈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角度延伸；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55AD3" w:rsidRPr="00655AD3" w:rsidRDefault="00655AD3" w:rsidP="00B5374C">
            <w:pPr>
              <w:spacing w:line="0" w:lineRule="atLeast"/>
              <w:jc w:val="both"/>
              <w:rPr>
                <w:sz w:val="24"/>
              </w:rPr>
            </w:pPr>
            <w:proofErr w:type="gramStart"/>
            <w:r w:rsidRPr="00655AD3">
              <w:rPr>
                <w:sz w:val="24"/>
              </w:rPr>
              <w:lastRenderedPageBreak/>
              <w:t>一彈性臂段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係由該安裝段之</w:t>
            </w:r>
            <w:r w:rsidRPr="00655AD3">
              <w:rPr>
                <w:sz w:val="24"/>
              </w:rPr>
              <w:lastRenderedPageBreak/>
              <w:t>一端呈</w:t>
            </w: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角度延伸；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5AD3" w:rsidRPr="00655AD3" w:rsidRDefault="00655AD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lastRenderedPageBreak/>
              <w:t>是</w:t>
            </w:r>
          </w:p>
        </w:tc>
      </w:tr>
      <w:tr w:rsidR="00655AD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lastRenderedPageBreak/>
              <w:t>1D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55AD3" w:rsidRPr="00655AD3" w:rsidRDefault="00655AD3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</w:t>
            </w:r>
            <w:proofErr w:type="gramStart"/>
            <w:r w:rsidRPr="00655AD3">
              <w:rPr>
                <w:sz w:val="24"/>
              </w:rPr>
              <w:t>抵接段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</w:t>
            </w:r>
            <w:proofErr w:type="gramStart"/>
            <w:r w:rsidRPr="00655AD3">
              <w:rPr>
                <w:sz w:val="24"/>
              </w:rPr>
              <w:t>彈性臂段遠離</w:t>
            </w:r>
            <w:proofErr w:type="gramEnd"/>
            <w:r w:rsidRPr="00655AD3">
              <w:rPr>
                <w:sz w:val="24"/>
              </w:rPr>
              <w:t>該安裝段之一端</w:t>
            </w:r>
            <w:r w:rsidRPr="00655AD3">
              <w:rPr>
                <w:sz w:val="24"/>
              </w:rPr>
              <w:t>,</w:t>
            </w:r>
            <w:r w:rsidRPr="00655AD3">
              <w:rPr>
                <w:sz w:val="24"/>
              </w:rPr>
              <w:t>與該安裝段同向延伸</w:t>
            </w:r>
            <w:r>
              <w:rPr>
                <w:rFonts w:hint="eastAsia"/>
                <w:sz w:val="24"/>
              </w:rPr>
              <w:t>；</w:t>
            </w:r>
            <w:r w:rsidRPr="00655AD3">
              <w:rPr>
                <w:sz w:val="24"/>
              </w:rPr>
              <w:t>定義該安裝段與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間之方向為一第一方向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垂直該第一方向為一第二方向；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5AD3" w:rsidRPr="00655AD3" w:rsidRDefault="00655AD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655AD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第一延伸段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該第一延伸段上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形成有沿該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第一方向延伸之一導引部；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55AD3" w:rsidRPr="00655AD3" w:rsidRDefault="00655AD3" w:rsidP="00B5374C">
            <w:pPr>
              <w:spacing w:line="0" w:lineRule="atLeast"/>
              <w:jc w:val="both"/>
              <w:rPr>
                <w:sz w:val="24"/>
              </w:rPr>
            </w:pP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第一延伸段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係由該安裝段遠離該</w:t>
            </w:r>
            <w:proofErr w:type="gramStart"/>
            <w:r w:rsidRPr="00655AD3">
              <w:rPr>
                <w:sz w:val="24"/>
              </w:rPr>
              <w:t>彈性臂段之</w:t>
            </w:r>
            <w:proofErr w:type="gramEnd"/>
            <w:r w:rsidRPr="00655AD3">
              <w:rPr>
                <w:sz w:val="24"/>
              </w:rPr>
              <w:t>一端往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方向延伸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該第一延伸段具有</w:t>
            </w: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可伸入該導引部</w:t>
            </w:r>
            <w:r w:rsidRPr="00655AD3">
              <w:rPr>
                <w:sz w:val="24"/>
              </w:rPr>
              <w:t>,</w:t>
            </w:r>
            <w:r w:rsidRPr="00655AD3">
              <w:rPr>
                <w:sz w:val="24"/>
              </w:rPr>
              <w:t>且可在該</w:t>
            </w:r>
            <w:proofErr w:type="gramStart"/>
            <w:r w:rsidRPr="00655AD3">
              <w:rPr>
                <w:sz w:val="24"/>
              </w:rPr>
              <w:t>導引部中移動</w:t>
            </w:r>
            <w:proofErr w:type="gramEnd"/>
            <w:r w:rsidRPr="00655AD3">
              <w:rPr>
                <w:sz w:val="24"/>
              </w:rPr>
              <w:t>之</w:t>
            </w:r>
            <w:proofErr w:type="gramStart"/>
            <w:r w:rsidRPr="00655AD3">
              <w:rPr>
                <w:sz w:val="24"/>
              </w:rPr>
              <w:t>凸</w:t>
            </w:r>
            <w:proofErr w:type="gramEnd"/>
            <w:r w:rsidRPr="00655AD3">
              <w:rPr>
                <w:sz w:val="24"/>
              </w:rPr>
              <w:t>伸部；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5AD3" w:rsidRPr="00655AD3" w:rsidRDefault="00655AD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  <w:tr w:rsidR="00655AD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1F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55AD3" w:rsidRPr="000B2AFC" w:rsidRDefault="00655AD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第二延伸段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可在該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伸部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彈性形變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導引部之配合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55AD3" w:rsidRPr="00655AD3" w:rsidRDefault="00655AD3" w:rsidP="00B5374C">
            <w:pPr>
              <w:spacing w:line="0" w:lineRule="atLeast"/>
              <w:jc w:val="both"/>
              <w:rPr>
                <w:sz w:val="24"/>
              </w:rPr>
            </w:pP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第二延伸段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遠離該</w:t>
            </w:r>
            <w:proofErr w:type="gramStart"/>
            <w:r w:rsidRPr="00655AD3">
              <w:rPr>
                <w:sz w:val="24"/>
              </w:rPr>
              <w:t>彈性臂段之</w:t>
            </w:r>
            <w:proofErr w:type="gramEnd"/>
            <w:r w:rsidRPr="00655AD3">
              <w:rPr>
                <w:sz w:val="24"/>
              </w:rPr>
              <w:t>一端往該安裝段方向延伸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該第二延伸段上形成有一沿該第一方向延伸之導引部</w:t>
            </w:r>
            <w:r>
              <w:rPr>
                <w:rFonts w:hint="eastAsia"/>
                <w:sz w:val="24"/>
              </w:rPr>
              <w:t>；</w:t>
            </w:r>
            <w:r w:rsidRPr="00655AD3">
              <w:rPr>
                <w:sz w:val="24"/>
              </w:rPr>
              <w:t>藉由該</w:t>
            </w:r>
            <w:proofErr w:type="gramStart"/>
            <w:r w:rsidRPr="00655AD3">
              <w:rPr>
                <w:sz w:val="24"/>
              </w:rPr>
              <w:t>彈性臂段之</w:t>
            </w:r>
            <w:proofErr w:type="gramEnd"/>
            <w:r w:rsidRPr="00655AD3">
              <w:rPr>
                <w:sz w:val="24"/>
              </w:rPr>
              <w:t>彈性形變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及該</w:t>
            </w:r>
            <w:proofErr w:type="gramStart"/>
            <w:r w:rsidRPr="00655AD3">
              <w:rPr>
                <w:sz w:val="24"/>
              </w:rPr>
              <w:t>凸伸部與該</w:t>
            </w:r>
            <w:proofErr w:type="gramEnd"/>
            <w:r w:rsidRPr="00655AD3">
              <w:rPr>
                <w:sz w:val="24"/>
              </w:rPr>
              <w:t>導引部之配合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導引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在該第一方向上移動</w:t>
            </w:r>
            <w:r w:rsidRPr="00655AD3">
              <w:rPr>
                <w:sz w:val="24"/>
              </w:rPr>
              <w:t>,</w:t>
            </w:r>
            <w:r w:rsidRPr="00655AD3">
              <w:rPr>
                <w:sz w:val="24"/>
              </w:rPr>
              <w:t>並限制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5AD3" w:rsidRPr="00655AD3" w:rsidRDefault="00655AD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</w:tbl>
    <w:p w:rsidR="00301073" w:rsidRPr="00301073" w:rsidRDefault="00301073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301073">
        <w:rPr>
          <w:rFonts w:asciiTheme="minorHAnsi" w:eastAsiaTheme="minorEastAsia" w:hAnsiTheme="minorHAnsi" w:hint="eastAsia"/>
          <w:b/>
          <w:sz w:val="24"/>
        </w:rPr>
        <w:t>九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CF40AD">
        <w:rPr>
          <w:rFonts w:asciiTheme="minorHAnsi" w:eastAsiaTheme="minorEastAsia" w:hAnsiTheme="minorHAnsi" w:hint="eastAsia"/>
          <w:b/>
          <w:sz w:val="24"/>
        </w:rPr>
        <w:t>2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="00CF40AD">
        <w:rPr>
          <w:rFonts w:asciiTheme="minorHAnsi" w:eastAsiaTheme="minorEastAsia" w:hAnsiTheme="minorEastAsia" w:hint="eastAsia"/>
          <w:b/>
          <w:sz w:val="24"/>
        </w:rPr>
        <w:t>8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733AE8" w:rsidRPr="001B48CC" w:rsidTr="00733AE8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733AE8" w:rsidRPr="001B48CC" w:rsidRDefault="00733AE8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733AE8" w:rsidRPr="001B48CC" w:rsidRDefault="00733AE8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33AE8" w:rsidRPr="001B48CC" w:rsidRDefault="00733AE8" w:rsidP="00733AE8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33AE8" w:rsidRPr="001B48CC" w:rsidRDefault="00733AE8" w:rsidP="00733AE8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1B48CC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1B48CC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b/>
                <w:sz w:val="24"/>
              </w:rPr>
              <w:t>編號</w:t>
            </w:r>
            <w:r w:rsidRPr="001B48CC">
              <w:rPr>
                <w:rFonts w:asciiTheme="minorHAnsi" w:hAnsiTheme="minorHAnsi"/>
                <w:b/>
                <w:sz w:val="24"/>
              </w:rPr>
              <w:t xml:space="preserve">2 </w:t>
            </w:r>
            <w:r w:rsidRPr="001B48CC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733AE8" w:rsidRPr="001B48CC" w:rsidRDefault="00733AE8" w:rsidP="0079622E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1B48CC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C904AF" w:rsidRPr="001B48CC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A</w:t>
            </w:r>
          </w:p>
        </w:tc>
        <w:tc>
          <w:tcPr>
            <w:tcW w:w="3338" w:type="dxa"/>
            <w:tcBorders>
              <w:top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電路板上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該彈片包含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：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C904AF" w:rsidRPr="001B48CC" w:rsidRDefault="00C904AF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1B48CC">
              <w:rPr>
                <w:rFonts w:asciiTheme="minorHAnsi" w:hAnsi="標楷體"/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904AF" w:rsidRPr="001B48CC" w:rsidRDefault="00C904AF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C904AF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B</w:t>
            </w:r>
          </w:p>
        </w:tc>
        <w:tc>
          <w:tcPr>
            <w:tcW w:w="3338" w:type="dxa"/>
          </w:tcPr>
          <w:p w:rsidR="00C904AF" w:rsidRPr="001B48CC" w:rsidRDefault="00C904AF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一安裝段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</w:tcPr>
          <w:p w:rsidR="00C904AF" w:rsidRPr="001B48CC" w:rsidRDefault="00C904AF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1B48CC">
              <w:rPr>
                <w:rFonts w:asciiTheme="minorHAnsi" w:hAnsi="標楷體"/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C904AF" w:rsidRPr="001B48CC" w:rsidRDefault="00C904AF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C904AF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C</w:t>
            </w:r>
          </w:p>
        </w:tc>
        <w:tc>
          <w:tcPr>
            <w:tcW w:w="3338" w:type="dxa"/>
          </w:tcPr>
          <w:p w:rsidR="00C904AF" w:rsidRPr="001B48CC" w:rsidRDefault="00C904AF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角度延伸；</w:t>
            </w:r>
          </w:p>
        </w:tc>
        <w:tc>
          <w:tcPr>
            <w:tcW w:w="3260" w:type="dxa"/>
          </w:tcPr>
          <w:p w:rsidR="00C904AF" w:rsidRPr="001B48CC" w:rsidRDefault="00C904AF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1B48CC">
              <w:rPr>
                <w:rFonts w:asciiTheme="minorHAnsi" w:hAnsi="標楷體"/>
                <w:sz w:val="24"/>
              </w:rPr>
              <w:t>一彈性臂段</w:t>
            </w:r>
            <w:proofErr w:type="gramEnd"/>
            <w:r w:rsidRPr="001B48CC">
              <w:rPr>
                <w:rFonts w:asciiTheme="minorHAnsi" w:hAnsiTheme="minorHAnsi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係由該安裝段之一端呈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角度延伸；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C904AF" w:rsidRPr="001B48CC" w:rsidRDefault="00C904AF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C904AF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8D</w:t>
            </w:r>
          </w:p>
        </w:tc>
        <w:tc>
          <w:tcPr>
            <w:tcW w:w="3338" w:type="dxa"/>
          </w:tcPr>
          <w:p w:rsidR="00C904AF" w:rsidRPr="001B48CC" w:rsidRDefault="00C904AF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</w:p>
        </w:tc>
        <w:tc>
          <w:tcPr>
            <w:tcW w:w="3260" w:type="dxa"/>
          </w:tcPr>
          <w:p w:rsidR="00C904AF" w:rsidRPr="001B48CC" w:rsidRDefault="00C904AF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1B48CC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抵接段</w:t>
            </w:r>
            <w:proofErr w:type="gramEnd"/>
            <w:r w:rsidRPr="001B48CC">
              <w:rPr>
                <w:rFonts w:asciiTheme="minorHAnsi" w:hAnsiTheme="minorHAnsi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係由該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該安裝段之一端</w:t>
            </w:r>
            <w:r w:rsidRPr="001B48CC">
              <w:rPr>
                <w:rFonts w:asciiTheme="minorHAnsi" w:hAnsi="標楷體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與該安裝段同向延伸</w:t>
            </w:r>
            <w:r w:rsidRPr="001B48CC">
              <w:rPr>
                <w:rFonts w:asciiTheme="minorHAnsi" w:hAnsiTheme="minorHAnsi" w:hint="eastAsia"/>
                <w:sz w:val="24"/>
              </w:rPr>
              <w:t>；</w:t>
            </w:r>
            <w:r w:rsidRPr="001B48CC">
              <w:rPr>
                <w:rFonts w:asciiTheme="minorHAnsi" w:hAnsi="標楷體"/>
                <w:sz w:val="24"/>
              </w:rPr>
              <w:t>定義該安裝段與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間之方向為一第一方向</w:t>
            </w:r>
            <w:r w:rsidRPr="001B48CC">
              <w:rPr>
                <w:rFonts w:asciiTheme="minorHAnsi" w:hAnsi="標楷體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垂直該第一方向為一第二方向；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C904AF" w:rsidRPr="001B48CC" w:rsidRDefault="00C904AF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C904AF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lastRenderedPageBreak/>
              <w:t>8E</w:t>
            </w:r>
          </w:p>
        </w:tc>
        <w:tc>
          <w:tcPr>
            <w:tcW w:w="3338" w:type="dxa"/>
          </w:tcPr>
          <w:p w:rsidR="00C904AF" w:rsidRPr="001B48CC" w:rsidRDefault="00C904AF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第一延伸段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該第一延伸段上形成有一沿該第一方向延伸之導引部；</w:t>
            </w:r>
          </w:p>
        </w:tc>
        <w:tc>
          <w:tcPr>
            <w:tcW w:w="3260" w:type="dxa"/>
          </w:tcPr>
          <w:p w:rsidR="00C904AF" w:rsidRPr="001B48CC" w:rsidRDefault="00C904AF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1B48CC">
              <w:rPr>
                <w:rFonts w:asciiTheme="minorHAnsi" w:hAnsi="標楷體"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第一延伸段</w:t>
            </w:r>
            <w:r w:rsidRPr="001B48CC">
              <w:rPr>
                <w:rFonts w:asciiTheme="minorHAnsi" w:hAnsiTheme="minorHAnsi"/>
                <w:sz w:val="24"/>
              </w:rPr>
              <w:t>,</w:t>
            </w:r>
            <w:r w:rsidRPr="001B48CC">
              <w:rPr>
                <w:rFonts w:asciiTheme="minorHAnsi" w:hAnsi="標楷體"/>
                <w:sz w:val="24"/>
              </w:rPr>
              <w:t>係由該安裝段遠離該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方向延伸</w:t>
            </w:r>
            <w:r w:rsidRPr="001B48CC">
              <w:rPr>
                <w:rFonts w:asciiTheme="minorHAnsi" w:hAnsiTheme="minorHAnsi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該第一延伸段上形成有一沿該第一方向延伸之導引部；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C904AF" w:rsidRPr="001B48CC" w:rsidRDefault="00C904AF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C904AF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C904AF" w:rsidRPr="001B48CC" w:rsidRDefault="00C904AF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8F</w:t>
            </w:r>
          </w:p>
        </w:tc>
        <w:tc>
          <w:tcPr>
            <w:tcW w:w="3338" w:type="dxa"/>
          </w:tcPr>
          <w:p w:rsidR="00C904AF" w:rsidRPr="001B48CC" w:rsidRDefault="00C904AF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第二延伸段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可伸入該導引部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且可在該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伸部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彈性形變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導引部之配合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</w:tcPr>
          <w:p w:rsidR="00C904AF" w:rsidRPr="001B48CC" w:rsidRDefault="00C904AF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1B48CC">
              <w:rPr>
                <w:rFonts w:asciiTheme="minorHAnsi" w:hAnsi="標楷體"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第二延伸段</w:t>
            </w:r>
            <w:r w:rsidRPr="001B48CC">
              <w:rPr>
                <w:rFonts w:asciiTheme="minorHAnsi" w:hAnsiTheme="minorHAnsi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係由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一端往該安裝段方向延伸</w:t>
            </w:r>
            <w:r w:rsidRPr="001B48CC">
              <w:rPr>
                <w:rFonts w:asciiTheme="minorHAnsi" w:hAnsi="標楷體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該第二延伸段具有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可伸入該導引部</w:t>
            </w:r>
            <w:r w:rsidRPr="001B48CC">
              <w:rPr>
                <w:rFonts w:asciiTheme="minorHAnsi" w:hAnsi="標楷體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且可在該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凸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伸部</w:t>
            </w:r>
            <w:r w:rsidRPr="001B48CC">
              <w:rPr>
                <w:rFonts w:asciiTheme="minorHAnsi" w:hAnsi="標楷體" w:hint="eastAsia"/>
                <w:sz w:val="24"/>
              </w:rPr>
              <w:t>；</w:t>
            </w:r>
            <w:r w:rsidRPr="001B48CC">
              <w:rPr>
                <w:rFonts w:asciiTheme="minorHAnsi" w:hAnsi="標楷體"/>
                <w:sz w:val="24"/>
              </w:rPr>
              <w:t>藉由該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彈性形變</w:t>
            </w:r>
            <w:r w:rsidRPr="001B48CC">
              <w:rPr>
                <w:rFonts w:asciiTheme="minorHAnsi" w:hAnsiTheme="minorHAnsi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及該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導引部之配合</w:t>
            </w:r>
            <w:r w:rsidRPr="001B48CC">
              <w:rPr>
                <w:rFonts w:asciiTheme="minorHAnsi" w:hAnsi="標楷體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導引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在該第一方向上移動</w:t>
            </w:r>
            <w:r w:rsidRPr="001B48CC">
              <w:rPr>
                <w:rFonts w:asciiTheme="minorHAnsi" w:hAnsi="標楷體" w:hint="eastAsia"/>
                <w:sz w:val="24"/>
              </w:rPr>
              <w:t>，</w:t>
            </w:r>
            <w:r w:rsidRPr="001B48CC">
              <w:rPr>
                <w:rFonts w:asciiTheme="minorHAnsi" w:hAnsi="標楷體"/>
                <w:sz w:val="24"/>
              </w:rPr>
              <w:t>並限制</w:t>
            </w:r>
            <w:proofErr w:type="gramStart"/>
            <w:r w:rsidRPr="001B48C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1B48CC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C904AF" w:rsidRPr="001B48CC" w:rsidRDefault="00C904AF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EE443B" w:rsidRPr="00CF40AD" w:rsidRDefault="00EE443B" w:rsidP="00EE443B">
      <w:pPr>
        <w:rPr>
          <w:rFonts w:asciiTheme="minorHAnsi" w:eastAsiaTheme="minorEastAsia" w:hAnsiTheme="minorHAnsi"/>
          <w:b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12304F">
        <w:rPr>
          <w:rFonts w:asciiTheme="minorHAnsi" w:eastAsiaTheme="minorEastAsia" w:hAnsiTheme="minorHAnsi" w:hint="eastAsia"/>
          <w:b/>
          <w:sz w:val="24"/>
        </w:rPr>
        <w:t>十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12304F">
        <w:rPr>
          <w:rFonts w:asciiTheme="minorHAnsi" w:eastAsiaTheme="minorEastAsia" w:hAnsiTheme="minorHAnsi" w:hint="eastAsia"/>
          <w:b/>
          <w:sz w:val="24"/>
        </w:rPr>
        <w:t>3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5B12E3" w:rsidRPr="001B48CC" w:rsidTr="0079622E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5B12E3" w:rsidRPr="001B48CC" w:rsidRDefault="005B12E3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5B12E3" w:rsidRPr="001B48CC" w:rsidRDefault="005B12E3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5B12E3" w:rsidRPr="001B48CC" w:rsidRDefault="005B12E3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EastAsia" w:hint="eastAsia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5B12E3" w:rsidRPr="001B48CC" w:rsidRDefault="005B12E3" w:rsidP="005B12E3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1B48CC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1B48CC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3</w:t>
            </w:r>
            <w:r w:rsidRPr="001B48CC">
              <w:rPr>
                <w:rFonts w:asciiTheme="minorHAnsi" w:hAnsiTheme="minorHAnsi"/>
                <w:b/>
                <w:sz w:val="24"/>
              </w:rPr>
              <w:t xml:space="preserve"> </w:t>
            </w:r>
            <w:r w:rsidRPr="001B48CC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5B12E3" w:rsidRPr="00655AD3" w:rsidRDefault="005B12E3" w:rsidP="0079622E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655AD3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5B12E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印刷電路板上</w:t>
            </w:r>
            <w:r w:rsidRPr="000B2AFC">
              <w:rPr>
                <w:rFonts w:asciiTheme="minorHAnsi" w:eastAsiaTheme="minorEastAsia" w:hAnsiTheme="minorHAnsi"/>
                <w:sz w:val="24"/>
              </w:rPr>
              <w:t>,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該彈片包含；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B12E3" w:rsidRPr="00655AD3" w:rsidRDefault="005B12E3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12E3" w:rsidRPr="00655AD3" w:rsidRDefault="005B12E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5B12E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一安裝段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B12E3" w:rsidRPr="00655AD3" w:rsidRDefault="005B12E3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一安裝段；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12E3" w:rsidRPr="00655AD3" w:rsidRDefault="005B12E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5B12E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角度延伸；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B12E3" w:rsidRPr="00655AD3" w:rsidRDefault="005B12E3" w:rsidP="00B5374C">
            <w:pPr>
              <w:spacing w:line="0" w:lineRule="atLeast"/>
              <w:jc w:val="both"/>
              <w:rPr>
                <w:sz w:val="24"/>
              </w:rPr>
            </w:pPr>
            <w:proofErr w:type="gramStart"/>
            <w:r w:rsidRPr="00655AD3">
              <w:rPr>
                <w:sz w:val="24"/>
              </w:rPr>
              <w:t>一彈性臂段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係由該安裝段之一端呈</w:t>
            </w: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角度延伸；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12E3" w:rsidRPr="00655AD3" w:rsidRDefault="005B12E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5B12E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B12E3" w:rsidRPr="00655AD3" w:rsidRDefault="005B12E3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</w:t>
            </w:r>
            <w:proofErr w:type="gramStart"/>
            <w:r w:rsidRPr="00655AD3">
              <w:rPr>
                <w:sz w:val="24"/>
              </w:rPr>
              <w:t>抵接段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</w:t>
            </w:r>
            <w:proofErr w:type="gramStart"/>
            <w:r w:rsidRPr="00655AD3">
              <w:rPr>
                <w:sz w:val="24"/>
              </w:rPr>
              <w:t>彈性臂段遠離</w:t>
            </w:r>
            <w:proofErr w:type="gramEnd"/>
            <w:r w:rsidRPr="00655AD3">
              <w:rPr>
                <w:sz w:val="24"/>
              </w:rPr>
              <w:t>該安裝段之一端</w:t>
            </w:r>
            <w:r w:rsidRPr="00655AD3">
              <w:rPr>
                <w:sz w:val="24"/>
              </w:rPr>
              <w:t>,</w:t>
            </w:r>
            <w:r w:rsidRPr="00655AD3">
              <w:rPr>
                <w:sz w:val="24"/>
              </w:rPr>
              <w:t>與該安裝段同向延伸</w:t>
            </w:r>
            <w:r>
              <w:rPr>
                <w:rFonts w:hint="eastAsia"/>
                <w:sz w:val="24"/>
              </w:rPr>
              <w:t>；</w:t>
            </w:r>
            <w:r w:rsidRPr="00655AD3">
              <w:rPr>
                <w:sz w:val="24"/>
              </w:rPr>
              <w:t>定義該安裝段與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間之方向為一第一方向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垂直該第一方向為一第二方向；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12E3" w:rsidRPr="00655AD3" w:rsidRDefault="005B12E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5B12E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第一延伸段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該第一延伸段上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形成有沿該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第一方向延伸之一導引部；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B12E3" w:rsidRPr="005B12E3" w:rsidRDefault="005B12E3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5B12E3">
              <w:rPr>
                <w:rFonts w:asciiTheme="minorHAnsi" w:hAnsi="標楷體"/>
                <w:sz w:val="24"/>
              </w:rPr>
              <w:t>一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第一延伸段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係由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一端往該安裝段方向延伸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該第一延伸段上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形成有沿該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第一方向延伸之一導引部；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12E3" w:rsidRPr="00655AD3" w:rsidRDefault="005B12E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5B12E3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1F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12E3" w:rsidRPr="000B2AFC" w:rsidRDefault="005B12E3" w:rsidP="0079622E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第二延伸段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該第二延伸段</w:t>
            </w:r>
            <w:r w:rsidRPr="000B2AFC">
              <w:rPr>
                <w:rFonts w:asciiTheme="minorHAnsi" w:eastAsiaTheme="minorEastAsia" w:hAnsiTheme="minorEastAsia"/>
                <w:sz w:val="24"/>
              </w:rPr>
              <w:lastRenderedPageBreak/>
              <w:t>具有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可在該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伸部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彈性形變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導引部之配合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5B12E3" w:rsidRPr="005B12E3" w:rsidRDefault="005B12E3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5B12E3">
              <w:rPr>
                <w:rFonts w:asciiTheme="minorHAnsi" w:hAnsi="標楷體"/>
                <w:sz w:val="24"/>
              </w:rPr>
              <w:lastRenderedPageBreak/>
              <w:t>一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第二延伸段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係由該安裝段遠離該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該第二延伸</w:t>
            </w:r>
            <w:r w:rsidRPr="005B12E3">
              <w:rPr>
                <w:rFonts w:asciiTheme="minorHAnsi" w:hAnsi="標楷體"/>
                <w:sz w:val="24"/>
              </w:rPr>
              <w:lastRenderedPageBreak/>
              <w:t>段具有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一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可在該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凸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伸部</w:t>
            </w:r>
            <w:r>
              <w:rPr>
                <w:rFonts w:asciiTheme="minorHAnsi" w:hAnsiTheme="minorHAnsi" w:hint="eastAsia"/>
                <w:sz w:val="24"/>
              </w:rPr>
              <w:t>；</w:t>
            </w:r>
            <w:r w:rsidRPr="005B12E3">
              <w:rPr>
                <w:rFonts w:asciiTheme="minorHAnsi" w:hAnsi="標楷體"/>
                <w:sz w:val="24"/>
              </w:rPr>
              <w:t>藉由該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彈性形變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及該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導引部之配合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導引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在該第一方向上移動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5B12E3">
              <w:rPr>
                <w:rFonts w:asciiTheme="minorHAnsi" w:hAnsi="標楷體"/>
                <w:sz w:val="24"/>
              </w:rPr>
              <w:t>並限制</w:t>
            </w:r>
            <w:proofErr w:type="gramStart"/>
            <w:r w:rsidRPr="005B12E3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5B12E3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12E3" w:rsidRPr="00655AD3" w:rsidRDefault="005B12E3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>
              <w:rPr>
                <w:rFonts w:ascii="華康隸書體W7" w:eastAsia="華康隸書體W7" w:hint="eastAsia"/>
                <w:sz w:val="24"/>
              </w:rPr>
              <w:lastRenderedPageBreak/>
              <w:t>是</w:t>
            </w:r>
          </w:p>
        </w:tc>
      </w:tr>
    </w:tbl>
    <w:p w:rsidR="00EE443B" w:rsidRPr="00465711" w:rsidRDefault="00EE443B" w:rsidP="00EE443B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CD442A">
        <w:rPr>
          <w:rFonts w:asciiTheme="minorHAnsi" w:eastAsiaTheme="minorEastAsia" w:hAnsiTheme="minorHAnsi" w:hint="eastAsia"/>
          <w:b/>
          <w:sz w:val="24"/>
        </w:rPr>
        <w:t>十一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CD442A">
        <w:rPr>
          <w:rFonts w:asciiTheme="minorHAnsi" w:eastAsiaTheme="minorEastAsia" w:hAnsiTheme="minorHAnsi" w:hint="eastAsia"/>
          <w:b/>
          <w:sz w:val="24"/>
        </w:rPr>
        <w:t>3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="00CD442A">
        <w:rPr>
          <w:rFonts w:asciiTheme="minorHAnsi" w:eastAsiaTheme="minorEastAsia" w:hAnsiTheme="minorEastAsia" w:hint="eastAsia"/>
          <w:b/>
          <w:sz w:val="24"/>
        </w:rPr>
        <w:t>8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79622E" w:rsidRPr="001B48CC" w:rsidTr="0079622E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79622E" w:rsidRPr="001B48CC" w:rsidRDefault="0079622E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79622E" w:rsidRPr="001B48CC" w:rsidRDefault="0079622E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9622E" w:rsidRPr="001B48CC" w:rsidRDefault="0079622E" w:rsidP="0079622E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9622E" w:rsidRPr="0099314B" w:rsidRDefault="0079622E" w:rsidP="0079622E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99314B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99314B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b/>
                <w:sz w:val="24"/>
              </w:rPr>
              <w:t>編號</w:t>
            </w:r>
            <w:r w:rsidRPr="0099314B">
              <w:rPr>
                <w:rFonts w:asciiTheme="minorHAnsi" w:hAnsiTheme="minorHAnsi"/>
                <w:b/>
                <w:sz w:val="24"/>
              </w:rPr>
              <w:t xml:space="preserve">3 </w:t>
            </w:r>
            <w:r w:rsidRPr="0099314B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79622E" w:rsidRPr="001B48CC" w:rsidRDefault="0079622E" w:rsidP="0079622E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1B48CC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99314B" w:rsidRPr="001B48CC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A</w:t>
            </w:r>
          </w:p>
        </w:tc>
        <w:tc>
          <w:tcPr>
            <w:tcW w:w="3338" w:type="dxa"/>
            <w:tcBorders>
              <w:top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電路板上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該彈片包含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：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99314B" w:rsidRPr="0099314B" w:rsidRDefault="0099314B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99314B">
              <w:rPr>
                <w:rFonts w:asciiTheme="minorHAnsi" w:hAnsi="標楷體"/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9314B" w:rsidRPr="001B48CC" w:rsidRDefault="0099314B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99314B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B</w:t>
            </w:r>
          </w:p>
        </w:tc>
        <w:tc>
          <w:tcPr>
            <w:tcW w:w="3338" w:type="dxa"/>
          </w:tcPr>
          <w:p w:rsidR="0099314B" w:rsidRPr="001B48CC" w:rsidRDefault="0099314B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一安裝段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</w:tcPr>
          <w:p w:rsidR="0099314B" w:rsidRPr="0099314B" w:rsidRDefault="0099314B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99314B">
              <w:rPr>
                <w:rFonts w:asciiTheme="minorHAnsi" w:hAnsi="標楷體"/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99314B" w:rsidRPr="001B48CC" w:rsidRDefault="0099314B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99314B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C</w:t>
            </w:r>
          </w:p>
        </w:tc>
        <w:tc>
          <w:tcPr>
            <w:tcW w:w="3338" w:type="dxa"/>
          </w:tcPr>
          <w:p w:rsidR="0099314B" w:rsidRPr="001B48CC" w:rsidRDefault="0099314B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角度延伸；</w:t>
            </w:r>
          </w:p>
        </w:tc>
        <w:tc>
          <w:tcPr>
            <w:tcW w:w="3260" w:type="dxa"/>
          </w:tcPr>
          <w:p w:rsidR="0099314B" w:rsidRPr="0099314B" w:rsidRDefault="0099314B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99314B">
              <w:rPr>
                <w:rFonts w:asciiTheme="minorHAnsi" w:hAnsi="標楷體"/>
                <w:sz w:val="24"/>
              </w:rPr>
              <w:t>一彈性臂段</w:t>
            </w:r>
            <w:proofErr w:type="gramEnd"/>
            <w:r>
              <w:rPr>
                <w:rFonts w:asciiTheme="minorHAnsi" w:hAnsiTheme="minorHAnsi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係由該安裝段之一端呈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角度延伸；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99314B" w:rsidRPr="001B48CC" w:rsidRDefault="0099314B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99314B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8D</w:t>
            </w:r>
          </w:p>
        </w:tc>
        <w:tc>
          <w:tcPr>
            <w:tcW w:w="3338" w:type="dxa"/>
          </w:tcPr>
          <w:p w:rsidR="0099314B" w:rsidRPr="001B48CC" w:rsidRDefault="0099314B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</w:p>
        </w:tc>
        <w:tc>
          <w:tcPr>
            <w:tcW w:w="3260" w:type="dxa"/>
          </w:tcPr>
          <w:p w:rsidR="0099314B" w:rsidRPr="0099314B" w:rsidRDefault="0099314B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99314B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抵接段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係由該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該安裝段之一端</w:t>
            </w:r>
            <w:r w:rsidRPr="0099314B">
              <w:rPr>
                <w:rFonts w:asciiTheme="minorHAnsi" w:hAnsiTheme="minorHAnsi"/>
                <w:sz w:val="24"/>
              </w:rPr>
              <w:t>,</w:t>
            </w:r>
            <w:r w:rsidRPr="0099314B">
              <w:rPr>
                <w:rFonts w:asciiTheme="minorHAnsi" w:hAnsi="標楷體"/>
                <w:sz w:val="24"/>
              </w:rPr>
              <w:t>與該安裝段同向延伸</w:t>
            </w:r>
            <w:r>
              <w:rPr>
                <w:rFonts w:asciiTheme="minorHAnsi" w:hAnsi="標楷體" w:hint="eastAsia"/>
                <w:sz w:val="24"/>
              </w:rPr>
              <w:t>；</w:t>
            </w:r>
            <w:r w:rsidRPr="0099314B">
              <w:rPr>
                <w:rFonts w:asciiTheme="minorHAnsi" w:hAnsi="標楷體"/>
                <w:sz w:val="24"/>
              </w:rPr>
              <w:t>定義該安裝段與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間之方向為一第一方向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垂直該第一方向為一第二方向；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99314B" w:rsidRPr="001B48CC" w:rsidRDefault="0099314B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99314B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8E</w:t>
            </w:r>
          </w:p>
        </w:tc>
        <w:tc>
          <w:tcPr>
            <w:tcW w:w="3338" w:type="dxa"/>
          </w:tcPr>
          <w:p w:rsidR="0099314B" w:rsidRPr="001B48CC" w:rsidRDefault="0099314B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第一延伸段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該第一延伸段上形成有一沿該第一方向延伸之導引部；</w:t>
            </w:r>
          </w:p>
        </w:tc>
        <w:tc>
          <w:tcPr>
            <w:tcW w:w="3260" w:type="dxa"/>
          </w:tcPr>
          <w:p w:rsidR="0099314B" w:rsidRPr="0099314B" w:rsidRDefault="0099314B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99314B">
              <w:rPr>
                <w:rFonts w:asciiTheme="minorHAnsi" w:hAnsi="標楷體"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第一延伸段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係由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一端往該安裝段方向延伸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該第一延伸段具有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可伸入該導引部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且可在該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凸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伸部；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99314B" w:rsidRPr="001B48CC" w:rsidRDefault="0099314B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99314B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  <w:tr w:rsidR="0099314B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99314B" w:rsidRPr="001B48CC" w:rsidRDefault="0099314B" w:rsidP="0079622E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8F</w:t>
            </w:r>
          </w:p>
        </w:tc>
        <w:tc>
          <w:tcPr>
            <w:tcW w:w="3338" w:type="dxa"/>
          </w:tcPr>
          <w:p w:rsidR="0099314B" w:rsidRPr="001B48CC" w:rsidRDefault="0099314B" w:rsidP="0079622E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第二延伸段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可伸入該導引部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且可在該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伸部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彈性形變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導引部之配合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</w:tcPr>
          <w:p w:rsidR="0099314B" w:rsidRPr="0099314B" w:rsidRDefault="0099314B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99314B">
              <w:rPr>
                <w:rFonts w:asciiTheme="minorHAnsi" w:hAnsi="標楷體"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第二延伸段</w:t>
            </w:r>
            <w:r w:rsidRPr="0099314B">
              <w:rPr>
                <w:rFonts w:asciiTheme="minorHAnsi" w:hAnsiTheme="minorHAnsi"/>
                <w:sz w:val="24"/>
              </w:rPr>
              <w:t>,</w:t>
            </w:r>
            <w:r w:rsidRPr="0099314B">
              <w:rPr>
                <w:rFonts w:asciiTheme="minorHAnsi" w:hAnsi="標楷體"/>
                <w:sz w:val="24"/>
              </w:rPr>
              <w:t>係由該安裝段遠離該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該第二延伸段上形成有一沿該第一方向延伸之導引部</w:t>
            </w:r>
            <w:r>
              <w:rPr>
                <w:rFonts w:asciiTheme="minorHAnsi" w:hAnsiTheme="minorHAnsi" w:hint="eastAsia"/>
                <w:sz w:val="24"/>
              </w:rPr>
              <w:t>；</w:t>
            </w:r>
            <w:r w:rsidRPr="0099314B">
              <w:rPr>
                <w:rFonts w:asciiTheme="minorHAnsi" w:hAnsi="標楷體"/>
                <w:sz w:val="24"/>
              </w:rPr>
              <w:t>藉由該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彈性形變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及該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導引部之配合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導引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在該第一方向上移動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99314B">
              <w:rPr>
                <w:rFonts w:asciiTheme="minorHAnsi" w:hAnsi="標楷體"/>
                <w:sz w:val="24"/>
              </w:rPr>
              <w:t>並限制</w:t>
            </w:r>
            <w:proofErr w:type="gramStart"/>
            <w:r w:rsidRPr="0099314B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99314B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99314B" w:rsidRPr="001B48CC" w:rsidRDefault="0099314B" w:rsidP="0079622E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99314B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</w:tbl>
    <w:p w:rsidR="00EE443B" w:rsidRPr="00CD442A" w:rsidRDefault="00EE443B" w:rsidP="00EE443B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301030">
        <w:rPr>
          <w:rFonts w:asciiTheme="minorHAnsi" w:eastAsiaTheme="minorEastAsia" w:hAnsiTheme="minorHAnsi" w:hint="eastAsia"/>
          <w:b/>
          <w:sz w:val="24"/>
        </w:rPr>
        <w:t>十二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301030">
        <w:rPr>
          <w:rFonts w:asciiTheme="minorHAnsi" w:eastAsiaTheme="minorEastAsia" w:hAnsiTheme="minorHAnsi" w:hint="eastAsia"/>
          <w:b/>
          <w:sz w:val="24"/>
        </w:rPr>
        <w:t>6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 w:rsidRPr="00465711">
        <w:rPr>
          <w:rFonts w:asciiTheme="minorHAnsi" w:eastAsiaTheme="minorEastAsia" w:hAnsiTheme="minorHAnsi"/>
          <w:b/>
          <w:sz w:val="24"/>
        </w:rPr>
        <w:t xml:space="preserve">2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EF2074" w:rsidRPr="00937D70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EF2074" w:rsidRPr="00BB4692" w:rsidRDefault="00EF2074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要件編號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F2074" w:rsidRPr="00BB4692" w:rsidRDefault="00EF2074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系爭專利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2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申請專利範圍第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1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項</w:t>
            </w:r>
            <w:r>
              <w:rPr>
                <w:rFonts w:asciiTheme="minorHAnsi" w:eastAsiaTheme="minorEastAsia" w:hAnsiTheme="minorEastAsia" w:hint="eastAsia"/>
                <w:b/>
                <w:szCs w:val="28"/>
              </w:rPr>
              <w:t>之</w:t>
            </w: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EF2074" w:rsidRPr="00BB4692" w:rsidRDefault="00EF2074" w:rsidP="00EF2074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A52225">
              <w:rPr>
                <w:rFonts w:asciiTheme="minorHAnsi" w:hAnsi="標楷體" w:hint="eastAsia"/>
                <w:b/>
                <w:sz w:val="24"/>
              </w:rPr>
              <w:t>如附表</w:t>
            </w:r>
            <w:proofErr w:type="gramStart"/>
            <w:r w:rsidRPr="00A52225">
              <w:rPr>
                <w:rFonts w:asciiTheme="minorHAnsi" w:hAnsi="標楷體" w:hint="eastAsia"/>
                <w:b/>
                <w:sz w:val="24"/>
              </w:rPr>
              <w:t>一</w:t>
            </w:r>
            <w:proofErr w:type="gramEnd"/>
            <w:r w:rsidRPr="00A52225">
              <w:rPr>
                <w:rFonts w:asciiTheme="minorHAnsi" w:hAnsi="標楷體" w:hint="eastAsia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6</w:t>
            </w:r>
            <w:r w:rsidRPr="00A52225">
              <w:rPr>
                <w:rFonts w:asciiTheme="minorHAnsi" w:hAnsi="標楷體" w:hint="eastAsia"/>
                <w:b/>
                <w:sz w:val="24"/>
              </w:rPr>
              <w:t xml:space="preserve"> </w:t>
            </w:r>
            <w:r w:rsidRPr="00A52225">
              <w:rPr>
                <w:rFonts w:asciiTheme="minorHAnsi" w:hAnsi="標楷體" w:hint="eastAsia"/>
                <w:b/>
                <w:sz w:val="24"/>
              </w:rPr>
              <w:t>所示之彈片產品</w:t>
            </w:r>
            <w:r>
              <w:rPr>
                <w:rFonts w:asciiTheme="minorHAnsi" w:hAnsi="標楷體" w:hint="eastAsia"/>
                <w:b/>
                <w:sz w:val="24"/>
              </w:rPr>
              <w:t>的</w:t>
            </w:r>
            <w:r w:rsidRPr="00BB4692">
              <w:rPr>
                <w:rFonts w:asciiTheme="minorHAnsi" w:hAnsi="標楷體"/>
                <w:b/>
                <w:sz w:val="24"/>
              </w:rPr>
              <w:t>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EF2074" w:rsidRPr="00BB4692" w:rsidRDefault="00EF2074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BB4692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EF2074" w:rsidRPr="00937D70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一種線材固定裝置適用於固定在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電路板上之線材，該線材固定裝置包含；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EF2074" w:rsidRPr="00BB4692" w:rsidRDefault="00EF2074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一種固定裝置；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EF2074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vAlign w:val="center"/>
          </w:tcPr>
          <w:p w:rsidR="00EF2074" w:rsidRPr="00BB4692" w:rsidRDefault="00EF2074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一安裝段，接合於該電路板上；</w:t>
            </w:r>
          </w:p>
        </w:tc>
        <w:tc>
          <w:tcPr>
            <w:tcW w:w="3260" w:type="dxa"/>
          </w:tcPr>
          <w:p w:rsidR="00EF2074" w:rsidRPr="00BB4692" w:rsidRDefault="00EF2074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EF2074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vAlign w:val="center"/>
          </w:tcPr>
          <w:p w:rsidR="00EF2074" w:rsidRPr="00BB4692" w:rsidRDefault="00EF2074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，由該安裝段之一端緣延伸；</w:t>
            </w:r>
          </w:p>
        </w:tc>
        <w:tc>
          <w:tcPr>
            <w:tcW w:w="3260" w:type="dxa"/>
          </w:tcPr>
          <w:p w:rsidR="00EF2074" w:rsidRPr="00BB4692" w:rsidRDefault="00EF2074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BB4692">
              <w:rPr>
                <w:rFonts w:asciiTheme="minorHAnsi" w:hAnsi="標楷體"/>
                <w:sz w:val="24"/>
              </w:rPr>
              <w:t>一彈性臂段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由該安裝段之一端緣延伸；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EF2074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vAlign w:val="center"/>
          </w:tcPr>
          <w:p w:rsidR="00EF2074" w:rsidRPr="00BB4692" w:rsidRDefault="00EF2074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一吸附段，由該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該安裝段之一端緣，朝與該安裝段對應方向延伸，並與安裝段、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；</w:t>
            </w:r>
          </w:p>
        </w:tc>
        <w:tc>
          <w:tcPr>
            <w:tcW w:w="3260" w:type="dxa"/>
          </w:tcPr>
          <w:p w:rsidR="00EF2074" w:rsidRPr="00BB4692" w:rsidRDefault="00EF2074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一吸附段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該安裝段之一端緣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朝與該安裝段對應方向延伸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並與安裝段、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EF2074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vAlign w:val="center"/>
          </w:tcPr>
          <w:p w:rsidR="00EF2074" w:rsidRPr="00BB4692" w:rsidRDefault="00EF2074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，位於至少該安裝段及該吸附段其中之一上，且朝向該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伸；藉此，當該線材進入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後，會受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之拘束，被限位於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內。</w:t>
            </w:r>
          </w:p>
        </w:tc>
        <w:tc>
          <w:tcPr>
            <w:tcW w:w="3260" w:type="dxa"/>
          </w:tcPr>
          <w:p w:rsidR="00EF2074" w:rsidRPr="00BB4692" w:rsidRDefault="00EF2074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擋止部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位於至少該安裝段及該吸附段其中之</w:t>
            </w:r>
            <w:r w:rsidRPr="00BB4692">
              <w:rPr>
                <w:rFonts w:asciiTheme="minorHAnsi" w:hAnsiTheme="minorHAnsi"/>
                <w:sz w:val="24"/>
              </w:rPr>
              <w:t xml:space="preserve"> 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一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且朝向該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伸。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EF2074" w:rsidRPr="00BB4692" w:rsidRDefault="00EF2074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190D5F" w:rsidRPr="00190D5F" w:rsidRDefault="00190D5F" w:rsidP="00EE443B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301030">
        <w:rPr>
          <w:rFonts w:asciiTheme="minorHAnsi" w:eastAsiaTheme="minorEastAsia" w:hAnsiTheme="minorHAnsi" w:hint="eastAsia"/>
          <w:b/>
          <w:sz w:val="24"/>
        </w:rPr>
        <w:t>十三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FB67A6">
        <w:rPr>
          <w:rFonts w:asciiTheme="minorHAnsi" w:eastAsiaTheme="minorEastAsia" w:hAnsiTheme="minorHAnsi" w:hint="eastAsia"/>
          <w:b/>
          <w:sz w:val="24"/>
        </w:rPr>
        <w:t>7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 w:rsidRPr="00465711">
        <w:rPr>
          <w:rFonts w:asciiTheme="minorHAnsi" w:eastAsiaTheme="minorEastAsia" w:hAnsiTheme="minorHAnsi"/>
          <w:b/>
          <w:sz w:val="24"/>
        </w:rPr>
        <w:t xml:space="preserve">2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FB67A6" w:rsidRPr="00937D70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FB67A6" w:rsidRPr="00BB4692" w:rsidRDefault="00FB67A6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要件編號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FB67A6" w:rsidRPr="00BB4692" w:rsidRDefault="00FB67A6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系爭專利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2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申請專利範圍第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1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項</w:t>
            </w:r>
            <w:r>
              <w:rPr>
                <w:rFonts w:asciiTheme="minorHAnsi" w:eastAsiaTheme="minorEastAsia" w:hAnsiTheme="minorEastAsia" w:hint="eastAsia"/>
                <w:b/>
                <w:szCs w:val="28"/>
              </w:rPr>
              <w:t>之</w:t>
            </w: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FB67A6" w:rsidRPr="00BB4692" w:rsidRDefault="00FB67A6" w:rsidP="00FB67A6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A52225">
              <w:rPr>
                <w:rFonts w:asciiTheme="minorHAnsi" w:hAnsi="標楷體" w:hint="eastAsia"/>
                <w:b/>
                <w:sz w:val="24"/>
              </w:rPr>
              <w:t>如附表</w:t>
            </w:r>
            <w:proofErr w:type="gramStart"/>
            <w:r w:rsidRPr="00A52225">
              <w:rPr>
                <w:rFonts w:asciiTheme="minorHAnsi" w:hAnsi="標楷體" w:hint="eastAsia"/>
                <w:b/>
                <w:sz w:val="24"/>
              </w:rPr>
              <w:t>一</w:t>
            </w:r>
            <w:proofErr w:type="gramEnd"/>
            <w:r w:rsidRPr="00A52225">
              <w:rPr>
                <w:rFonts w:asciiTheme="minorHAnsi" w:hAnsi="標楷體" w:hint="eastAsia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7</w:t>
            </w:r>
            <w:r w:rsidRPr="00A52225">
              <w:rPr>
                <w:rFonts w:asciiTheme="minorHAnsi" w:hAnsi="標楷體" w:hint="eastAsia"/>
                <w:b/>
                <w:sz w:val="24"/>
              </w:rPr>
              <w:t xml:space="preserve"> </w:t>
            </w:r>
            <w:r w:rsidRPr="00A52225">
              <w:rPr>
                <w:rFonts w:asciiTheme="minorHAnsi" w:hAnsi="標楷體" w:hint="eastAsia"/>
                <w:b/>
                <w:sz w:val="24"/>
              </w:rPr>
              <w:t>所示之彈片產品</w:t>
            </w:r>
            <w:r>
              <w:rPr>
                <w:rFonts w:asciiTheme="minorHAnsi" w:hAnsi="標楷體" w:hint="eastAsia"/>
                <w:b/>
                <w:sz w:val="24"/>
              </w:rPr>
              <w:t>的</w:t>
            </w:r>
            <w:r w:rsidRPr="00BB4692">
              <w:rPr>
                <w:rFonts w:asciiTheme="minorHAnsi" w:hAnsi="標楷體"/>
                <w:b/>
                <w:sz w:val="24"/>
              </w:rPr>
              <w:t>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FB67A6" w:rsidRPr="00BB4692" w:rsidRDefault="00FB67A6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BB4692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FB67A6" w:rsidRPr="00937D70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一種線材固定裝置適用於固定在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電路板上之線材，該線材固定裝置包含；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FB67A6" w:rsidRPr="00BB4692" w:rsidRDefault="00FB67A6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一種固定裝置；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FB67A6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vAlign w:val="center"/>
          </w:tcPr>
          <w:p w:rsidR="00FB67A6" w:rsidRPr="00BB4692" w:rsidRDefault="00FB67A6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一安裝段，接合於該電路板上；</w:t>
            </w:r>
          </w:p>
        </w:tc>
        <w:tc>
          <w:tcPr>
            <w:tcW w:w="3260" w:type="dxa"/>
          </w:tcPr>
          <w:p w:rsidR="00FB67A6" w:rsidRPr="00BB4692" w:rsidRDefault="00FB67A6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FB67A6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vAlign w:val="center"/>
          </w:tcPr>
          <w:p w:rsidR="00FB67A6" w:rsidRPr="00BB4692" w:rsidRDefault="00FB67A6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，由該安裝段之一端緣延伸；</w:t>
            </w:r>
          </w:p>
        </w:tc>
        <w:tc>
          <w:tcPr>
            <w:tcW w:w="3260" w:type="dxa"/>
          </w:tcPr>
          <w:p w:rsidR="00FB67A6" w:rsidRPr="00BB4692" w:rsidRDefault="00FB67A6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BB4692">
              <w:rPr>
                <w:rFonts w:asciiTheme="minorHAnsi" w:hAnsi="標楷體"/>
                <w:sz w:val="24"/>
              </w:rPr>
              <w:t>一彈性臂段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由該安裝段之一端緣延伸；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FB67A6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vAlign w:val="center"/>
          </w:tcPr>
          <w:p w:rsidR="00FB67A6" w:rsidRPr="00BB4692" w:rsidRDefault="00FB67A6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一吸附段，由該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該安裝段之一端緣，朝與該安裝段對應方向延伸，並與安裝段、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；</w:t>
            </w:r>
          </w:p>
        </w:tc>
        <w:tc>
          <w:tcPr>
            <w:tcW w:w="3260" w:type="dxa"/>
          </w:tcPr>
          <w:p w:rsidR="00FB67A6" w:rsidRPr="00BB4692" w:rsidRDefault="00FB67A6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一吸附段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該安裝段之一端緣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朝與該安裝段對應方向延伸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並與安裝段、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FB67A6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lastRenderedPageBreak/>
              <w:t>1E</w:t>
            </w:r>
          </w:p>
        </w:tc>
        <w:tc>
          <w:tcPr>
            <w:tcW w:w="3338" w:type="dxa"/>
            <w:vAlign w:val="center"/>
          </w:tcPr>
          <w:p w:rsidR="00FB67A6" w:rsidRPr="00BB4692" w:rsidRDefault="00FB67A6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，位於至少該安裝段及該吸附段其中之一上，且朝向該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伸；藉此，當該線材進入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後，會受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之拘束，被限位於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內。</w:t>
            </w:r>
          </w:p>
        </w:tc>
        <w:tc>
          <w:tcPr>
            <w:tcW w:w="3260" w:type="dxa"/>
          </w:tcPr>
          <w:p w:rsidR="00FB67A6" w:rsidRPr="00BB4692" w:rsidRDefault="00FB67A6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擋止部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位於至少該安裝段及該吸附段其中之</w:t>
            </w:r>
            <w:r w:rsidRPr="00BB4692">
              <w:rPr>
                <w:rFonts w:asciiTheme="minorHAnsi" w:hAnsiTheme="minorHAnsi"/>
                <w:sz w:val="24"/>
              </w:rPr>
              <w:t xml:space="preserve"> 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一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且朝向該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伸。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FB67A6" w:rsidRPr="00BB4692" w:rsidRDefault="00FB67A6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EE443B" w:rsidRPr="00465711" w:rsidRDefault="00EE443B" w:rsidP="00EE443B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301030">
        <w:rPr>
          <w:rFonts w:asciiTheme="minorHAnsi" w:eastAsiaTheme="minorEastAsia" w:hAnsiTheme="minorHAnsi" w:hint="eastAsia"/>
          <w:b/>
          <w:sz w:val="24"/>
        </w:rPr>
        <w:t>十四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9C5043">
        <w:rPr>
          <w:rFonts w:asciiTheme="minorHAnsi" w:eastAsiaTheme="minorEastAsia" w:hAnsiTheme="minorHAnsi" w:hint="eastAsia"/>
          <w:b/>
          <w:sz w:val="24"/>
        </w:rPr>
        <w:t>8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="00AA3045"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A064F1" w:rsidRPr="001B48CC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A064F1" w:rsidRPr="001B48CC" w:rsidRDefault="00A064F1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A064F1" w:rsidRPr="001B48CC" w:rsidRDefault="00A064F1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A064F1" w:rsidRPr="001B48CC" w:rsidRDefault="00A064F1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EastAsia" w:hint="eastAsia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A064F1" w:rsidRPr="001B48CC" w:rsidRDefault="00A064F1" w:rsidP="00A064F1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1B48CC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1B48CC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8</w:t>
            </w:r>
            <w:r w:rsidRPr="001B48CC">
              <w:rPr>
                <w:rFonts w:asciiTheme="minorHAnsi" w:hAnsiTheme="minorHAnsi"/>
                <w:b/>
                <w:sz w:val="24"/>
              </w:rPr>
              <w:t xml:space="preserve"> </w:t>
            </w:r>
            <w:r w:rsidRPr="001B48CC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A064F1" w:rsidRPr="00655AD3" w:rsidRDefault="00A064F1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655AD3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A064F1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印刷電路板上</w:t>
            </w:r>
            <w:r w:rsidRPr="000B2AFC">
              <w:rPr>
                <w:rFonts w:asciiTheme="minorHAnsi" w:eastAsiaTheme="minorEastAsia" w:hAnsiTheme="minorHAnsi"/>
                <w:sz w:val="24"/>
              </w:rPr>
              <w:t>,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該彈片包含；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064F1" w:rsidRPr="00655AD3" w:rsidRDefault="00A064F1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064F1" w:rsidRPr="00655AD3" w:rsidRDefault="00A064F1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064F1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一安裝段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064F1" w:rsidRPr="00655AD3" w:rsidRDefault="00A064F1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一安裝段；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064F1" w:rsidRPr="00655AD3" w:rsidRDefault="00A064F1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064F1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角度延伸；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064F1" w:rsidRPr="00655AD3" w:rsidRDefault="00A064F1" w:rsidP="00B5374C">
            <w:pPr>
              <w:spacing w:line="0" w:lineRule="atLeast"/>
              <w:jc w:val="both"/>
              <w:rPr>
                <w:sz w:val="24"/>
              </w:rPr>
            </w:pPr>
            <w:proofErr w:type="gramStart"/>
            <w:r w:rsidRPr="00655AD3">
              <w:rPr>
                <w:sz w:val="24"/>
              </w:rPr>
              <w:t>一彈性臂段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係由該安裝段之一端呈</w:t>
            </w: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角度延伸；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064F1" w:rsidRPr="00655AD3" w:rsidRDefault="00A064F1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064F1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064F1" w:rsidRPr="000B2AFC" w:rsidRDefault="00A064F1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064F1" w:rsidRPr="00655AD3" w:rsidRDefault="00A064F1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</w:t>
            </w:r>
            <w:proofErr w:type="gramStart"/>
            <w:r w:rsidRPr="00655AD3">
              <w:rPr>
                <w:sz w:val="24"/>
              </w:rPr>
              <w:t>抵接段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</w:t>
            </w:r>
            <w:proofErr w:type="gramStart"/>
            <w:r w:rsidRPr="00655AD3">
              <w:rPr>
                <w:sz w:val="24"/>
              </w:rPr>
              <w:t>彈性臂段遠離</w:t>
            </w:r>
            <w:proofErr w:type="gramEnd"/>
            <w:r w:rsidRPr="00655AD3">
              <w:rPr>
                <w:sz w:val="24"/>
              </w:rPr>
              <w:t>該安裝段之一端</w:t>
            </w:r>
            <w:r w:rsidRPr="00655AD3">
              <w:rPr>
                <w:sz w:val="24"/>
              </w:rPr>
              <w:t>,</w:t>
            </w:r>
            <w:r w:rsidRPr="00655AD3">
              <w:rPr>
                <w:sz w:val="24"/>
              </w:rPr>
              <w:t>與該安裝段同向延伸</w:t>
            </w:r>
            <w:r>
              <w:rPr>
                <w:rFonts w:hint="eastAsia"/>
                <w:sz w:val="24"/>
              </w:rPr>
              <w:t>；</w:t>
            </w:r>
            <w:r w:rsidRPr="00655AD3">
              <w:rPr>
                <w:sz w:val="24"/>
              </w:rPr>
              <w:t>定義該安裝段與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間之方向為一第一方向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垂直該第一方向為一第二方向；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064F1" w:rsidRPr="00655AD3" w:rsidRDefault="00A064F1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FB2D40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D40" w:rsidRPr="000B2AFC" w:rsidRDefault="00FB2D40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D40" w:rsidRPr="000B2AFC" w:rsidRDefault="00FB2D40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第一延伸段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該第一延伸段上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形成有沿該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第一方向延伸之一導引部；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B2D40" w:rsidRPr="00FB2D40" w:rsidRDefault="00FB2D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FB2D40">
              <w:rPr>
                <w:rFonts w:asciiTheme="minorHAnsi" w:hAnsi="標楷體"/>
                <w:sz w:val="24"/>
              </w:rPr>
              <w:t>一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第一延伸段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係由該安裝段遠離該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該第一延伸段具有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一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可伸入該導引部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且可在該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凸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伸部；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D40" w:rsidRPr="00655AD3" w:rsidRDefault="00FB2D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A064F1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  <w:tr w:rsidR="00FB2D40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D40" w:rsidRPr="000B2AFC" w:rsidRDefault="00FB2D40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1F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D40" w:rsidRPr="000B2AFC" w:rsidRDefault="00FB2D40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第二延伸段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可在該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伸部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彈性形變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導引部之配合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B2D40" w:rsidRPr="00FB2D40" w:rsidRDefault="00FB2D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FB2D40">
              <w:rPr>
                <w:rFonts w:asciiTheme="minorHAnsi" w:hAnsi="標楷體"/>
                <w:sz w:val="24"/>
              </w:rPr>
              <w:t>一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第二延伸段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係由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一端往該安裝段方向延伸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該第二延伸段上形成有一沿該第一方向延伸之導引部</w:t>
            </w:r>
            <w:r>
              <w:rPr>
                <w:rFonts w:asciiTheme="minorHAnsi" w:hAnsiTheme="minorHAnsi" w:hint="eastAsia"/>
                <w:sz w:val="24"/>
              </w:rPr>
              <w:t>；</w:t>
            </w:r>
            <w:r w:rsidRPr="00FB2D40">
              <w:rPr>
                <w:rFonts w:asciiTheme="minorHAnsi" w:hAnsi="標楷體"/>
                <w:sz w:val="24"/>
              </w:rPr>
              <w:t>藉由該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彈性形變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及該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導引部之配合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導引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在該第一方向上移動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FB2D40">
              <w:rPr>
                <w:rFonts w:asciiTheme="minorHAnsi" w:hAnsi="標楷體"/>
                <w:sz w:val="24"/>
              </w:rPr>
              <w:t>並限制</w:t>
            </w:r>
            <w:proofErr w:type="gramStart"/>
            <w:r w:rsidRPr="00FB2D40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FB2D40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2D40" w:rsidRPr="00655AD3" w:rsidRDefault="00FB2D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A064F1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</w:tbl>
    <w:p w:rsidR="00EE443B" w:rsidRPr="00465711" w:rsidRDefault="00EE443B" w:rsidP="00EE443B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301030">
        <w:rPr>
          <w:rFonts w:asciiTheme="minorHAnsi" w:eastAsiaTheme="minorEastAsia" w:hAnsiTheme="minorHAnsi" w:hint="eastAsia"/>
          <w:b/>
          <w:sz w:val="24"/>
        </w:rPr>
        <w:t>十五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AA3045">
        <w:rPr>
          <w:rFonts w:asciiTheme="minorHAnsi" w:eastAsiaTheme="minorEastAsia" w:hAnsiTheme="minorHAnsi" w:hint="eastAsia"/>
          <w:b/>
          <w:sz w:val="24"/>
        </w:rPr>
        <w:t>8</w:t>
      </w:r>
      <w:r w:rsidRPr="005C3B6B">
        <w:rPr>
          <w:rFonts w:asciiTheme="minorHAnsi" w:eastAsiaTheme="minorEastAsia" w:hAnsiTheme="minorHAnsi" w:hint="eastAsia"/>
          <w:b/>
          <w:sz w:val="24"/>
        </w:rPr>
        <w:t xml:space="preserve"> 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="00AA3045">
        <w:rPr>
          <w:rFonts w:asciiTheme="minorHAnsi" w:eastAsiaTheme="minorEastAsia" w:hAnsiTheme="minorEastAsia" w:hint="eastAsia"/>
          <w:b/>
          <w:sz w:val="24"/>
        </w:rPr>
        <w:t>8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AA3045" w:rsidRPr="001B48CC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AA3045" w:rsidRPr="001B48CC" w:rsidRDefault="00AA304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AA3045" w:rsidRPr="001B48CC" w:rsidRDefault="00AA304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AA3045" w:rsidRPr="001B48CC" w:rsidRDefault="00AA304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AA3045" w:rsidRPr="0099314B" w:rsidRDefault="00AA3045" w:rsidP="00627A1F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99314B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99314B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8</w:t>
            </w:r>
            <w:r w:rsidRPr="0099314B">
              <w:rPr>
                <w:rFonts w:asciiTheme="minorHAnsi" w:hAnsiTheme="minorHAnsi"/>
                <w:b/>
                <w:sz w:val="24"/>
              </w:rPr>
              <w:t xml:space="preserve"> </w:t>
            </w:r>
            <w:r w:rsidRPr="0099314B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AA3045" w:rsidRPr="001B48CC" w:rsidRDefault="00AA3045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1B48CC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AA3045" w:rsidRPr="001B48CC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A</w:t>
            </w:r>
          </w:p>
        </w:tc>
        <w:tc>
          <w:tcPr>
            <w:tcW w:w="3338" w:type="dxa"/>
            <w:tcBorders>
              <w:top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電路板上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該彈片包含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：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AA3045" w:rsidRPr="00E9570C" w:rsidRDefault="00AA3045" w:rsidP="00B5374C">
            <w:pPr>
              <w:spacing w:line="0" w:lineRule="atLeast"/>
              <w:jc w:val="both"/>
              <w:rPr>
                <w:sz w:val="24"/>
              </w:rPr>
            </w:pPr>
            <w:r w:rsidRPr="00E9570C">
              <w:rPr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A3045" w:rsidRPr="001B48CC" w:rsidRDefault="00AA304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A304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B</w:t>
            </w:r>
          </w:p>
        </w:tc>
        <w:tc>
          <w:tcPr>
            <w:tcW w:w="3338" w:type="dxa"/>
          </w:tcPr>
          <w:p w:rsidR="00AA3045" w:rsidRPr="001B48CC" w:rsidRDefault="00AA304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一安裝段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</w:tcPr>
          <w:p w:rsidR="00AA3045" w:rsidRPr="00E9570C" w:rsidRDefault="00AA3045" w:rsidP="00B5374C">
            <w:pPr>
              <w:spacing w:line="0" w:lineRule="atLeast"/>
              <w:jc w:val="both"/>
              <w:rPr>
                <w:sz w:val="24"/>
              </w:rPr>
            </w:pPr>
            <w:r w:rsidRPr="00E9570C">
              <w:rPr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AA3045" w:rsidRPr="001B48CC" w:rsidRDefault="00AA304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A304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C</w:t>
            </w:r>
          </w:p>
        </w:tc>
        <w:tc>
          <w:tcPr>
            <w:tcW w:w="3338" w:type="dxa"/>
          </w:tcPr>
          <w:p w:rsidR="00AA3045" w:rsidRPr="001B48CC" w:rsidRDefault="00AA304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角度延伸；</w:t>
            </w:r>
          </w:p>
        </w:tc>
        <w:tc>
          <w:tcPr>
            <w:tcW w:w="3260" w:type="dxa"/>
          </w:tcPr>
          <w:p w:rsidR="00AA3045" w:rsidRPr="00E9570C" w:rsidRDefault="00AA304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E9570C">
              <w:rPr>
                <w:rFonts w:asciiTheme="minorHAnsi" w:hAnsi="標楷體"/>
                <w:sz w:val="24"/>
              </w:rPr>
              <w:t>一彈性臂段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，係由該安裝段之一端呈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角度延伸；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AA3045" w:rsidRPr="001B48CC" w:rsidRDefault="00AA304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A304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8D</w:t>
            </w:r>
          </w:p>
        </w:tc>
        <w:tc>
          <w:tcPr>
            <w:tcW w:w="3338" w:type="dxa"/>
          </w:tcPr>
          <w:p w:rsidR="00AA3045" w:rsidRPr="001B48CC" w:rsidRDefault="00AA304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</w:p>
        </w:tc>
        <w:tc>
          <w:tcPr>
            <w:tcW w:w="3260" w:type="dxa"/>
          </w:tcPr>
          <w:p w:rsidR="00AA3045" w:rsidRPr="00E9570C" w:rsidRDefault="00AA304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r w:rsidRPr="00E9570C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，係由該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該安裝段之一端，與該安裝段同向延伸；定義該安裝段與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間之方向為一第一方向，垂直該第一方向為一第二方向；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AA3045" w:rsidRPr="001B48CC" w:rsidRDefault="00AA304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A304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8E</w:t>
            </w:r>
          </w:p>
        </w:tc>
        <w:tc>
          <w:tcPr>
            <w:tcW w:w="3338" w:type="dxa"/>
          </w:tcPr>
          <w:p w:rsidR="00AA3045" w:rsidRPr="001B48CC" w:rsidRDefault="00AA304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第一延伸段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該第一延伸段上形成有一沿該第一方向延伸之導引部；</w:t>
            </w:r>
          </w:p>
        </w:tc>
        <w:tc>
          <w:tcPr>
            <w:tcW w:w="3260" w:type="dxa"/>
          </w:tcPr>
          <w:p w:rsidR="00AA3045" w:rsidRPr="00E9570C" w:rsidRDefault="00AA304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第一延伸段，係由該安裝段遠離該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方向延伸，該第一延伸段上形成有一沿該第一方向延伸之導引部；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AA3045" w:rsidRPr="001B48CC" w:rsidRDefault="00AA304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A304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AA3045" w:rsidRPr="001B48CC" w:rsidRDefault="00AA304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8F</w:t>
            </w:r>
          </w:p>
        </w:tc>
        <w:tc>
          <w:tcPr>
            <w:tcW w:w="3338" w:type="dxa"/>
          </w:tcPr>
          <w:p w:rsidR="00AA3045" w:rsidRPr="001B48CC" w:rsidRDefault="00AA304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第二延伸段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可伸入該導引部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且可在該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伸部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彈性形變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導引部之配合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</w:tcPr>
          <w:p w:rsidR="00AA3045" w:rsidRPr="00E9570C" w:rsidRDefault="00AA304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第二延伸段，係由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一端往該安裝段方向延伸，該第二延伸段具有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可伸入該導引部，且可在該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凸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伸部；藉由該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彈性形變，及該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導引部之配合，導引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在該第一方向上移動，並限制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AA3045" w:rsidRPr="001B48CC" w:rsidRDefault="00AA304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EE443B" w:rsidRPr="00AA3045" w:rsidRDefault="00EE443B" w:rsidP="00EE443B">
      <w:pPr>
        <w:rPr>
          <w:rFonts w:asciiTheme="minorHAnsi" w:eastAsiaTheme="minorEastAsia" w:hAnsiTheme="minorHAnsi"/>
          <w:sz w:val="24"/>
        </w:rPr>
      </w:pPr>
    </w:p>
    <w:p w:rsidR="00EE443B" w:rsidRPr="005C3B6B" w:rsidRDefault="00EE443B" w:rsidP="00EE443B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301030">
        <w:rPr>
          <w:rFonts w:asciiTheme="minorHAnsi" w:eastAsiaTheme="minorEastAsia" w:hAnsiTheme="minorHAnsi" w:hint="eastAsia"/>
          <w:b/>
          <w:sz w:val="24"/>
        </w:rPr>
        <w:t>十六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4610E5">
        <w:rPr>
          <w:rFonts w:asciiTheme="minorHAnsi" w:eastAsiaTheme="minorEastAsia" w:hAnsiTheme="minorHAnsi" w:hint="eastAsia"/>
          <w:b/>
          <w:sz w:val="24"/>
        </w:rPr>
        <w:t>11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4610E5" w:rsidRPr="001B48CC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4610E5" w:rsidRPr="001B48CC" w:rsidRDefault="004610E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4610E5" w:rsidRPr="001B48CC" w:rsidRDefault="004610E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4610E5" w:rsidRPr="001B48CC" w:rsidRDefault="004610E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EastAsia" w:hint="eastAsia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4610E5" w:rsidRPr="001B48CC" w:rsidRDefault="004610E5" w:rsidP="004610E5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1B48CC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1B48CC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1B48CC">
              <w:rPr>
                <w:rFonts w:asciiTheme="minorHAnsi" w:hAnsi="標楷體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11</w:t>
            </w:r>
            <w:r w:rsidRPr="001B48CC">
              <w:rPr>
                <w:rFonts w:asciiTheme="minorHAnsi" w:hAnsiTheme="minorHAnsi"/>
                <w:b/>
                <w:sz w:val="24"/>
              </w:rPr>
              <w:t xml:space="preserve"> </w:t>
            </w:r>
            <w:r w:rsidRPr="001B48CC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610E5" w:rsidRPr="00655AD3" w:rsidRDefault="004610E5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655AD3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4610E5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印刷電路板上</w:t>
            </w:r>
            <w:r w:rsidRPr="000B2AFC">
              <w:rPr>
                <w:rFonts w:asciiTheme="minorHAnsi" w:eastAsiaTheme="minorEastAsia" w:hAnsiTheme="minorHAnsi"/>
                <w:sz w:val="24"/>
              </w:rPr>
              <w:t>,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該彈片包含；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610E5" w:rsidRPr="00655AD3" w:rsidRDefault="004610E5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10E5" w:rsidRPr="00655AD3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lastRenderedPageBreak/>
              <w:t>1B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一安裝段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610E5" w:rsidRPr="00655AD3" w:rsidRDefault="004610E5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一安裝段；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10E5" w:rsidRPr="00655AD3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角度延伸；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610E5" w:rsidRPr="00655AD3" w:rsidRDefault="004610E5" w:rsidP="00B5374C">
            <w:pPr>
              <w:spacing w:line="0" w:lineRule="atLeast"/>
              <w:jc w:val="both"/>
              <w:rPr>
                <w:sz w:val="24"/>
              </w:rPr>
            </w:pPr>
            <w:proofErr w:type="gramStart"/>
            <w:r w:rsidRPr="00655AD3">
              <w:rPr>
                <w:sz w:val="24"/>
              </w:rPr>
              <w:t>一彈性臂段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係由該安裝段之一端呈</w:t>
            </w:r>
            <w:proofErr w:type="gramStart"/>
            <w:r w:rsidRPr="00655AD3">
              <w:rPr>
                <w:sz w:val="24"/>
              </w:rPr>
              <w:t>一</w:t>
            </w:r>
            <w:proofErr w:type="gramEnd"/>
            <w:r w:rsidRPr="00655AD3">
              <w:rPr>
                <w:sz w:val="24"/>
              </w:rPr>
              <w:t>角度延伸；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10E5" w:rsidRPr="00655AD3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610E5" w:rsidRPr="000B2AFC" w:rsidRDefault="004610E5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  <w:r w:rsidRPr="000B2AFC">
              <w:rPr>
                <w:rFonts w:asciiTheme="minorHAnsi" w:eastAsiaTheme="minorEastAsia" w:hAnsiTheme="minorHAnsi"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4610E5" w:rsidRPr="00655AD3" w:rsidRDefault="004610E5" w:rsidP="00B5374C">
            <w:pPr>
              <w:spacing w:line="0" w:lineRule="atLeast"/>
              <w:jc w:val="both"/>
              <w:rPr>
                <w:sz w:val="24"/>
              </w:rPr>
            </w:pPr>
            <w:r w:rsidRPr="00655AD3">
              <w:rPr>
                <w:sz w:val="24"/>
              </w:rPr>
              <w:t>一</w:t>
            </w:r>
            <w:proofErr w:type="gramStart"/>
            <w:r w:rsidRPr="00655AD3">
              <w:rPr>
                <w:sz w:val="24"/>
              </w:rPr>
              <w:t>抵接段</w:t>
            </w:r>
            <w:proofErr w:type="gramEnd"/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係由該</w:t>
            </w:r>
            <w:proofErr w:type="gramStart"/>
            <w:r w:rsidRPr="00655AD3">
              <w:rPr>
                <w:sz w:val="24"/>
              </w:rPr>
              <w:t>彈性臂段遠離</w:t>
            </w:r>
            <w:proofErr w:type="gramEnd"/>
            <w:r w:rsidRPr="00655AD3">
              <w:rPr>
                <w:sz w:val="24"/>
              </w:rPr>
              <w:t>該安裝段之一端</w:t>
            </w:r>
            <w:r w:rsidRPr="00655AD3">
              <w:rPr>
                <w:sz w:val="24"/>
              </w:rPr>
              <w:t>,</w:t>
            </w:r>
            <w:r w:rsidRPr="00655AD3">
              <w:rPr>
                <w:sz w:val="24"/>
              </w:rPr>
              <w:t>與該安裝段同向延伸</w:t>
            </w:r>
            <w:r>
              <w:rPr>
                <w:rFonts w:hint="eastAsia"/>
                <w:sz w:val="24"/>
              </w:rPr>
              <w:t>；</w:t>
            </w:r>
            <w:r w:rsidRPr="00655AD3">
              <w:rPr>
                <w:sz w:val="24"/>
              </w:rPr>
              <w:t>定義該安裝段與</w:t>
            </w:r>
            <w:proofErr w:type="gramStart"/>
            <w:r w:rsidRPr="00655AD3">
              <w:rPr>
                <w:sz w:val="24"/>
              </w:rPr>
              <w:t>該抵接段</w:t>
            </w:r>
            <w:proofErr w:type="gramEnd"/>
            <w:r w:rsidRPr="00655AD3">
              <w:rPr>
                <w:sz w:val="24"/>
              </w:rPr>
              <w:t>間之方向為一第一方向</w:t>
            </w:r>
            <w:r>
              <w:rPr>
                <w:rFonts w:hint="eastAsia"/>
                <w:sz w:val="24"/>
              </w:rPr>
              <w:t>，</w:t>
            </w:r>
            <w:r w:rsidRPr="00655AD3">
              <w:rPr>
                <w:sz w:val="24"/>
              </w:rPr>
              <w:t>垂直該第一方向為一第二方向；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10E5" w:rsidRPr="00655AD3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655AD3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A25975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25975" w:rsidRPr="000B2AFC" w:rsidRDefault="00A25975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25975" w:rsidRPr="000B2AFC" w:rsidRDefault="00A25975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第一延伸段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該第一延伸段上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形成有沿該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第一方向延伸之一導引部；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25975" w:rsidRPr="00A25975" w:rsidRDefault="00A25975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A25975">
              <w:rPr>
                <w:rFonts w:asciiTheme="minorHAnsi" w:hAnsi="標楷體"/>
                <w:sz w:val="24"/>
              </w:rPr>
              <w:t>一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第一延伸段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係由該安裝段遠離該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該第一延伸段具有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一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可伸入該導引部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且可在該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凸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伸部；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5975" w:rsidRPr="00655AD3" w:rsidRDefault="00A2597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A064F1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  <w:tr w:rsidR="00A25975" w:rsidRPr="001B48CC" w:rsidTr="00B5374C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25975" w:rsidRPr="000B2AFC" w:rsidRDefault="00A25975" w:rsidP="00627A1F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0B2AFC">
              <w:rPr>
                <w:rFonts w:asciiTheme="minorHAnsi" w:eastAsiaTheme="minorEastAsia" w:hAnsiTheme="minorHAnsi"/>
                <w:sz w:val="24"/>
              </w:rPr>
              <w:t>1F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25975" w:rsidRPr="000B2AFC" w:rsidRDefault="00A25975" w:rsidP="00627A1F">
            <w:pPr>
              <w:spacing w:line="0" w:lineRule="atLeast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第二延伸段</w:t>
            </w:r>
            <w:r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方向延伸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可在該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伸部</w:t>
            </w:r>
            <w:r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0B2AF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彈性形變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導引部之配合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>
              <w:rPr>
                <w:rFonts w:asciiTheme="minorHAnsi" w:eastAsiaTheme="minorEastAsia" w:hAnsiTheme="minorHAnsi" w:hint="eastAsia"/>
                <w:sz w:val="24"/>
              </w:rPr>
              <w:t>，</w:t>
            </w:r>
            <w:r w:rsidRPr="000B2AF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0B2AF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0B2AF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25975" w:rsidRPr="00A25975" w:rsidRDefault="00A25975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A25975">
              <w:rPr>
                <w:rFonts w:asciiTheme="minorHAnsi" w:hAnsi="標楷體"/>
                <w:sz w:val="24"/>
              </w:rPr>
              <w:t>一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第二延伸段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係由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一端往該安裝段方向延伸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該第二延伸段上形成有一沿該第一方向延伸之導引部</w:t>
            </w:r>
            <w:r>
              <w:rPr>
                <w:rFonts w:asciiTheme="minorHAnsi" w:hAnsiTheme="minorHAnsi" w:hint="eastAsia"/>
                <w:sz w:val="24"/>
              </w:rPr>
              <w:t>；</w:t>
            </w:r>
            <w:r w:rsidRPr="00A25975">
              <w:rPr>
                <w:rFonts w:asciiTheme="minorHAnsi" w:hAnsi="標楷體"/>
                <w:sz w:val="24"/>
              </w:rPr>
              <w:t>藉由該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彈性形變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及該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導引部之配合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導引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在該第一方向上移動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A25975">
              <w:rPr>
                <w:rFonts w:asciiTheme="minorHAnsi" w:hAnsi="標楷體"/>
                <w:sz w:val="24"/>
              </w:rPr>
              <w:t>並限制</w:t>
            </w:r>
            <w:proofErr w:type="gramStart"/>
            <w:r w:rsidRPr="00A25975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A25975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5975" w:rsidRPr="00655AD3" w:rsidRDefault="00A2597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A064F1">
              <w:rPr>
                <w:rFonts w:ascii="華康隸書體W7" w:eastAsia="華康隸書體W7" w:hint="eastAsia"/>
                <w:sz w:val="24"/>
                <w:shd w:val="pct15" w:color="auto" w:fill="FFFFFF"/>
              </w:rPr>
              <w:t>否</w:t>
            </w:r>
          </w:p>
        </w:tc>
      </w:tr>
    </w:tbl>
    <w:p w:rsidR="00EE443B" w:rsidRPr="00465711" w:rsidRDefault="00EE443B" w:rsidP="00EE443B">
      <w:pPr>
        <w:rPr>
          <w:rFonts w:asciiTheme="minorHAnsi" w:eastAsiaTheme="minorEastAsia" w:hAnsiTheme="minorHAnsi"/>
          <w:sz w:val="24"/>
        </w:rPr>
      </w:pPr>
    </w:p>
    <w:p w:rsidR="00301030" w:rsidRPr="005C3B6B" w:rsidRDefault="00301030" w:rsidP="00301030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4610E5">
        <w:rPr>
          <w:rFonts w:asciiTheme="minorHAnsi" w:eastAsiaTheme="minorEastAsia" w:hAnsiTheme="minorHAnsi" w:hint="eastAsia"/>
          <w:b/>
          <w:sz w:val="24"/>
        </w:rPr>
        <w:t>十七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4610E5">
        <w:rPr>
          <w:rFonts w:asciiTheme="minorHAnsi" w:eastAsiaTheme="minorEastAsia" w:hAnsiTheme="minorHAnsi" w:hint="eastAsia"/>
          <w:b/>
          <w:sz w:val="24"/>
        </w:rPr>
        <w:t>11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>
        <w:rPr>
          <w:rFonts w:asciiTheme="minorHAnsi" w:eastAsiaTheme="minorEastAsia" w:hAnsiTheme="minorEastAsia" w:hint="eastAsia"/>
          <w:b/>
          <w:sz w:val="24"/>
        </w:rPr>
        <w:t>1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="004610E5">
        <w:rPr>
          <w:rFonts w:asciiTheme="minorHAnsi" w:eastAsiaTheme="minorEastAsia" w:hAnsiTheme="minorEastAsia" w:hint="eastAsia"/>
          <w:b/>
          <w:sz w:val="24"/>
        </w:rPr>
        <w:t>8</w:t>
      </w:r>
      <w:r w:rsidRPr="00465711">
        <w:rPr>
          <w:rFonts w:asciiTheme="minorHAnsi" w:eastAsiaTheme="minorEastAsia" w:hAnsiTheme="minorHAnsi"/>
          <w:b/>
          <w:sz w:val="24"/>
        </w:rPr>
        <w:t xml:space="preserve">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4610E5" w:rsidRPr="001B48CC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4610E5" w:rsidRPr="001B48CC" w:rsidRDefault="004610E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要件</w:t>
            </w:r>
          </w:p>
          <w:p w:rsidR="004610E5" w:rsidRPr="001B48CC" w:rsidRDefault="004610E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4610E5" w:rsidRPr="001B48CC" w:rsidRDefault="004610E5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 w:val="24"/>
              </w:rPr>
            </w:pP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系爭專利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1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申請專利範圍第</w:t>
            </w:r>
            <w:r w:rsidRPr="001B48CC">
              <w:rPr>
                <w:rFonts w:asciiTheme="minorHAnsi" w:eastAsiaTheme="minorEastAsia" w:hAnsiTheme="minorHAnsi"/>
                <w:b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b/>
                <w:sz w:val="24"/>
              </w:rPr>
              <w:t>項之技術特徵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4610E5" w:rsidRPr="0099314B" w:rsidRDefault="004610E5" w:rsidP="004610E5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99314B">
              <w:rPr>
                <w:rFonts w:asciiTheme="minorHAnsi" w:hAnsi="標楷體"/>
                <w:b/>
                <w:sz w:val="24"/>
              </w:rPr>
              <w:t>如附表</w:t>
            </w:r>
            <w:proofErr w:type="gramStart"/>
            <w:r w:rsidRPr="0099314B">
              <w:rPr>
                <w:rFonts w:asciiTheme="minorHAnsi" w:hAnsi="標楷體"/>
                <w:b/>
                <w:sz w:val="24"/>
              </w:rPr>
              <w:t>一</w:t>
            </w:r>
            <w:proofErr w:type="gramEnd"/>
            <w:r w:rsidRPr="0099314B">
              <w:rPr>
                <w:rFonts w:asciiTheme="minorHAnsi" w:hAnsi="標楷體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11</w:t>
            </w:r>
            <w:r w:rsidRPr="0099314B">
              <w:rPr>
                <w:rFonts w:asciiTheme="minorHAnsi" w:hAnsiTheme="minorHAnsi"/>
                <w:b/>
                <w:sz w:val="24"/>
              </w:rPr>
              <w:t xml:space="preserve"> </w:t>
            </w:r>
            <w:r w:rsidRPr="0099314B">
              <w:rPr>
                <w:rFonts w:asciiTheme="minorHAnsi" w:hAnsi="標楷體"/>
                <w:b/>
                <w:sz w:val="24"/>
              </w:rPr>
              <w:t>所示之彈片產品的技術內容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610E5" w:rsidRPr="001B48CC" w:rsidRDefault="004610E5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1B48CC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4610E5" w:rsidRPr="001B48CC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A</w:t>
            </w:r>
          </w:p>
        </w:tc>
        <w:tc>
          <w:tcPr>
            <w:tcW w:w="3338" w:type="dxa"/>
            <w:tcBorders>
              <w:top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一種封口導引式表面黏著彈片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供安裝至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電路板上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該彈片包含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：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4610E5" w:rsidRPr="00E9570C" w:rsidRDefault="004610E5" w:rsidP="00B5374C">
            <w:pPr>
              <w:spacing w:line="0" w:lineRule="atLeast"/>
              <w:jc w:val="both"/>
              <w:rPr>
                <w:sz w:val="24"/>
              </w:rPr>
            </w:pPr>
            <w:r w:rsidRPr="00E9570C">
              <w:rPr>
                <w:sz w:val="24"/>
              </w:rPr>
              <w:t>一種彈片；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610E5" w:rsidRPr="001B48CC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B</w:t>
            </w:r>
          </w:p>
        </w:tc>
        <w:tc>
          <w:tcPr>
            <w:tcW w:w="3338" w:type="dxa"/>
          </w:tcPr>
          <w:p w:rsidR="004610E5" w:rsidRPr="001B48CC" w:rsidRDefault="004610E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一安裝段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係供安裝至該印刷電路板；</w:t>
            </w:r>
          </w:p>
        </w:tc>
        <w:tc>
          <w:tcPr>
            <w:tcW w:w="3260" w:type="dxa"/>
          </w:tcPr>
          <w:p w:rsidR="004610E5" w:rsidRPr="00E9570C" w:rsidRDefault="004610E5" w:rsidP="00B5374C">
            <w:pPr>
              <w:spacing w:line="0" w:lineRule="atLeast"/>
              <w:jc w:val="both"/>
              <w:rPr>
                <w:sz w:val="24"/>
              </w:rPr>
            </w:pPr>
            <w:r w:rsidRPr="00E9570C">
              <w:rPr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4610E5" w:rsidRPr="001B48CC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</w:t>
            </w:r>
            <w:r w:rsidRPr="001B48CC">
              <w:rPr>
                <w:rFonts w:asciiTheme="minorHAnsi" w:eastAsiaTheme="minorEastAsia" w:hAnsiTheme="minorEastAsia"/>
                <w:sz w:val="24"/>
              </w:rPr>
              <w:t>C</w:t>
            </w:r>
          </w:p>
        </w:tc>
        <w:tc>
          <w:tcPr>
            <w:tcW w:w="3338" w:type="dxa"/>
          </w:tcPr>
          <w:p w:rsidR="004610E5" w:rsidRPr="001B48CC" w:rsidRDefault="004610E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係由該安裝段之一端呈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角度延伸；</w:t>
            </w:r>
          </w:p>
        </w:tc>
        <w:tc>
          <w:tcPr>
            <w:tcW w:w="3260" w:type="dxa"/>
          </w:tcPr>
          <w:p w:rsidR="004610E5" w:rsidRPr="00E9570C" w:rsidRDefault="004610E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E9570C">
              <w:rPr>
                <w:rFonts w:asciiTheme="minorHAnsi" w:hAnsi="標楷體"/>
                <w:sz w:val="24"/>
              </w:rPr>
              <w:t>一彈性臂段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，係由該安裝段之一端呈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角度延伸；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4610E5" w:rsidRPr="001B48CC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8D</w:t>
            </w:r>
          </w:p>
        </w:tc>
        <w:tc>
          <w:tcPr>
            <w:tcW w:w="3338" w:type="dxa"/>
          </w:tcPr>
          <w:p w:rsidR="004610E5" w:rsidRPr="001B48CC" w:rsidRDefault="004610E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抵接段</w:t>
            </w:r>
            <w:proofErr w:type="gramEnd"/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該安裝段之一端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與該安裝段同向延伸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定義該安裝段與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lastRenderedPageBreak/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間之方向為一第一方向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垂直該第一方向為一第二方向；</w:t>
            </w:r>
          </w:p>
        </w:tc>
        <w:tc>
          <w:tcPr>
            <w:tcW w:w="3260" w:type="dxa"/>
          </w:tcPr>
          <w:p w:rsidR="004610E5" w:rsidRPr="00E9570C" w:rsidRDefault="004610E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r w:rsidRPr="00E9570C">
              <w:rPr>
                <w:rFonts w:asciiTheme="minorHAnsi" w:hAnsi="標楷體"/>
                <w:sz w:val="24"/>
              </w:rPr>
              <w:lastRenderedPageBreak/>
              <w:t>一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，係由該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該安裝段之一端，與該安裝段同向延伸；定義該安裝段與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lastRenderedPageBreak/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間之方向為一第一方向，垂直該第一方向為一第二方向；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4610E5" w:rsidRPr="001B48CC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1B48CC">
              <w:rPr>
                <w:rFonts w:ascii="華康隸書體W7" w:eastAsia="華康隸書體W7" w:hint="eastAsia"/>
                <w:sz w:val="24"/>
              </w:rPr>
              <w:lastRenderedPageBreak/>
              <w:t>是</w:t>
            </w:r>
          </w:p>
        </w:tc>
      </w:tr>
      <w:tr w:rsidR="004610E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lastRenderedPageBreak/>
              <w:t>8E</w:t>
            </w:r>
          </w:p>
        </w:tc>
        <w:tc>
          <w:tcPr>
            <w:tcW w:w="3338" w:type="dxa"/>
          </w:tcPr>
          <w:p w:rsidR="004610E5" w:rsidRPr="001B48CC" w:rsidRDefault="004610E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第一延伸段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係由該安裝段遠離該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該第一延伸段上形成有一沿該第一方向延伸之導引部；</w:t>
            </w:r>
          </w:p>
        </w:tc>
        <w:tc>
          <w:tcPr>
            <w:tcW w:w="3260" w:type="dxa"/>
          </w:tcPr>
          <w:p w:rsidR="004610E5" w:rsidRPr="00E9570C" w:rsidRDefault="004610E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第一延伸段，係由該安裝段遠離該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一端往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方向延伸，該第一延伸段上形成有一沿該第一方向延伸之導引部；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4610E5" w:rsidRPr="001B48CC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4610E5" w:rsidRPr="001B48CC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</w:tcPr>
          <w:p w:rsidR="004610E5" w:rsidRPr="001B48CC" w:rsidRDefault="004610E5" w:rsidP="00627A1F">
            <w:pPr>
              <w:spacing w:line="300" w:lineRule="exact"/>
              <w:jc w:val="center"/>
              <w:rPr>
                <w:rFonts w:asciiTheme="minorHAnsi" w:eastAsiaTheme="minorEastAsia" w:hAnsiTheme="minorEastAsia"/>
                <w:sz w:val="24"/>
              </w:rPr>
            </w:pPr>
            <w:r w:rsidRPr="001B48CC">
              <w:rPr>
                <w:rFonts w:asciiTheme="minorHAnsi" w:eastAsiaTheme="minorEastAsia" w:hAnsiTheme="minorEastAsia" w:hint="eastAsia"/>
                <w:sz w:val="24"/>
              </w:rPr>
              <w:t>8F</w:t>
            </w:r>
          </w:p>
        </w:tc>
        <w:tc>
          <w:tcPr>
            <w:tcW w:w="3338" w:type="dxa"/>
          </w:tcPr>
          <w:p w:rsidR="004610E5" w:rsidRPr="001B48CC" w:rsidRDefault="004610E5" w:rsidP="00627A1F">
            <w:pPr>
              <w:spacing w:line="300" w:lineRule="exact"/>
              <w:rPr>
                <w:rFonts w:asciiTheme="minorHAnsi" w:eastAsiaTheme="minorEastAsia" w:hAnsiTheme="minorEastAsia"/>
                <w:sz w:val="24"/>
              </w:rPr>
            </w:pP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第二延伸段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係由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遠離該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一端往該安裝段方向延伸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該第二延伸段具有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可伸入該導引部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且可在該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導引部中移動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之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伸部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；</w:t>
            </w:r>
            <w:r w:rsidRPr="001B48CC">
              <w:rPr>
                <w:rFonts w:asciiTheme="minorHAnsi" w:eastAsiaTheme="minorEastAsia" w:hAnsiTheme="minorEastAsia"/>
                <w:sz w:val="24"/>
              </w:rPr>
              <w:t>藉由該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彈性臂段之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彈性形變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及該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凸伸部與該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導引部之配合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導引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在該第一方向上移動</w:t>
            </w:r>
            <w:r w:rsidRPr="001B48CC">
              <w:rPr>
                <w:rFonts w:asciiTheme="minorHAnsi" w:eastAsiaTheme="minorEastAsia" w:hAnsiTheme="minorEastAsia" w:hint="eastAsia"/>
                <w:sz w:val="24"/>
              </w:rPr>
              <w:t>，</w:t>
            </w:r>
            <w:r w:rsidRPr="001B48CC">
              <w:rPr>
                <w:rFonts w:asciiTheme="minorHAnsi" w:eastAsiaTheme="minorEastAsia" w:hAnsiTheme="minorEastAsia"/>
                <w:sz w:val="24"/>
              </w:rPr>
              <w:t>並限制</w:t>
            </w:r>
            <w:proofErr w:type="gramStart"/>
            <w:r w:rsidRPr="001B48CC">
              <w:rPr>
                <w:rFonts w:asciiTheme="minorHAnsi" w:eastAsiaTheme="minorEastAsia" w:hAnsiTheme="minorEastAsia"/>
                <w:sz w:val="24"/>
              </w:rPr>
              <w:t>該抵接段</w:t>
            </w:r>
            <w:proofErr w:type="gramEnd"/>
            <w:r w:rsidRPr="001B48CC">
              <w:rPr>
                <w:rFonts w:asciiTheme="minorHAnsi" w:eastAsiaTheme="minorEastAsia" w:hAnsiTheme="minorEastAsia"/>
                <w:sz w:val="24"/>
              </w:rPr>
              <w:t>在該第二方向上之位移。</w:t>
            </w:r>
          </w:p>
        </w:tc>
        <w:tc>
          <w:tcPr>
            <w:tcW w:w="3260" w:type="dxa"/>
          </w:tcPr>
          <w:p w:rsidR="004610E5" w:rsidRPr="00E9570C" w:rsidRDefault="004610E5" w:rsidP="00B5374C">
            <w:pPr>
              <w:spacing w:line="300" w:lineRule="exac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第二延伸段，係由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遠離該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一端往該安裝段方向延伸，該第二延伸段具有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一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可伸入該導引部，且可在該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導引部中移動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之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凸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伸部；藉由該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彈性臂段之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彈性形變，及該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凸伸部與該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導引部之配合，導引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在該第一方向上移動，並限制</w:t>
            </w:r>
            <w:proofErr w:type="gramStart"/>
            <w:r w:rsidRPr="00E9570C">
              <w:rPr>
                <w:rFonts w:asciiTheme="minorHAnsi" w:hAnsi="標楷體"/>
                <w:sz w:val="24"/>
              </w:rPr>
              <w:t>該抵接段</w:t>
            </w:r>
            <w:proofErr w:type="gramEnd"/>
            <w:r w:rsidRPr="00E9570C">
              <w:rPr>
                <w:rFonts w:asciiTheme="minorHAnsi" w:hAnsi="標楷體"/>
                <w:sz w:val="24"/>
              </w:rPr>
              <w:t>在該第二方向上之位移。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4610E5" w:rsidRPr="001B48CC" w:rsidRDefault="004610E5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301030" w:rsidRPr="00465711" w:rsidRDefault="00301030" w:rsidP="00301030">
      <w:pPr>
        <w:rPr>
          <w:rFonts w:asciiTheme="minorHAnsi" w:eastAsiaTheme="minorEastAsia" w:hAnsiTheme="minorHAnsi"/>
          <w:sz w:val="24"/>
        </w:rPr>
      </w:pPr>
    </w:p>
    <w:p w:rsidR="00301030" w:rsidRPr="005C3B6B" w:rsidRDefault="00301030" w:rsidP="00301030">
      <w:pPr>
        <w:rPr>
          <w:rFonts w:asciiTheme="minorHAnsi" w:eastAsiaTheme="minorEastAsia" w:hAnsiTheme="minorHAnsi"/>
          <w:sz w:val="24"/>
        </w:rPr>
      </w:pPr>
      <w:r w:rsidRPr="005C3B6B">
        <w:rPr>
          <w:rFonts w:asciiTheme="minorHAnsi" w:eastAsiaTheme="minorEastAsia" w:hAnsiTheme="minorHAnsi" w:hint="eastAsia"/>
          <w:b/>
          <w:sz w:val="24"/>
        </w:rPr>
        <w:t>附表</w:t>
      </w:r>
      <w:r w:rsidR="007B6440">
        <w:rPr>
          <w:rFonts w:asciiTheme="minorHAnsi" w:eastAsiaTheme="minorEastAsia" w:hAnsiTheme="minorHAnsi" w:hint="eastAsia"/>
          <w:b/>
          <w:sz w:val="24"/>
        </w:rPr>
        <w:t>十八</w:t>
      </w:r>
      <w:r>
        <w:rPr>
          <w:rFonts w:asciiTheme="minorHAnsi" w:eastAsiaTheme="minorEastAsia" w:hAnsiTheme="minorHAnsi" w:hint="eastAsia"/>
          <w:b/>
          <w:sz w:val="24"/>
        </w:rPr>
        <w:t>（</w:t>
      </w:r>
      <w:r w:rsidRPr="005C3B6B">
        <w:rPr>
          <w:rFonts w:asciiTheme="minorHAnsi" w:eastAsiaTheme="minorEastAsia" w:hAnsiTheme="minorHAnsi" w:hint="eastAsia"/>
          <w:b/>
          <w:sz w:val="24"/>
        </w:rPr>
        <w:t>如附表</w:t>
      </w:r>
      <w:proofErr w:type="gramStart"/>
      <w:r w:rsidRPr="005C3B6B">
        <w:rPr>
          <w:rFonts w:asciiTheme="minorHAnsi" w:eastAsiaTheme="minorEastAsia" w:hAnsiTheme="minorHAnsi" w:hint="eastAsia"/>
          <w:b/>
          <w:sz w:val="24"/>
        </w:rPr>
        <w:t>一</w:t>
      </w:r>
      <w:proofErr w:type="gramEnd"/>
      <w:r w:rsidRPr="005C3B6B">
        <w:rPr>
          <w:rFonts w:asciiTheme="minorHAnsi" w:eastAsiaTheme="minorEastAsia" w:hAnsiTheme="minorHAnsi" w:hint="eastAsia"/>
          <w:b/>
          <w:sz w:val="24"/>
        </w:rPr>
        <w:t>編號</w:t>
      </w:r>
      <w:r w:rsidR="007B6440">
        <w:rPr>
          <w:rFonts w:asciiTheme="minorHAnsi" w:eastAsiaTheme="minorEastAsia" w:hAnsiTheme="minorHAnsi" w:hint="eastAsia"/>
          <w:b/>
          <w:sz w:val="24"/>
        </w:rPr>
        <w:t>12</w:t>
      </w:r>
      <w:r w:rsidRPr="005C3B6B">
        <w:rPr>
          <w:rFonts w:asciiTheme="minorHAnsi" w:eastAsiaTheme="minorEastAsia" w:hAnsiTheme="minorHAnsi" w:hint="eastAsia"/>
          <w:b/>
          <w:sz w:val="24"/>
        </w:rPr>
        <w:t>所示之彈片產品</w:t>
      </w:r>
      <w:r>
        <w:rPr>
          <w:rFonts w:asciiTheme="minorHAnsi" w:eastAsiaTheme="minorEastAsia" w:hAnsiTheme="minorHAnsi" w:hint="eastAsia"/>
          <w:b/>
          <w:sz w:val="24"/>
        </w:rPr>
        <w:t>與</w:t>
      </w:r>
      <w:r w:rsidRPr="00465711">
        <w:rPr>
          <w:rFonts w:asciiTheme="minorHAnsi" w:eastAsiaTheme="minorEastAsia" w:hAnsiTheme="minorEastAsia"/>
          <w:b/>
          <w:sz w:val="24"/>
        </w:rPr>
        <w:t>系爭專利</w:t>
      </w:r>
      <w:r w:rsidRPr="00465711">
        <w:rPr>
          <w:rFonts w:asciiTheme="minorHAnsi" w:eastAsiaTheme="minorEastAsia" w:hAnsiTheme="minorHAnsi"/>
          <w:b/>
          <w:sz w:val="24"/>
        </w:rPr>
        <w:t xml:space="preserve">2 </w:t>
      </w:r>
      <w:r w:rsidRPr="00465711">
        <w:rPr>
          <w:rFonts w:asciiTheme="minorHAnsi" w:eastAsiaTheme="minorEastAsia" w:hAnsiTheme="minorEastAsia"/>
          <w:b/>
          <w:sz w:val="24"/>
        </w:rPr>
        <w:t>申請專利範圍第</w:t>
      </w:r>
      <w:r w:rsidRPr="00465711">
        <w:rPr>
          <w:rFonts w:asciiTheme="minorHAnsi" w:eastAsiaTheme="minorEastAsia" w:hAnsiTheme="minorHAnsi"/>
          <w:b/>
          <w:sz w:val="24"/>
        </w:rPr>
        <w:t xml:space="preserve">1 </w:t>
      </w:r>
      <w:r w:rsidRPr="00465711">
        <w:rPr>
          <w:rFonts w:asciiTheme="minorHAnsi" w:eastAsiaTheme="minorEastAsia" w:hAnsiTheme="minorEastAsia"/>
          <w:b/>
          <w:sz w:val="24"/>
        </w:rPr>
        <w:t>項</w:t>
      </w:r>
      <w:r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Style w:val="a3"/>
        <w:tblW w:w="8391" w:type="dxa"/>
        <w:jc w:val="center"/>
        <w:tblInd w:w="291" w:type="dxa"/>
        <w:tblLook w:val="01E0"/>
      </w:tblPr>
      <w:tblGrid>
        <w:gridCol w:w="958"/>
        <w:gridCol w:w="3338"/>
        <w:gridCol w:w="3260"/>
        <w:gridCol w:w="835"/>
      </w:tblGrid>
      <w:tr w:rsidR="007B6440" w:rsidRPr="00937D70" w:rsidTr="00627A1F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7B6440" w:rsidRPr="00BB4692" w:rsidRDefault="007B6440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要件編號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B6440" w:rsidRPr="00BB4692" w:rsidRDefault="007B6440" w:rsidP="00627A1F">
            <w:pPr>
              <w:spacing w:line="0" w:lineRule="atLeast"/>
              <w:jc w:val="distribute"/>
              <w:rPr>
                <w:rFonts w:asciiTheme="minorHAnsi" w:eastAsiaTheme="minorEastAsia" w:hAnsiTheme="minorHAnsi"/>
                <w:b/>
                <w:szCs w:val="28"/>
              </w:rPr>
            </w:pP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系爭專利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2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申請專利範圍第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1</w:t>
            </w:r>
            <w:r w:rsidRPr="00A52225">
              <w:rPr>
                <w:rFonts w:asciiTheme="minorHAnsi" w:eastAsiaTheme="minorEastAsia" w:hAnsiTheme="minorEastAsia" w:hint="eastAsia"/>
                <w:b/>
                <w:szCs w:val="28"/>
              </w:rPr>
              <w:t>項</w:t>
            </w:r>
            <w:r>
              <w:rPr>
                <w:rFonts w:asciiTheme="minorHAnsi" w:eastAsiaTheme="minorEastAsia" w:hAnsiTheme="minorEastAsia" w:hint="eastAsia"/>
                <w:b/>
                <w:szCs w:val="28"/>
              </w:rPr>
              <w:t>之</w:t>
            </w:r>
            <w:r w:rsidRPr="00BB4692">
              <w:rPr>
                <w:rFonts w:asciiTheme="minorHAnsi" w:eastAsiaTheme="minorEastAsia" w:hAnsiTheme="minorEastAsia"/>
                <w:b/>
                <w:szCs w:val="28"/>
              </w:rPr>
              <w:t>技術特徵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7B6440" w:rsidRPr="00BB4692" w:rsidRDefault="007B6440" w:rsidP="007B6440">
            <w:pPr>
              <w:spacing w:line="0" w:lineRule="atLeast"/>
              <w:jc w:val="distribute"/>
              <w:rPr>
                <w:rFonts w:asciiTheme="minorHAnsi" w:hAnsiTheme="minorHAnsi"/>
                <w:b/>
                <w:sz w:val="24"/>
              </w:rPr>
            </w:pPr>
            <w:r w:rsidRPr="00A52225">
              <w:rPr>
                <w:rFonts w:asciiTheme="minorHAnsi" w:hAnsi="標楷體" w:hint="eastAsia"/>
                <w:b/>
                <w:sz w:val="24"/>
              </w:rPr>
              <w:t>如附表</w:t>
            </w:r>
            <w:proofErr w:type="gramStart"/>
            <w:r w:rsidRPr="00A52225">
              <w:rPr>
                <w:rFonts w:asciiTheme="minorHAnsi" w:hAnsi="標楷體" w:hint="eastAsia"/>
                <w:b/>
                <w:sz w:val="24"/>
              </w:rPr>
              <w:t>一</w:t>
            </w:r>
            <w:proofErr w:type="gramEnd"/>
            <w:r w:rsidRPr="00A52225">
              <w:rPr>
                <w:rFonts w:asciiTheme="minorHAnsi" w:hAnsi="標楷體" w:hint="eastAsia"/>
                <w:b/>
                <w:sz w:val="24"/>
              </w:rPr>
              <w:t>編號</w:t>
            </w:r>
            <w:r>
              <w:rPr>
                <w:rFonts w:asciiTheme="minorHAnsi" w:hAnsi="標楷體" w:hint="eastAsia"/>
                <w:b/>
                <w:sz w:val="24"/>
              </w:rPr>
              <w:t>12</w:t>
            </w:r>
            <w:r w:rsidRPr="00A52225">
              <w:rPr>
                <w:rFonts w:asciiTheme="minorHAnsi" w:hAnsi="標楷體" w:hint="eastAsia"/>
                <w:b/>
                <w:sz w:val="24"/>
              </w:rPr>
              <w:t xml:space="preserve"> </w:t>
            </w:r>
            <w:r w:rsidRPr="00A52225">
              <w:rPr>
                <w:rFonts w:asciiTheme="minorHAnsi" w:hAnsi="標楷體" w:hint="eastAsia"/>
                <w:b/>
                <w:sz w:val="24"/>
              </w:rPr>
              <w:t>所示之彈片產品</w:t>
            </w:r>
            <w:r>
              <w:rPr>
                <w:rFonts w:asciiTheme="minorHAnsi" w:hAnsi="標楷體" w:hint="eastAsia"/>
                <w:b/>
                <w:sz w:val="24"/>
              </w:rPr>
              <w:t>的</w:t>
            </w:r>
            <w:r w:rsidRPr="00BB4692">
              <w:rPr>
                <w:rFonts w:asciiTheme="minorHAnsi" w:hAnsi="標楷體"/>
                <w:b/>
                <w:sz w:val="24"/>
              </w:rPr>
              <w:t>技術內容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7B6440" w:rsidRPr="00BB4692" w:rsidRDefault="007B6440" w:rsidP="00627A1F">
            <w:pPr>
              <w:spacing w:line="0" w:lineRule="atLeast"/>
              <w:jc w:val="distribute"/>
              <w:rPr>
                <w:rFonts w:ascii="華康隸書體W7" w:eastAsia="華康隸書體W7"/>
                <w:b/>
                <w:sz w:val="24"/>
              </w:rPr>
            </w:pPr>
            <w:r w:rsidRPr="00BB4692">
              <w:rPr>
                <w:rFonts w:ascii="華康隸書體W7" w:eastAsia="華康隸書體W7" w:hint="eastAsia"/>
                <w:b/>
                <w:sz w:val="24"/>
              </w:rPr>
              <w:t>文義讀取</w:t>
            </w:r>
          </w:p>
        </w:tc>
      </w:tr>
      <w:tr w:rsidR="007B6440" w:rsidRPr="00937D70" w:rsidTr="00B5374C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1A</w:t>
            </w:r>
          </w:p>
        </w:tc>
        <w:tc>
          <w:tcPr>
            <w:tcW w:w="3338" w:type="dxa"/>
            <w:tcBorders>
              <w:top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一種線材固定裝置適用於固定在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電路板上之線材，該線材固定裝置包含；</w:t>
            </w: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7B6440" w:rsidRPr="00BB4692" w:rsidRDefault="007B64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一種固定裝置；</w:t>
            </w:r>
          </w:p>
        </w:tc>
        <w:tc>
          <w:tcPr>
            <w:tcW w:w="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7B6440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1B</w:t>
            </w:r>
          </w:p>
        </w:tc>
        <w:tc>
          <w:tcPr>
            <w:tcW w:w="3338" w:type="dxa"/>
            <w:vAlign w:val="center"/>
          </w:tcPr>
          <w:p w:rsidR="007B6440" w:rsidRPr="00BB4692" w:rsidRDefault="007B6440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一安裝段，接合於該電路板上；</w:t>
            </w:r>
          </w:p>
        </w:tc>
        <w:tc>
          <w:tcPr>
            <w:tcW w:w="3260" w:type="dxa"/>
          </w:tcPr>
          <w:p w:rsidR="007B6440" w:rsidRPr="00BB4692" w:rsidRDefault="007B64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一安裝段；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7B6440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1C</w:t>
            </w:r>
          </w:p>
        </w:tc>
        <w:tc>
          <w:tcPr>
            <w:tcW w:w="3338" w:type="dxa"/>
            <w:vAlign w:val="center"/>
          </w:tcPr>
          <w:p w:rsidR="007B6440" w:rsidRPr="00BB4692" w:rsidRDefault="007B6440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一彈性臂段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，由該安裝段之一端緣延伸；</w:t>
            </w:r>
          </w:p>
        </w:tc>
        <w:tc>
          <w:tcPr>
            <w:tcW w:w="3260" w:type="dxa"/>
          </w:tcPr>
          <w:p w:rsidR="007B6440" w:rsidRPr="00BB4692" w:rsidRDefault="007B64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proofErr w:type="gramStart"/>
            <w:r w:rsidRPr="00BB4692">
              <w:rPr>
                <w:rFonts w:asciiTheme="minorHAnsi" w:hAnsi="標楷體"/>
                <w:sz w:val="24"/>
              </w:rPr>
              <w:t>一彈性臂段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由該安裝段之一端緣延伸；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7B6440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1D</w:t>
            </w:r>
          </w:p>
        </w:tc>
        <w:tc>
          <w:tcPr>
            <w:tcW w:w="3338" w:type="dxa"/>
            <w:vAlign w:val="center"/>
          </w:tcPr>
          <w:p w:rsidR="007B6440" w:rsidRPr="00BB4692" w:rsidRDefault="007B6440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一吸附段，由該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該安裝段之一端緣，朝與該安裝段對應方向延伸，並與安裝段、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；</w:t>
            </w:r>
          </w:p>
        </w:tc>
        <w:tc>
          <w:tcPr>
            <w:tcW w:w="3260" w:type="dxa"/>
          </w:tcPr>
          <w:p w:rsidR="007B6440" w:rsidRPr="00BB4692" w:rsidRDefault="007B64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一吸附段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由該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彈性臂段遠離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該安裝段之一端緣</w:t>
            </w:r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朝與該安裝段對應方向延伸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並與安裝段、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彈性臂段相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配合界定出具一開口的一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；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  <w:tr w:rsidR="007B6440" w:rsidRPr="00937D70" w:rsidTr="00B5374C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HAnsi"/>
                <w:sz w:val="24"/>
              </w:rPr>
              <w:t>1E</w:t>
            </w:r>
          </w:p>
        </w:tc>
        <w:tc>
          <w:tcPr>
            <w:tcW w:w="3338" w:type="dxa"/>
            <w:vAlign w:val="center"/>
          </w:tcPr>
          <w:p w:rsidR="007B6440" w:rsidRPr="00BB4692" w:rsidRDefault="007B6440" w:rsidP="00627A1F">
            <w:pPr>
              <w:spacing w:line="300" w:lineRule="exact"/>
              <w:rPr>
                <w:rFonts w:asciiTheme="minorHAnsi" w:eastAsiaTheme="minorEastAsia" w:hAnsiTheme="minorHAnsi"/>
                <w:sz w:val="24"/>
              </w:rPr>
            </w:pPr>
            <w:r w:rsidRPr="00BB4692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，位於至少該安裝段及該吸附段其中之一上，且朝向該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伸；藉此，當該線材進入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後，會受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該擋止部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之拘束，被限位於</w:t>
            </w:r>
            <w:proofErr w:type="gramStart"/>
            <w:r w:rsidRPr="00BB4692">
              <w:rPr>
                <w:rFonts w:asciiTheme="minorHAnsi" w:eastAsiaTheme="minorEastAsia" w:hAnsiTheme="minorEastAsia"/>
                <w:sz w:val="24"/>
              </w:rPr>
              <w:t>該置線空間</w:t>
            </w:r>
            <w:proofErr w:type="gramEnd"/>
            <w:r w:rsidRPr="00BB4692">
              <w:rPr>
                <w:rFonts w:asciiTheme="minorHAnsi" w:eastAsiaTheme="minorEastAsia" w:hAnsiTheme="minorEastAsia"/>
                <w:sz w:val="24"/>
              </w:rPr>
              <w:t>內。</w:t>
            </w:r>
          </w:p>
        </w:tc>
        <w:tc>
          <w:tcPr>
            <w:tcW w:w="3260" w:type="dxa"/>
          </w:tcPr>
          <w:p w:rsidR="007B6440" w:rsidRPr="00BB4692" w:rsidRDefault="007B6440" w:rsidP="00B5374C">
            <w:pPr>
              <w:spacing w:line="0" w:lineRule="atLeast"/>
              <w:jc w:val="both"/>
              <w:rPr>
                <w:rFonts w:asciiTheme="minorHAnsi" w:hAnsiTheme="minorHAnsi"/>
                <w:sz w:val="24"/>
              </w:rPr>
            </w:pPr>
            <w:r w:rsidRPr="00BB4692">
              <w:rPr>
                <w:rFonts w:asciiTheme="minorHAnsi" w:hAnsi="標楷體"/>
                <w:sz w:val="24"/>
              </w:rPr>
              <w:t>一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擋止部</w:t>
            </w:r>
            <w:proofErr w:type="gramEnd"/>
            <w:r>
              <w:rPr>
                <w:rFonts w:asciiTheme="minorHAnsi" w:hAnsi="標楷體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位於至少該安裝段及該吸附段其中之</w:t>
            </w:r>
            <w:r w:rsidRPr="00BB4692">
              <w:rPr>
                <w:rFonts w:asciiTheme="minorHAnsi" w:hAnsiTheme="minorHAnsi"/>
                <w:sz w:val="24"/>
              </w:rPr>
              <w:t xml:space="preserve"> 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一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上</w:t>
            </w:r>
            <w:r>
              <w:rPr>
                <w:rFonts w:asciiTheme="minorHAnsi" w:hAnsiTheme="minorHAnsi" w:hint="eastAsia"/>
                <w:sz w:val="24"/>
              </w:rPr>
              <w:t>，</w:t>
            </w:r>
            <w:r w:rsidRPr="00BB4692">
              <w:rPr>
                <w:rFonts w:asciiTheme="minorHAnsi" w:hAnsi="標楷體"/>
                <w:sz w:val="24"/>
              </w:rPr>
              <w:t>且朝向該</w:t>
            </w:r>
            <w:proofErr w:type="gramStart"/>
            <w:r w:rsidRPr="00BB4692">
              <w:rPr>
                <w:rFonts w:asciiTheme="minorHAnsi" w:hAnsi="標楷體"/>
                <w:sz w:val="24"/>
              </w:rPr>
              <w:t>置線空間凸</w:t>
            </w:r>
            <w:proofErr w:type="gramEnd"/>
            <w:r w:rsidRPr="00BB4692">
              <w:rPr>
                <w:rFonts w:asciiTheme="minorHAnsi" w:hAnsi="標楷體"/>
                <w:sz w:val="24"/>
              </w:rPr>
              <w:t>伸。</w:t>
            </w:r>
          </w:p>
        </w:tc>
        <w:tc>
          <w:tcPr>
            <w:tcW w:w="835" w:type="dxa"/>
            <w:tcBorders>
              <w:right w:val="single" w:sz="12" w:space="0" w:color="auto"/>
            </w:tcBorders>
            <w:vAlign w:val="center"/>
          </w:tcPr>
          <w:p w:rsidR="007B6440" w:rsidRPr="00BB4692" w:rsidRDefault="007B6440" w:rsidP="00627A1F">
            <w:pPr>
              <w:spacing w:line="0" w:lineRule="atLeast"/>
              <w:jc w:val="center"/>
              <w:rPr>
                <w:rFonts w:ascii="華康隸書體W7" w:eastAsia="華康隸書體W7"/>
                <w:sz w:val="24"/>
              </w:rPr>
            </w:pPr>
            <w:r w:rsidRPr="00BB4692">
              <w:rPr>
                <w:rFonts w:ascii="華康隸書體W7" w:eastAsia="華康隸書體W7" w:hint="eastAsia"/>
                <w:sz w:val="24"/>
              </w:rPr>
              <w:t>是</w:t>
            </w:r>
          </w:p>
        </w:tc>
      </w:tr>
    </w:tbl>
    <w:p w:rsidR="00EE443B" w:rsidRDefault="00EE443B">
      <w:pPr>
        <w:rPr>
          <w:rFonts w:asciiTheme="minorHAnsi" w:eastAsiaTheme="minorEastAsia" w:hAnsiTheme="minorHAnsi"/>
          <w:sz w:val="24"/>
        </w:rPr>
      </w:pPr>
    </w:p>
    <w:p w:rsidR="00E323B3" w:rsidRPr="00AF5C96" w:rsidRDefault="00E323B3" w:rsidP="00E323B3">
      <w:pPr>
        <w:rPr>
          <w:rFonts w:asciiTheme="minorHAnsi" w:eastAsiaTheme="minorEastAsia" w:hAnsiTheme="minorHAnsi"/>
          <w:b/>
          <w:sz w:val="24"/>
        </w:rPr>
      </w:pPr>
      <w:r w:rsidRPr="00AF5C96">
        <w:rPr>
          <w:rFonts w:asciiTheme="minorHAnsi" w:eastAsiaTheme="minorEastAsia" w:hAnsiTheme="minorHAnsi" w:hint="eastAsia"/>
          <w:b/>
          <w:sz w:val="24"/>
        </w:rPr>
        <w:lastRenderedPageBreak/>
        <w:t>附表十九（被上訴人公司因附表一所示之彈片產品</w:t>
      </w:r>
      <w:r w:rsidR="00AF5C96" w:rsidRPr="00AF5C96">
        <w:rPr>
          <w:rFonts w:asciiTheme="minorHAnsi" w:eastAsiaTheme="minorEastAsia" w:hAnsiTheme="minorHAnsi" w:hint="eastAsia"/>
          <w:b/>
          <w:sz w:val="24"/>
        </w:rPr>
        <w:t>所得的利益</w:t>
      </w:r>
      <w:r w:rsidRPr="00AF5C96">
        <w:rPr>
          <w:rFonts w:asciiTheme="minorHAnsi" w:eastAsiaTheme="minorEastAsia" w:hAnsiTheme="minorHAnsi" w:hint="eastAsia"/>
          <w:b/>
          <w:sz w:val="24"/>
        </w:rPr>
        <w:t>）</w:t>
      </w:r>
    </w:p>
    <w:tbl>
      <w:tblPr>
        <w:tblpPr w:leftFromText="180" w:rightFromText="180" w:vertAnchor="text" w:horzAnchor="margin" w:tblpXSpec="center" w:tblpY="252"/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1"/>
        <w:gridCol w:w="1661"/>
        <w:gridCol w:w="1036"/>
        <w:gridCol w:w="1246"/>
        <w:gridCol w:w="1246"/>
        <w:gridCol w:w="1409"/>
        <w:gridCol w:w="1554"/>
      </w:tblGrid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彈片型號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單一彈片售價</w:t>
            </w:r>
            <w:r w:rsidRPr="003975B7">
              <w:rPr>
                <w:rFonts w:asciiTheme="minorHAnsi" w:eastAsiaTheme="minorEastAsia" w:hAnsiTheme="minorHAnsi"/>
                <w:b/>
                <w:sz w:val="24"/>
              </w:rPr>
              <w:t>(A</w:t>
            </w:r>
            <w:proofErr w:type="gramStart"/>
            <w:r w:rsidRPr="003975B7">
              <w:rPr>
                <w:rFonts w:asciiTheme="minorHAnsi" w:eastAsiaTheme="minorEastAsia" w:hAnsiTheme="minorHAnsi"/>
                <w:b/>
                <w:sz w:val="24"/>
              </w:rPr>
              <w:t>’</w:t>
            </w:r>
            <w:proofErr w:type="gramEnd"/>
            <w:r w:rsidRPr="003975B7">
              <w:rPr>
                <w:rFonts w:asciiTheme="minorHAnsi" w:eastAsiaTheme="minorEastAsia" w:hAnsiTheme="minorHAnsi"/>
                <w:b/>
                <w:sz w:val="24"/>
              </w:rPr>
              <w:t>)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單一彈片成本金額</w:t>
            </w:r>
            <w:r w:rsidRPr="003975B7">
              <w:rPr>
                <w:rFonts w:asciiTheme="minorHAnsi" w:eastAsiaTheme="minorEastAsia" w:hAnsiTheme="minorHAnsi"/>
                <w:b/>
                <w:sz w:val="24"/>
              </w:rPr>
              <w:t>(B)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單一彈片</w:t>
            </w:r>
          </w:p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獲利金額</w:t>
            </w:r>
          </w:p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HAnsi"/>
                <w:b/>
                <w:sz w:val="24"/>
              </w:rPr>
              <w:t>(C’ =A’-B)</w:t>
            </w: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銷售數量</w:t>
            </w:r>
          </w:p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HAnsi"/>
                <w:b/>
                <w:sz w:val="24"/>
              </w:rPr>
              <w:t>(D)</w:t>
            </w:r>
          </w:p>
        </w:tc>
        <w:tc>
          <w:tcPr>
            <w:tcW w:w="1559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總獲利金額</w:t>
            </w:r>
          </w:p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HAnsi"/>
                <w:b/>
                <w:sz w:val="24"/>
              </w:rPr>
              <w:t>(E ’= C’×D)</w:t>
            </w: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</w:t>
            </w:r>
            <w:smartTag w:uri="urn:schemas-microsoft-com:office:smarttags" w:element="chmetcnv">
              <w:smartTagPr>
                <w:attr w:name="UnitName" w:val="g"/>
                <w:attr w:name="SourceValue" w:val="27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3975B7">
                <w:rPr>
                  <w:rFonts w:asciiTheme="minorHAnsi" w:eastAsiaTheme="minorEastAsia" w:hAnsiTheme="minorHAnsi"/>
                  <w:sz w:val="24"/>
                </w:rPr>
                <w:t>-27G</w:t>
              </w:r>
            </w:smartTag>
            <w:r w:rsidRPr="003975B7">
              <w:rPr>
                <w:rFonts w:asciiTheme="minorHAnsi" w:eastAsiaTheme="minorEastAsia" w:hAnsiTheme="minorHAnsi"/>
                <w:sz w:val="24"/>
              </w:rPr>
              <w:t>04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0.1578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0.0608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0.097</w:t>
            </w: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41,875,000</w:t>
            </w:r>
          </w:p>
        </w:tc>
        <w:tc>
          <w:tcPr>
            <w:tcW w:w="1559" w:type="dxa"/>
          </w:tcPr>
          <w:p w:rsidR="00E323B3" w:rsidRPr="003975B7" w:rsidRDefault="00B76D5D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E323B3" w:rsidRPr="003975B7">
              <w:rPr>
                <w:rFonts w:asciiTheme="minorHAnsi" w:eastAsiaTheme="minorEastAsia" w:hAnsiTheme="minorHAnsi"/>
                <w:sz w:val="24"/>
              </w:rPr>
              <w:t>4,061,875</w:t>
            </w: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2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-CP-55D01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0.077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0.1369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4,859,000</w:t>
            </w:r>
          </w:p>
        </w:tc>
        <w:tc>
          <w:tcPr>
            <w:tcW w:w="1559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3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-CP-31D01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0.4409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0.075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0.3659</w:t>
            </w: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2,218,000</w:t>
            </w:r>
          </w:p>
        </w:tc>
        <w:tc>
          <w:tcPr>
            <w:tcW w:w="1559" w:type="dxa"/>
          </w:tcPr>
          <w:p w:rsidR="00E323B3" w:rsidRPr="003975B7" w:rsidRDefault="00B76D5D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E323B3" w:rsidRPr="003975B7">
              <w:rPr>
                <w:rFonts w:asciiTheme="minorHAnsi" w:eastAsiaTheme="minorEastAsia" w:hAnsiTheme="minorHAnsi"/>
                <w:sz w:val="24"/>
              </w:rPr>
              <w:t>811,566.2</w:t>
            </w: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6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</w:t>
            </w:r>
            <w:smartTag w:uri="urn:schemas-microsoft-com:office:smarttags" w:element="chmetcnv">
              <w:smartTagPr>
                <w:attr w:name="UnitName" w:val="g"/>
                <w:attr w:name="SourceValue" w:val="41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3975B7">
                <w:rPr>
                  <w:rFonts w:asciiTheme="minorHAnsi" w:eastAsiaTheme="minorEastAsia" w:hAnsiTheme="minorHAnsi"/>
                  <w:sz w:val="24"/>
                </w:rPr>
                <w:t>-41G</w:t>
              </w:r>
            </w:smartTag>
            <w:r w:rsidRPr="003975B7">
              <w:rPr>
                <w:rFonts w:asciiTheme="minorHAnsi" w:eastAsiaTheme="minorEastAsia" w:hAnsiTheme="minorHAnsi"/>
                <w:sz w:val="24"/>
              </w:rPr>
              <w:t>01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0.139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0.2885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1,236,000</w:t>
            </w:r>
          </w:p>
        </w:tc>
        <w:tc>
          <w:tcPr>
            <w:tcW w:w="1559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7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</w:t>
            </w:r>
            <w:smartTag w:uri="urn:schemas-microsoft-com:office:smarttags" w:element="chmetcnv">
              <w:smartTagPr>
                <w:attr w:name="UnitName" w:val="g"/>
                <w:attr w:name="SourceValue" w:val="27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3975B7">
                <w:rPr>
                  <w:rFonts w:asciiTheme="minorHAnsi" w:eastAsiaTheme="minorEastAsia" w:hAnsiTheme="minorHAnsi"/>
                  <w:sz w:val="24"/>
                </w:rPr>
                <w:t>-27G</w:t>
              </w:r>
            </w:smartTag>
            <w:r w:rsidRPr="003975B7">
              <w:rPr>
                <w:rFonts w:asciiTheme="minorHAnsi" w:eastAsiaTheme="minorEastAsia" w:hAnsiTheme="minorHAnsi"/>
                <w:sz w:val="24"/>
              </w:rPr>
              <w:t>03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0.2394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0.0756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0.1638</w:t>
            </w: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1,103,000</w:t>
            </w:r>
          </w:p>
        </w:tc>
        <w:tc>
          <w:tcPr>
            <w:tcW w:w="1559" w:type="dxa"/>
          </w:tcPr>
          <w:p w:rsidR="00E323B3" w:rsidRPr="003975B7" w:rsidRDefault="00B76D5D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E323B3" w:rsidRPr="003975B7">
              <w:rPr>
                <w:rFonts w:asciiTheme="minorHAnsi" w:eastAsiaTheme="minorEastAsia" w:hAnsiTheme="minorHAnsi"/>
                <w:sz w:val="24"/>
              </w:rPr>
              <w:t>180,671.4</w:t>
            </w: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8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-CP-35D02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0.2531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0.1066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0.1465</w:t>
            </w: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1,062,000</w:t>
            </w:r>
          </w:p>
        </w:tc>
        <w:tc>
          <w:tcPr>
            <w:tcW w:w="1559" w:type="dxa"/>
          </w:tcPr>
          <w:p w:rsidR="00E323B3" w:rsidRPr="003975B7" w:rsidRDefault="00B76D5D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E323B3" w:rsidRPr="003975B7">
              <w:rPr>
                <w:rFonts w:asciiTheme="minorHAnsi" w:eastAsiaTheme="minorEastAsia" w:hAnsiTheme="minorHAnsi"/>
                <w:sz w:val="24"/>
              </w:rPr>
              <w:t>155,583</w:t>
            </w: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11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-CP-40D01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0.1238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0.1285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368,000</w:t>
            </w:r>
          </w:p>
        </w:tc>
        <w:tc>
          <w:tcPr>
            <w:tcW w:w="1559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</w:tr>
      <w:tr w:rsidR="00295B81" w:rsidRPr="003975B7" w:rsidTr="00295B81">
        <w:tc>
          <w:tcPr>
            <w:tcW w:w="460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12</w:t>
            </w:r>
          </w:p>
        </w:tc>
        <w:tc>
          <w:tcPr>
            <w:tcW w:w="157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3975B7">
              <w:rPr>
                <w:rFonts w:asciiTheme="minorHAnsi" w:eastAsiaTheme="minorEastAsia" w:hAnsiTheme="minorHAnsi"/>
                <w:sz w:val="24"/>
              </w:rPr>
              <w:t>-CP</w:t>
            </w:r>
            <w:smartTag w:uri="urn:schemas-microsoft-com:office:smarttags" w:element="chmetcnv">
              <w:smartTagPr>
                <w:attr w:name="UnitName" w:val="g"/>
                <w:attr w:name="SourceValue" w:val="26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3975B7">
                <w:rPr>
                  <w:rFonts w:asciiTheme="minorHAnsi" w:eastAsiaTheme="minorEastAsia" w:hAnsiTheme="minorHAnsi"/>
                  <w:sz w:val="24"/>
                </w:rPr>
                <w:t>-26G</w:t>
              </w:r>
            </w:smartTag>
            <w:r w:rsidRPr="003975B7">
              <w:rPr>
                <w:rFonts w:asciiTheme="minorHAnsi" w:eastAsiaTheme="minorEastAsia" w:hAnsiTheme="minorHAnsi"/>
                <w:sz w:val="24"/>
              </w:rPr>
              <w:t>01</w:t>
            </w:r>
          </w:p>
        </w:tc>
        <w:tc>
          <w:tcPr>
            <w:tcW w:w="1048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0.3041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0.1554</w:t>
            </w:r>
          </w:p>
        </w:tc>
        <w:tc>
          <w:tcPr>
            <w:tcW w:w="1276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0.1487</w:t>
            </w:r>
          </w:p>
        </w:tc>
        <w:tc>
          <w:tcPr>
            <w:tcW w:w="1417" w:type="dxa"/>
          </w:tcPr>
          <w:p w:rsidR="00E323B3" w:rsidRPr="003975B7" w:rsidRDefault="00E323B3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3975B7">
              <w:rPr>
                <w:rFonts w:asciiTheme="minorHAnsi" w:eastAsiaTheme="minorEastAsia" w:hAnsiTheme="minorHAnsi"/>
                <w:sz w:val="24"/>
              </w:rPr>
              <w:t>196,000</w:t>
            </w:r>
          </w:p>
        </w:tc>
        <w:tc>
          <w:tcPr>
            <w:tcW w:w="1559" w:type="dxa"/>
          </w:tcPr>
          <w:p w:rsidR="00E323B3" w:rsidRPr="003975B7" w:rsidRDefault="00B76D5D" w:rsidP="00295B81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E323B3" w:rsidRPr="003975B7">
              <w:rPr>
                <w:rFonts w:asciiTheme="minorHAnsi" w:eastAsiaTheme="minorEastAsia" w:hAnsiTheme="minorHAnsi"/>
                <w:sz w:val="24"/>
              </w:rPr>
              <w:t>29145.2</w:t>
            </w:r>
          </w:p>
        </w:tc>
      </w:tr>
      <w:tr w:rsidR="00E323B3" w:rsidRPr="003975B7" w:rsidTr="00295B81">
        <w:tc>
          <w:tcPr>
            <w:tcW w:w="5637" w:type="dxa"/>
            <w:gridSpan w:val="5"/>
          </w:tcPr>
          <w:p w:rsidR="00E323B3" w:rsidRPr="00295B81" w:rsidRDefault="00E323B3" w:rsidP="003975B7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295B81">
              <w:rPr>
                <w:rFonts w:asciiTheme="minorHAnsi" w:eastAsiaTheme="minorEastAsia" w:hAnsiTheme="minorEastAsia"/>
                <w:b/>
                <w:sz w:val="24"/>
              </w:rPr>
              <w:t>合</w:t>
            </w:r>
            <w:r w:rsidRPr="00295B81">
              <w:rPr>
                <w:rFonts w:asciiTheme="minorHAnsi" w:eastAsiaTheme="minorEastAsia" w:hAnsiTheme="minorHAnsi"/>
                <w:b/>
                <w:sz w:val="24"/>
              </w:rPr>
              <w:t xml:space="preserve">  </w:t>
            </w:r>
            <w:r w:rsidR="003975B7" w:rsidRPr="00295B81">
              <w:rPr>
                <w:rFonts w:asciiTheme="minorHAnsi" w:eastAsiaTheme="minorEastAsia" w:hAnsiTheme="minorHAnsi" w:hint="eastAsia"/>
                <w:b/>
                <w:sz w:val="24"/>
              </w:rPr>
              <w:t xml:space="preserve">   </w:t>
            </w:r>
            <w:r w:rsidRPr="00295B81">
              <w:rPr>
                <w:rFonts w:asciiTheme="minorHAnsi" w:eastAsiaTheme="minorEastAsia" w:hAnsiTheme="minorEastAsia"/>
                <w:b/>
                <w:sz w:val="24"/>
              </w:rPr>
              <w:t>計</w:t>
            </w:r>
          </w:p>
        </w:tc>
        <w:tc>
          <w:tcPr>
            <w:tcW w:w="1417" w:type="dxa"/>
          </w:tcPr>
          <w:p w:rsidR="00E323B3" w:rsidRPr="00295B81" w:rsidRDefault="00E323B3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295B81">
              <w:rPr>
                <w:rFonts w:asciiTheme="minorHAnsi" w:eastAsiaTheme="minorEastAsia" w:hAnsiTheme="minorHAnsi"/>
                <w:b/>
                <w:sz w:val="24"/>
              </w:rPr>
              <w:t>52,917,000</w:t>
            </w:r>
          </w:p>
        </w:tc>
        <w:tc>
          <w:tcPr>
            <w:tcW w:w="1559" w:type="dxa"/>
          </w:tcPr>
          <w:p w:rsidR="00E323B3" w:rsidRPr="00295B81" w:rsidRDefault="00B76D5D" w:rsidP="00295B81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>
              <w:rPr>
                <w:rFonts w:asciiTheme="minorHAnsi" w:eastAsiaTheme="minorEastAsia" w:hAnsiTheme="minorHAnsi" w:hint="eastAsia"/>
                <w:b/>
                <w:sz w:val="24"/>
              </w:rPr>
              <w:t>$</w:t>
            </w:r>
            <w:r w:rsidR="00E323B3" w:rsidRPr="00295B81">
              <w:rPr>
                <w:rFonts w:asciiTheme="minorHAnsi" w:eastAsiaTheme="minorEastAsia" w:hAnsiTheme="minorHAnsi"/>
                <w:b/>
                <w:sz w:val="24"/>
              </w:rPr>
              <w:t>5,238,840.8</w:t>
            </w:r>
          </w:p>
        </w:tc>
      </w:tr>
    </w:tbl>
    <w:p w:rsidR="00E323B3" w:rsidRDefault="00E323B3">
      <w:pPr>
        <w:rPr>
          <w:rFonts w:asciiTheme="minorHAnsi" w:eastAsiaTheme="minorEastAsia" w:hAnsiTheme="minorHAnsi"/>
          <w:sz w:val="24"/>
        </w:rPr>
      </w:pPr>
    </w:p>
    <w:p w:rsidR="00295B81" w:rsidRDefault="00295B81">
      <w:pPr>
        <w:rPr>
          <w:rFonts w:asciiTheme="minorHAnsi" w:eastAsiaTheme="minorEastAsia" w:hAnsiTheme="minorHAnsi"/>
          <w:b/>
          <w:sz w:val="24"/>
        </w:rPr>
      </w:pPr>
      <w:r w:rsidRPr="00AF5C96">
        <w:rPr>
          <w:rFonts w:asciiTheme="minorHAnsi" w:eastAsiaTheme="minorEastAsia" w:hAnsiTheme="minorHAnsi" w:hint="eastAsia"/>
          <w:b/>
          <w:sz w:val="24"/>
        </w:rPr>
        <w:t>附表</w:t>
      </w:r>
      <w:r>
        <w:rPr>
          <w:rFonts w:asciiTheme="minorHAnsi" w:eastAsiaTheme="minorEastAsia" w:hAnsiTheme="minorHAnsi" w:hint="eastAsia"/>
          <w:b/>
          <w:sz w:val="24"/>
        </w:rPr>
        <w:t>二</w:t>
      </w:r>
      <w:r w:rsidRPr="00AF5C96">
        <w:rPr>
          <w:rFonts w:asciiTheme="minorHAnsi" w:eastAsiaTheme="minorEastAsia" w:hAnsiTheme="minorHAnsi" w:hint="eastAsia"/>
          <w:b/>
          <w:sz w:val="24"/>
        </w:rPr>
        <w:t>十（被上訴人公司因附表</w:t>
      </w:r>
      <w:r>
        <w:rPr>
          <w:rFonts w:asciiTheme="minorHAnsi" w:eastAsiaTheme="minorEastAsia" w:hAnsiTheme="minorHAnsi" w:hint="eastAsia"/>
          <w:b/>
          <w:sz w:val="24"/>
        </w:rPr>
        <w:t>二</w:t>
      </w:r>
      <w:r w:rsidRPr="00AF5C96">
        <w:rPr>
          <w:rFonts w:asciiTheme="minorHAnsi" w:eastAsiaTheme="minorEastAsia" w:hAnsiTheme="minorHAnsi" w:hint="eastAsia"/>
          <w:b/>
          <w:sz w:val="24"/>
        </w:rPr>
        <w:t>所示之彈片產品所得的利益）</w:t>
      </w:r>
    </w:p>
    <w:tbl>
      <w:tblPr>
        <w:tblpPr w:leftFromText="180" w:rightFromText="180" w:vertAnchor="text" w:horzAnchor="margin" w:tblpXSpec="center" w:tblpY="250"/>
        <w:tblW w:w="86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0"/>
        <w:gridCol w:w="1657"/>
        <w:gridCol w:w="1038"/>
        <w:gridCol w:w="1319"/>
        <w:gridCol w:w="1255"/>
        <w:gridCol w:w="1406"/>
        <w:gridCol w:w="1546"/>
      </w:tblGrid>
      <w:tr w:rsidR="00E02380" w:rsidRPr="005365E8" w:rsidTr="00E02380">
        <w:tc>
          <w:tcPr>
            <w:tcW w:w="459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編號</w:t>
            </w:r>
          </w:p>
        </w:tc>
        <w:tc>
          <w:tcPr>
            <w:tcW w:w="1579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彈片型號</w:t>
            </w:r>
          </w:p>
        </w:tc>
        <w:tc>
          <w:tcPr>
            <w:tcW w:w="1047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單一彈片售價</w:t>
            </w:r>
            <w:r w:rsidRPr="003975B7">
              <w:rPr>
                <w:rFonts w:asciiTheme="minorHAnsi" w:eastAsiaTheme="minorEastAsia" w:hAnsiTheme="minorHAnsi"/>
                <w:b/>
                <w:sz w:val="24"/>
              </w:rPr>
              <w:t>(A</w:t>
            </w:r>
            <w:proofErr w:type="gramStart"/>
            <w:r w:rsidRPr="003975B7">
              <w:rPr>
                <w:rFonts w:asciiTheme="minorHAnsi" w:eastAsiaTheme="minorEastAsia" w:hAnsiTheme="minorHAnsi"/>
                <w:b/>
                <w:sz w:val="24"/>
              </w:rPr>
              <w:t>’</w:t>
            </w:r>
            <w:proofErr w:type="gramEnd"/>
            <w:r w:rsidRPr="003975B7">
              <w:rPr>
                <w:rFonts w:asciiTheme="minorHAnsi" w:eastAsiaTheme="minorEastAsia" w:hAnsiTheme="minorHAnsi"/>
                <w:b/>
                <w:sz w:val="24"/>
              </w:rPr>
              <w:t>)</w:t>
            </w:r>
          </w:p>
        </w:tc>
        <w:tc>
          <w:tcPr>
            <w:tcW w:w="1343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單一彈片成本金額</w:t>
            </w:r>
            <w:r w:rsidRPr="003975B7">
              <w:rPr>
                <w:rFonts w:asciiTheme="minorHAnsi" w:eastAsiaTheme="minorEastAsia" w:hAnsiTheme="minorHAnsi"/>
                <w:b/>
                <w:sz w:val="24"/>
              </w:rPr>
              <w:t>(B)</w:t>
            </w:r>
          </w:p>
        </w:tc>
        <w:tc>
          <w:tcPr>
            <w:tcW w:w="1276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單一彈片</w:t>
            </w:r>
          </w:p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獲利金額</w:t>
            </w:r>
          </w:p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HAnsi"/>
                <w:b/>
                <w:sz w:val="24"/>
              </w:rPr>
              <w:t>(C’ =A’-B)</w:t>
            </w:r>
          </w:p>
        </w:tc>
        <w:tc>
          <w:tcPr>
            <w:tcW w:w="1418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銷售數量</w:t>
            </w:r>
          </w:p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HAnsi"/>
                <w:b/>
                <w:sz w:val="24"/>
              </w:rPr>
              <w:t>(D)</w:t>
            </w:r>
          </w:p>
        </w:tc>
        <w:tc>
          <w:tcPr>
            <w:tcW w:w="1559" w:type="dxa"/>
          </w:tcPr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EastAsia"/>
                <w:b/>
                <w:sz w:val="24"/>
              </w:rPr>
              <w:t>總獲利金額</w:t>
            </w:r>
          </w:p>
          <w:p w:rsidR="00E02380" w:rsidRPr="003975B7" w:rsidRDefault="00E02380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3975B7">
              <w:rPr>
                <w:rFonts w:asciiTheme="minorHAnsi" w:eastAsiaTheme="minorEastAsia" w:hAnsiTheme="minorHAnsi"/>
                <w:b/>
                <w:sz w:val="24"/>
              </w:rPr>
              <w:t>(E ’= C’×D)</w:t>
            </w:r>
          </w:p>
        </w:tc>
      </w:tr>
      <w:tr w:rsidR="00E02380" w:rsidRPr="005365E8" w:rsidTr="00E02380">
        <w:tc>
          <w:tcPr>
            <w:tcW w:w="459" w:type="dxa"/>
          </w:tcPr>
          <w:p w:rsidR="005365E8" w:rsidRPr="005365E8" w:rsidRDefault="00EA1201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4</w:t>
            </w:r>
          </w:p>
        </w:tc>
        <w:tc>
          <w:tcPr>
            <w:tcW w:w="157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5365E8">
              <w:rPr>
                <w:rFonts w:asciiTheme="minorHAnsi" w:eastAsiaTheme="minorEastAsia" w:hAnsiTheme="minorHAnsi"/>
                <w:sz w:val="24"/>
              </w:rPr>
              <w:t>-CP-63D01</w:t>
            </w:r>
          </w:p>
        </w:tc>
        <w:tc>
          <w:tcPr>
            <w:tcW w:w="1047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0.3045</w:t>
            </w:r>
          </w:p>
        </w:tc>
        <w:tc>
          <w:tcPr>
            <w:tcW w:w="1343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0.1287</w:t>
            </w:r>
          </w:p>
        </w:tc>
        <w:tc>
          <w:tcPr>
            <w:tcW w:w="1276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0.1758</w:t>
            </w:r>
          </w:p>
        </w:tc>
        <w:tc>
          <w:tcPr>
            <w:tcW w:w="1418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1,456,798</w:t>
            </w:r>
          </w:p>
        </w:tc>
        <w:tc>
          <w:tcPr>
            <w:tcW w:w="1559" w:type="dxa"/>
          </w:tcPr>
          <w:p w:rsidR="005365E8" w:rsidRPr="005365E8" w:rsidRDefault="00B76D5D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5365E8" w:rsidRPr="005365E8">
              <w:rPr>
                <w:rFonts w:asciiTheme="minorHAnsi" w:eastAsiaTheme="minorEastAsia" w:hAnsiTheme="minorHAnsi"/>
                <w:sz w:val="24"/>
              </w:rPr>
              <w:t>256,105</w:t>
            </w:r>
          </w:p>
        </w:tc>
      </w:tr>
      <w:tr w:rsidR="00E02380" w:rsidRPr="005365E8" w:rsidTr="00E02380">
        <w:tc>
          <w:tcPr>
            <w:tcW w:w="459" w:type="dxa"/>
          </w:tcPr>
          <w:p w:rsidR="005365E8" w:rsidRPr="005365E8" w:rsidRDefault="00EA1201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5</w:t>
            </w:r>
          </w:p>
        </w:tc>
        <w:tc>
          <w:tcPr>
            <w:tcW w:w="157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5365E8">
              <w:rPr>
                <w:rFonts w:asciiTheme="minorHAnsi" w:eastAsiaTheme="minorEastAsia" w:hAnsiTheme="minorHAnsi"/>
                <w:sz w:val="24"/>
              </w:rPr>
              <w:t>-CP-47D02</w:t>
            </w:r>
          </w:p>
        </w:tc>
        <w:tc>
          <w:tcPr>
            <w:tcW w:w="1047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0.1937</w:t>
            </w:r>
          </w:p>
        </w:tc>
        <w:tc>
          <w:tcPr>
            <w:tcW w:w="1343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0.2373</w:t>
            </w:r>
          </w:p>
        </w:tc>
        <w:tc>
          <w:tcPr>
            <w:tcW w:w="1276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  <w:tc>
          <w:tcPr>
            <w:tcW w:w="1418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1,243,500</w:t>
            </w:r>
          </w:p>
        </w:tc>
        <w:tc>
          <w:tcPr>
            <w:tcW w:w="155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</w:tr>
      <w:tr w:rsidR="00E02380" w:rsidRPr="005365E8" w:rsidTr="00E02380">
        <w:tc>
          <w:tcPr>
            <w:tcW w:w="459" w:type="dxa"/>
          </w:tcPr>
          <w:p w:rsidR="005365E8" w:rsidRPr="005365E8" w:rsidRDefault="00EA1201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9</w:t>
            </w:r>
          </w:p>
        </w:tc>
        <w:tc>
          <w:tcPr>
            <w:tcW w:w="157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5365E8">
              <w:rPr>
                <w:rFonts w:asciiTheme="minorHAnsi" w:eastAsiaTheme="minorEastAsia" w:hAnsiTheme="minorHAnsi"/>
                <w:sz w:val="24"/>
              </w:rPr>
              <w:t>-CP-42D01</w:t>
            </w:r>
          </w:p>
        </w:tc>
        <w:tc>
          <w:tcPr>
            <w:tcW w:w="1047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0.3851</w:t>
            </w:r>
          </w:p>
        </w:tc>
        <w:tc>
          <w:tcPr>
            <w:tcW w:w="1343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0.1312</w:t>
            </w:r>
          </w:p>
        </w:tc>
        <w:tc>
          <w:tcPr>
            <w:tcW w:w="1276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0.2539</w:t>
            </w:r>
          </w:p>
        </w:tc>
        <w:tc>
          <w:tcPr>
            <w:tcW w:w="1418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966,000</w:t>
            </w:r>
          </w:p>
        </w:tc>
        <w:tc>
          <w:tcPr>
            <w:tcW w:w="1559" w:type="dxa"/>
          </w:tcPr>
          <w:p w:rsidR="005365E8" w:rsidRPr="005365E8" w:rsidRDefault="00B76D5D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5365E8" w:rsidRPr="005365E8">
              <w:rPr>
                <w:rFonts w:asciiTheme="minorHAnsi" w:eastAsiaTheme="minorEastAsia" w:hAnsiTheme="minorHAnsi"/>
                <w:sz w:val="24"/>
              </w:rPr>
              <w:t>245,267.4</w:t>
            </w:r>
          </w:p>
        </w:tc>
      </w:tr>
      <w:tr w:rsidR="00E02380" w:rsidRPr="005365E8" w:rsidTr="00E02380">
        <w:tc>
          <w:tcPr>
            <w:tcW w:w="459" w:type="dxa"/>
          </w:tcPr>
          <w:p w:rsidR="005365E8" w:rsidRPr="005365E8" w:rsidRDefault="00EA1201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10</w:t>
            </w:r>
          </w:p>
        </w:tc>
        <w:tc>
          <w:tcPr>
            <w:tcW w:w="157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5365E8">
              <w:rPr>
                <w:rFonts w:asciiTheme="minorHAnsi" w:eastAsiaTheme="minorEastAsia" w:hAnsiTheme="minorHAnsi"/>
                <w:sz w:val="24"/>
              </w:rPr>
              <w:t>-CP-26D01</w:t>
            </w:r>
          </w:p>
        </w:tc>
        <w:tc>
          <w:tcPr>
            <w:tcW w:w="1047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0.2463</w:t>
            </w:r>
          </w:p>
        </w:tc>
        <w:tc>
          <w:tcPr>
            <w:tcW w:w="1343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0.3226</w:t>
            </w:r>
          </w:p>
        </w:tc>
        <w:tc>
          <w:tcPr>
            <w:tcW w:w="1276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  <w:tc>
          <w:tcPr>
            <w:tcW w:w="1418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749,000</w:t>
            </w:r>
          </w:p>
        </w:tc>
        <w:tc>
          <w:tcPr>
            <w:tcW w:w="155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</w:p>
        </w:tc>
      </w:tr>
      <w:tr w:rsidR="00E02380" w:rsidRPr="005365E8" w:rsidTr="00E02380">
        <w:tc>
          <w:tcPr>
            <w:tcW w:w="459" w:type="dxa"/>
          </w:tcPr>
          <w:p w:rsidR="005365E8" w:rsidRPr="005365E8" w:rsidRDefault="00EA1201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13</w:t>
            </w:r>
          </w:p>
        </w:tc>
        <w:tc>
          <w:tcPr>
            <w:tcW w:w="1579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RH</w:t>
            </w:r>
            <w:r w:rsidR="00EA1201">
              <w:rPr>
                <w:rFonts w:asciiTheme="minorHAnsi" w:eastAsiaTheme="minorEastAsia" w:hAnsiTheme="minorHAnsi" w:hint="eastAsia"/>
                <w:sz w:val="24"/>
              </w:rPr>
              <w:t>C</w:t>
            </w:r>
            <w:r w:rsidRPr="005365E8">
              <w:rPr>
                <w:rFonts w:asciiTheme="minorHAnsi" w:eastAsiaTheme="minorEastAsia" w:hAnsiTheme="minorHAnsi"/>
                <w:sz w:val="24"/>
              </w:rPr>
              <w:t>-CP-37D01</w:t>
            </w:r>
          </w:p>
        </w:tc>
        <w:tc>
          <w:tcPr>
            <w:tcW w:w="1047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4.1606</w:t>
            </w:r>
          </w:p>
        </w:tc>
        <w:tc>
          <w:tcPr>
            <w:tcW w:w="1343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0.2032</w:t>
            </w:r>
          </w:p>
        </w:tc>
        <w:tc>
          <w:tcPr>
            <w:tcW w:w="1276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3.9574</w:t>
            </w:r>
          </w:p>
        </w:tc>
        <w:tc>
          <w:tcPr>
            <w:tcW w:w="1418" w:type="dxa"/>
          </w:tcPr>
          <w:p w:rsidR="005365E8" w:rsidRPr="005365E8" w:rsidRDefault="005365E8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 w:rsidRPr="005365E8">
              <w:rPr>
                <w:rFonts w:asciiTheme="minorHAnsi" w:eastAsiaTheme="minorEastAsia" w:hAnsiTheme="minorHAnsi"/>
                <w:sz w:val="24"/>
              </w:rPr>
              <w:t>64,000</w:t>
            </w:r>
          </w:p>
        </w:tc>
        <w:tc>
          <w:tcPr>
            <w:tcW w:w="1559" w:type="dxa"/>
          </w:tcPr>
          <w:p w:rsidR="005365E8" w:rsidRPr="005365E8" w:rsidRDefault="00B76D5D" w:rsidP="00E02380">
            <w:pPr>
              <w:jc w:val="center"/>
              <w:rPr>
                <w:rFonts w:asciiTheme="minorHAnsi" w:eastAsiaTheme="minorEastAsia" w:hAnsiTheme="minorHAnsi"/>
                <w:sz w:val="24"/>
              </w:rPr>
            </w:pPr>
            <w:r>
              <w:rPr>
                <w:rFonts w:asciiTheme="minorHAnsi" w:eastAsiaTheme="minorEastAsia" w:hAnsiTheme="minorHAnsi" w:hint="eastAsia"/>
                <w:sz w:val="24"/>
              </w:rPr>
              <w:t>$</w:t>
            </w:r>
            <w:r w:rsidR="005365E8" w:rsidRPr="005365E8">
              <w:rPr>
                <w:rFonts w:asciiTheme="minorHAnsi" w:eastAsiaTheme="minorEastAsia" w:hAnsiTheme="minorHAnsi"/>
                <w:sz w:val="24"/>
              </w:rPr>
              <w:t>253,273.6</w:t>
            </w:r>
          </w:p>
        </w:tc>
      </w:tr>
      <w:tr w:rsidR="005365E8" w:rsidRPr="005365E8" w:rsidTr="00E02380">
        <w:tc>
          <w:tcPr>
            <w:tcW w:w="5704" w:type="dxa"/>
            <w:gridSpan w:val="5"/>
          </w:tcPr>
          <w:p w:rsidR="005365E8" w:rsidRPr="00E02380" w:rsidRDefault="005365E8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E02380">
              <w:rPr>
                <w:rFonts w:asciiTheme="minorHAnsi" w:eastAsiaTheme="minorEastAsia" w:hAnsiTheme="minorEastAsia"/>
                <w:b/>
                <w:sz w:val="24"/>
              </w:rPr>
              <w:t>合</w:t>
            </w:r>
            <w:r w:rsidR="00E02380" w:rsidRPr="00E02380">
              <w:rPr>
                <w:rFonts w:asciiTheme="minorHAnsi" w:eastAsiaTheme="minorEastAsia" w:hAnsiTheme="minorEastAsia" w:hint="eastAsia"/>
                <w:b/>
                <w:sz w:val="24"/>
              </w:rPr>
              <w:t xml:space="preserve">    </w:t>
            </w:r>
            <w:r w:rsidRPr="00E02380">
              <w:rPr>
                <w:rFonts w:asciiTheme="minorHAnsi" w:eastAsiaTheme="minorEastAsia" w:hAnsiTheme="minorHAnsi"/>
                <w:b/>
                <w:sz w:val="24"/>
              </w:rPr>
              <w:t xml:space="preserve">  </w:t>
            </w:r>
            <w:r w:rsidRPr="00E02380">
              <w:rPr>
                <w:rFonts w:asciiTheme="minorHAnsi" w:eastAsiaTheme="minorEastAsia" w:hAnsiTheme="minorEastAsia"/>
                <w:b/>
                <w:sz w:val="24"/>
              </w:rPr>
              <w:t>計</w:t>
            </w:r>
          </w:p>
        </w:tc>
        <w:tc>
          <w:tcPr>
            <w:tcW w:w="1418" w:type="dxa"/>
          </w:tcPr>
          <w:p w:rsidR="005365E8" w:rsidRPr="00B76D5D" w:rsidRDefault="005365E8" w:rsidP="00E02380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 w:rsidRPr="00B76D5D">
              <w:rPr>
                <w:rFonts w:asciiTheme="minorHAnsi" w:eastAsiaTheme="minorEastAsia" w:hAnsiTheme="minorHAnsi"/>
                <w:b/>
                <w:sz w:val="24"/>
              </w:rPr>
              <w:t>4,479,298</w:t>
            </w:r>
          </w:p>
        </w:tc>
        <w:tc>
          <w:tcPr>
            <w:tcW w:w="1559" w:type="dxa"/>
          </w:tcPr>
          <w:p w:rsidR="005365E8" w:rsidRPr="005365E8" w:rsidRDefault="00B76D5D" w:rsidP="00B76D5D">
            <w:pPr>
              <w:jc w:val="center"/>
              <w:rPr>
                <w:rFonts w:asciiTheme="minorHAnsi" w:eastAsiaTheme="minorEastAsia" w:hAnsiTheme="minorHAnsi"/>
                <w:b/>
                <w:sz w:val="24"/>
              </w:rPr>
            </w:pPr>
            <w:r>
              <w:rPr>
                <w:rFonts w:asciiTheme="minorHAnsi" w:eastAsiaTheme="minorEastAsia" w:hAnsiTheme="minorHAnsi" w:hint="eastAsia"/>
                <w:b/>
                <w:sz w:val="24"/>
              </w:rPr>
              <w:t>$</w:t>
            </w:r>
            <w:r w:rsidR="005365E8" w:rsidRPr="005365E8">
              <w:rPr>
                <w:rFonts w:asciiTheme="minorHAnsi" w:eastAsiaTheme="minorEastAsia" w:hAnsiTheme="minorHAnsi"/>
                <w:b/>
                <w:sz w:val="24"/>
              </w:rPr>
              <w:t>754,646</w:t>
            </w:r>
          </w:p>
        </w:tc>
      </w:tr>
    </w:tbl>
    <w:p w:rsidR="00295B81" w:rsidRDefault="00295B81">
      <w:pPr>
        <w:rPr>
          <w:rFonts w:asciiTheme="minorHAnsi" w:eastAsiaTheme="minorEastAsia" w:hAnsiTheme="minorHAnsi"/>
          <w:b/>
          <w:sz w:val="24"/>
        </w:rPr>
      </w:pPr>
    </w:p>
    <w:p w:rsidR="00295B81" w:rsidRPr="00295B81" w:rsidRDefault="00295B81">
      <w:pPr>
        <w:rPr>
          <w:rFonts w:asciiTheme="minorHAnsi" w:eastAsiaTheme="minorEastAsia" w:hAnsiTheme="minorHAnsi"/>
          <w:sz w:val="24"/>
        </w:rPr>
      </w:pPr>
    </w:p>
    <w:sectPr w:rsidR="00295B81" w:rsidRPr="00295B81" w:rsidSect="0099047A">
      <w:pgSz w:w="11906" w:h="16838"/>
      <w:pgMar w:top="1440" w:right="1800" w:bottom="1440" w:left="1800" w:header="851" w:footer="992" w:gutter="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A1F" w:rsidRDefault="00627A1F" w:rsidP="00171398">
      <w:pPr>
        <w:spacing w:line="240" w:lineRule="auto"/>
      </w:pPr>
      <w:r>
        <w:separator/>
      </w:r>
    </w:p>
  </w:endnote>
  <w:endnote w:type="continuationSeparator" w:id="0">
    <w:p w:rsidR="00627A1F" w:rsidRDefault="00627A1F" w:rsidP="001713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隸書體W7">
    <w:altName w:val="Arial Unicode MS"/>
    <w:charset w:val="88"/>
    <w:family w:val="script"/>
    <w:pitch w:val="fixed"/>
    <w:sig w:usb0="00000000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A1F" w:rsidRPr="00171398" w:rsidRDefault="00627A1F">
    <w:pPr>
      <w:pStyle w:val="a6"/>
      <w:pBdr>
        <w:top w:val="thinThickSmallGap" w:sz="24" w:space="1" w:color="622423" w:themeColor="accent2" w:themeShade="7F"/>
      </w:pBdr>
      <w:rPr>
        <w:rFonts w:asciiTheme="minorHAnsi" w:eastAsiaTheme="minorEastAsia" w:hAnsiTheme="minorHAnsi"/>
      </w:rPr>
    </w:pPr>
    <w:proofErr w:type="gramStart"/>
    <w:r w:rsidRPr="00171398">
      <w:rPr>
        <w:rFonts w:asciiTheme="minorHAnsi" w:eastAsiaTheme="minorEastAsia" w:hAnsiTheme="minorHAnsi"/>
      </w:rPr>
      <w:t>101</w:t>
    </w:r>
    <w:proofErr w:type="gramEnd"/>
    <w:r w:rsidRPr="00171398">
      <w:rPr>
        <w:rFonts w:asciiTheme="minorHAnsi" w:eastAsiaTheme="minorEastAsia" w:hAnsiTheme="minorEastAsia"/>
      </w:rPr>
      <w:t>年度民專上更</w:t>
    </w:r>
    <w:r w:rsidRPr="00171398">
      <w:rPr>
        <w:rFonts w:asciiTheme="minorHAnsi" w:eastAsiaTheme="minorEastAsia" w:hAnsiTheme="minorHAnsi"/>
      </w:rPr>
      <w:t>(</w:t>
    </w:r>
    <w:r w:rsidRPr="00171398">
      <w:rPr>
        <w:rFonts w:asciiTheme="minorHAnsi" w:eastAsiaTheme="minorEastAsia" w:hAnsiTheme="minorEastAsia"/>
      </w:rPr>
      <w:t>二</w:t>
    </w:r>
    <w:r w:rsidRPr="00171398">
      <w:rPr>
        <w:rFonts w:asciiTheme="minorHAnsi" w:eastAsiaTheme="minorEastAsia" w:hAnsiTheme="minorHAnsi"/>
      </w:rPr>
      <w:t>)</w:t>
    </w:r>
    <w:r w:rsidRPr="00171398">
      <w:rPr>
        <w:rFonts w:asciiTheme="minorHAnsi" w:eastAsiaTheme="minorEastAsia" w:hAnsiTheme="minorEastAsia"/>
      </w:rPr>
      <w:t>字第</w:t>
    </w:r>
    <w:r w:rsidRPr="00171398">
      <w:rPr>
        <w:rFonts w:asciiTheme="minorHAnsi" w:eastAsiaTheme="minorEastAsia" w:hAnsiTheme="minorHAnsi"/>
      </w:rPr>
      <w:t>4</w:t>
    </w:r>
    <w:r w:rsidRPr="00171398">
      <w:rPr>
        <w:rFonts w:asciiTheme="minorHAnsi" w:eastAsiaTheme="minorEastAsia" w:hAnsiTheme="minorEastAsia"/>
      </w:rPr>
      <w:t>號判決附表</w:t>
    </w:r>
    <w:r w:rsidRPr="00171398">
      <w:rPr>
        <w:rFonts w:asciiTheme="minorHAnsi" w:eastAsiaTheme="minorEastAsia" w:hAnsiTheme="minorHAnsi"/>
      </w:rPr>
      <w:ptab w:relativeTo="margin" w:alignment="right" w:leader="none"/>
    </w:r>
    <w:r w:rsidRPr="00171398">
      <w:rPr>
        <w:rFonts w:asciiTheme="minorHAnsi" w:eastAsiaTheme="minorEastAsia" w:hAnsiTheme="minorEastAsia"/>
        <w:lang w:val="zh-TW"/>
      </w:rPr>
      <w:t>頁</w:t>
    </w:r>
    <w:r w:rsidRPr="00171398">
      <w:rPr>
        <w:rFonts w:asciiTheme="minorHAnsi" w:eastAsiaTheme="minorEastAsia" w:hAnsiTheme="minorHAnsi"/>
        <w:lang w:val="zh-TW"/>
      </w:rPr>
      <w:t xml:space="preserve"> </w:t>
    </w:r>
    <w:r w:rsidR="00E42679" w:rsidRPr="00171398">
      <w:rPr>
        <w:rFonts w:asciiTheme="minorHAnsi" w:eastAsiaTheme="minorEastAsia" w:hAnsiTheme="minorHAnsi"/>
      </w:rPr>
      <w:fldChar w:fldCharType="begin"/>
    </w:r>
    <w:r w:rsidRPr="00171398">
      <w:rPr>
        <w:rFonts w:asciiTheme="minorHAnsi" w:eastAsiaTheme="minorEastAsia" w:hAnsiTheme="minorHAnsi"/>
      </w:rPr>
      <w:instrText xml:space="preserve"> PAGE   \* MERGEFORMAT </w:instrText>
    </w:r>
    <w:r w:rsidR="00E42679" w:rsidRPr="00171398">
      <w:rPr>
        <w:rFonts w:asciiTheme="minorHAnsi" w:eastAsiaTheme="minorEastAsia" w:hAnsiTheme="minorHAnsi"/>
      </w:rPr>
      <w:fldChar w:fldCharType="separate"/>
    </w:r>
    <w:r w:rsidR="003169F1" w:rsidRPr="003169F1">
      <w:rPr>
        <w:rFonts w:asciiTheme="minorHAnsi" w:eastAsiaTheme="minorEastAsia" w:hAnsiTheme="minorHAnsi"/>
        <w:noProof/>
        <w:lang w:val="zh-TW"/>
      </w:rPr>
      <w:t>15</w:t>
    </w:r>
    <w:r w:rsidR="00E42679" w:rsidRPr="00171398">
      <w:rPr>
        <w:rFonts w:asciiTheme="minorHAnsi" w:eastAsiaTheme="minorEastAsia" w:hAnsiTheme="minorHAnsi"/>
      </w:rPr>
      <w:fldChar w:fldCharType="end"/>
    </w:r>
  </w:p>
  <w:p w:rsidR="00627A1F" w:rsidRDefault="00627A1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A1F" w:rsidRDefault="00627A1F" w:rsidP="00171398">
      <w:pPr>
        <w:spacing w:line="240" w:lineRule="auto"/>
      </w:pPr>
      <w:r>
        <w:separator/>
      </w:r>
    </w:p>
  </w:footnote>
  <w:footnote w:type="continuationSeparator" w:id="0">
    <w:p w:rsidR="00627A1F" w:rsidRDefault="00627A1F" w:rsidP="0017139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67D1"/>
    <w:rsid w:val="0002192A"/>
    <w:rsid w:val="000B0201"/>
    <w:rsid w:val="000B2AFC"/>
    <w:rsid w:val="000C33CB"/>
    <w:rsid w:val="000E150F"/>
    <w:rsid w:val="000E6641"/>
    <w:rsid w:val="0012304F"/>
    <w:rsid w:val="001339A5"/>
    <w:rsid w:val="00171398"/>
    <w:rsid w:val="00190D5F"/>
    <w:rsid w:val="00197DDB"/>
    <w:rsid w:val="001A5742"/>
    <w:rsid w:val="001A7FE3"/>
    <w:rsid w:val="001B48CC"/>
    <w:rsid w:val="001C7466"/>
    <w:rsid w:val="0022674F"/>
    <w:rsid w:val="00242C30"/>
    <w:rsid w:val="00256D75"/>
    <w:rsid w:val="00265C5B"/>
    <w:rsid w:val="002706FD"/>
    <w:rsid w:val="002757F8"/>
    <w:rsid w:val="00295B81"/>
    <w:rsid w:val="00301030"/>
    <w:rsid w:val="00301073"/>
    <w:rsid w:val="003032BD"/>
    <w:rsid w:val="003169F1"/>
    <w:rsid w:val="00344930"/>
    <w:rsid w:val="003975B7"/>
    <w:rsid w:val="0045593A"/>
    <w:rsid w:val="004610E5"/>
    <w:rsid w:val="00465711"/>
    <w:rsid w:val="004A11FC"/>
    <w:rsid w:val="004D608A"/>
    <w:rsid w:val="00517B22"/>
    <w:rsid w:val="00517B53"/>
    <w:rsid w:val="005365E8"/>
    <w:rsid w:val="005825D1"/>
    <w:rsid w:val="005B12E3"/>
    <w:rsid w:val="005B363C"/>
    <w:rsid w:val="005C18D0"/>
    <w:rsid w:val="005C3B6B"/>
    <w:rsid w:val="005C6927"/>
    <w:rsid w:val="005D40CB"/>
    <w:rsid w:val="00627A1F"/>
    <w:rsid w:val="00655AD3"/>
    <w:rsid w:val="006967D1"/>
    <w:rsid w:val="006D6AAD"/>
    <w:rsid w:val="006F3CCA"/>
    <w:rsid w:val="006F66B1"/>
    <w:rsid w:val="0072109E"/>
    <w:rsid w:val="00721EAA"/>
    <w:rsid w:val="00733AE8"/>
    <w:rsid w:val="00745E9F"/>
    <w:rsid w:val="00791C67"/>
    <w:rsid w:val="0079622E"/>
    <w:rsid w:val="007B6440"/>
    <w:rsid w:val="007D1137"/>
    <w:rsid w:val="007E10DC"/>
    <w:rsid w:val="007F011A"/>
    <w:rsid w:val="007F0B41"/>
    <w:rsid w:val="0085669D"/>
    <w:rsid w:val="008A364C"/>
    <w:rsid w:val="008A4045"/>
    <w:rsid w:val="008A6F6E"/>
    <w:rsid w:val="008B1C81"/>
    <w:rsid w:val="008C44DD"/>
    <w:rsid w:val="008F33DB"/>
    <w:rsid w:val="008F7C08"/>
    <w:rsid w:val="00911169"/>
    <w:rsid w:val="00935E43"/>
    <w:rsid w:val="00955D95"/>
    <w:rsid w:val="0099047A"/>
    <w:rsid w:val="0099314B"/>
    <w:rsid w:val="009A2A2F"/>
    <w:rsid w:val="009C5043"/>
    <w:rsid w:val="009E2F2A"/>
    <w:rsid w:val="00A064F1"/>
    <w:rsid w:val="00A25975"/>
    <w:rsid w:val="00A43F21"/>
    <w:rsid w:val="00A52225"/>
    <w:rsid w:val="00A561A4"/>
    <w:rsid w:val="00A8076B"/>
    <w:rsid w:val="00AA3045"/>
    <w:rsid w:val="00AD41AB"/>
    <w:rsid w:val="00AE23F7"/>
    <w:rsid w:val="00AF5C96"/>
    <w:rsid w:val="00B17C12"/>
    <w:rsid w:val="00B371C2"/>
    <w:rsid w:val="00B5374C"/>
    <w:rsid w:val="00B76D5D"/>
    <w:rsid w:val="00BB4692"/>
    <w:rsid w:val="00BE1DB6"/>
    <w:rsid w:val="00C06A1F"/>
    <w:rsid w:val="00C56C81"/>
    <w:rsid w:val="00C61722"/>
    <w:rsid w:val="00C904AF"/>
    <w:rsid w:val="00CD442A"/>
    <w:rsid w:val="00CF113D"/>
    <w:rsid w:val="00CF40AD"/>
    <w:rsid w:val="00D152B0"/>
    <w:rsid w:val="00D25415"/>
    <w:rsid w:val="00D323BD"/>
    <w:rsid w:val="00D7704E"/>
    <w:rsid w:val="00D9220A"/>
    <w:rsid w:val="00DA42B8"/>
    <w:rsid w:val="00DA493E"/>
    <w:rsid w:val="00DB3F7A"/>
    <w:rsid w:val="00DB5050"/>
    <w:rsid w:val="00DD4E29"/>
    <w:rsid w:val="00DF57C2"/>
    <w:rsid w:val="00E02380"/>
    <w:rsid w:val="00E323B3"/>
    <w:rsid w:val="00E42679"/>
    <w:rsid w:val="00E47B41"/>
    <w:rsid w:val="00E5670E"/>
    <w:rsid w:val="00E703CF"/>
    <w:rsid w:val="00E9570C"/>
    <w:rsid w:val="00EA1201"/>
    <w:rsid w:val="00EC2CE9"/>
    <w:rsid w:val="00EE1F29"/>
    <w:rsid w:val="00EE443B"/>
    <w:rsid w:val="00EF2074"/>
    <w:rsid w:val="00F23FF1"/>
    <w:rsid w:val="00FA4367"/>
    <w:rsid w:val="00FB2D40"/>
    <w:rsid w:val="00FB67A6"/>
    <w:rsid w:val="00FC3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D1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6967D1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6967D1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6967D1"/>
    <w:pPr>
      <w:numPr>
        <w:ilvl w:val="2"/>
        <w:numId w:val="1"/>
      </w:numPr>
      <w:spacing w:beforeLines="50"/>
    </w:pPr>
    <w:rPr>
      <w:b/>
    </w:rPr>
  </w:style>
  <w:style w:type="table" w:styleId="a3">
    <w:name w:val="Table Grid"/>
    <w:basedOn w:val="a1"/>
    <w:rsid w:val="006967D1"/>
    <w:pPr>
      <w:widowControl w:val="0"/>
      <w:spacing w:line="480" w:lineRule="exac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713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71398"/>
    <w:rPr>
      <w:rFonts w:ascii="Book Antiqua" w:eastAsia="標楷體" w:hAnsi="Book Antiqu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13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1398"/>
    <w:rPr>
      <w:rFonts w:ascii="Book Antiqua" w:eastAsia="標楷體" w:hAnsi="Book Antiqu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7139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13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2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2086</Words>
  <Characters>11896</Characters>
  <Application>Microsoft Office Word</Application>
  <DocSecurity>0</DocSecurity>
  <Lines>99</Lines>
  <Paragraphs>27</Paragraphs>
  <ScaleCrop>false</ScaleCrop>
  <Company/>
  <LinksUpToDate>false</LinksUpToDate>
  <CharactersWithSpaces>13955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ipc_cb13</cp:lastModifiedBy>
  <cp:revision>3</cp:revision>
  <cp:lastPrinted>2013-09-07T09:00:00Z</cp:lastPrinted>
  <dcterms:created xsi:type="dcterms:W3CDTF">2013-09-07T09:00:00Z</dcterms:created>
  <dcterms:modified xsi:type="dcterms:W3CDTF">2013-09-09T06:51:00Z</dcterms:modified>
</cp:coreProperties>
</file>