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C6" w:rsidRPr="00670DB4" w:rsidRDefault="00C278A9" w:rsidP="00003431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附圖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13F7D" w:rsidRPr="00670DB4" w:rsidTr="00834730">
        <w:tc>
          <w:tcPr>
            <w:tcW w:w="8362" w:type="dxa"/>
          </w:tcPr>
          <w:p w:rsidR="00713F7D" w:rsidRPr="00670DB4" w:rsidRDefault="00713F7D" w:rsidP="00834730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70DB4">
              <w:rPr>
                <w:rFonts w:asciiTheme="majorEastAsia" w:eastAsiaTheme="majorEastAsia" w:hAnsiTheme="majorEastAsia" w:hint="eastAsia"/>
                <w:sz w:val="20"/>
                <w:szCs w:val="20"/>
              </w:rPr>
              <w:tab/>
            </w:r>
            <w:r w:rsidR="006215F3">
              <w:rPr>
                <w:rFonts w:asciiTheme="majorEastAsia" w:eastAsiaTheme="majorEastAsia" w:hAnsiTheme="majorEastAsia"/>
                <w:noProof/>
                <w:sz w:val="28"/>
                <w:szCs w:val="28"/>
              </w:rPr>
              <w:pict>
                <v:line id="_x0000_s1028" style="position:absolute;left:0;text-align:left;z-index:251657216;mso-position-horizontal-relative:text;mso-position-vertical-relative:text" from="0,0" to="414pt,0"/>
              </w:pic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系爭商標（</w:t>
            </w:r>
            <w:r w:rsidRPr="00670DB4">
              <w:rPr>
                <w:rFonts w:asciiTheme="majorEastAsia" w:eastAsiaTheme="majorEastAsia" w:hAnsiTheme="majorEastAsia" w:cs="Gautami" w:hint="eastAsia"/>
                <w:sz w:val="28"/>
                <w:szCs w:val="28"/>
              </w:rPr>
              <w:t>註冊</w: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34519B" w:rsidRPr="00670DB4">
              <w:rPr>
                <w:rFonts w:asciiTheme="majorEastAsia" w:eastAsiaTheme="majorEastAsia" w:hAnsiTheme="majorEastAsia" w:hint="eastAsia"/>
                <w:sz w:val="28"/>
              </w:rPr>
              <w:t>11405</w: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13F7D" w:rsidRPr="00670DB4" w:rsidTr="00834730">
        <w:trPr>
          <w:trHeight w:val="1236"/>
        </w:trPr>
        <w:tc>
          <w:tcPr>
            <w:tcW w:w="8362" w:type="dxa"/>
          </w:tcPr>
          <w:p w:rsidR="00713F7D" w:rsidRPr="00554FF6" w:rsidRDefault="00713F7D" w:rsidP="00834730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申請日：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98</w:t>
            </w: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年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4</w:t>
            </w: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月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28</w:t>
            </w: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日</w:t>
            </w:r>
            <w:r w:rsidRPr="00554FF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99</w:t>
            </w:r>
            <w:r w:rsidR="009E44A5" w:rsidRPr="00554FF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</w:t>
            </w:r>
            <w:r w:rsidR="009E44A5" w:rsidRPr="00554FF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C75BC0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16</w:t>
            </w:r>
            <w:r w:rsidRPr="00554FF6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109</w:t>
            </w:r>
            <w:r w:rsidR="009E44A5" w:rsidRPr="00554FF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9E44A5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</w:t>
            </w:r>
            <w:r w:rsidR="009E44A5" w:rsidRPr="00554FF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DC59BC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554FF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713F7D" w:rsidRPr="00554FF6" w:rsidRDefault="00713F7D" w:rsidP="00834730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商標權人：</w:t>
            </w:r>
            <w:r w:rsidR="00DC59BC" w:rsidRPr="00554FF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涂世忠</w:t>
            </w:r>
          </w:p>
          <w:p w:rsidR="00713F7D" w:rsidRPr="00670DB4" w:rsidRDefault="00713F7D" w:rsidP="00DC59BC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554FF6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554FF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DC59BC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31</w:t>
            </w:r>
            <w:r w:rsidRPr="00554FF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DC59BC" w:rsidRPr="00554FF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動物飼料、寵物飼料、混合飼料、輔助飼料、貓食、狗飼料、小狗飼料、貓飼料、果渣、非醫用飼料添加劑、動物用食品、寵物用食品、家畜用食品、動物用飼養劑、動物用酵母、動物食用蛋白質、動物食用糧草、飼料用藻類、動物食用蒸餾殘渣、動物可食用咀嚼物</w:t>
            </w:r>
            <w:r w:rsidRPr="00554FF6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。</w:t>
            </w:r>
            <w:r w:rsidRPr="00554FF6">
              <w:rPr>
                <w:rFonts w:asciiTheme="minorEastAsia" w:eastAsiaTheme="minorEastAsia" w:hAnsiTheme="minorEastAsia" w:hint="eastAsia"/>
                <w:sz w:val="22"/>
                <w:szCs w:val="22"/>
              </w:rPr>
              <w:t>」商品</w:t>
            </w:r>
            <w:r w:rsidRPr="00554FF6">
              <w:rPr>
                <w:rFonts w:asciiTheme="minorEastAsia" w:eastAsiaTheme="minorEastAsia" w:hAnsiTheme="minorEastAsia"/>
              </w:rPr>
              <w:t>。</w:t>
            </w:r>
          </w:p>
        </w:tc>
      </w:tr>
      <w:tr w:rsidR="00713F7D" w:rsidRPr="00670DB4" w:rsidTr="00C249E1">
        <w:trPr>
          <w:trHeight w:val="4374"/>
        </w:trPr>
        <w:tc>
          <w:tcPr>
            <w:tcW w:w="8362" w:type="dxa"/>
          </w:tcPr>
          <w:p w:rsidR="00713F7D" w:rsidRDefault="00713F7D" w:rsidP="00834730">
            <w:pPr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  <w:p w:rsidR="00A83C9B" w:rsidRPr="00670DB4" w:rsidRDefault="00A83C9B" w:rsidP="0083473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713F7D" w:rsidRDefault="00C75BC0" w:rsidP="00834730">
            <w:pPr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C9B" w:rsidRDefault="00A83C9B" w:rsidP="00834730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  <w:p w:rsidR="00A83C9B" w:rsidRDefault="00A83C9B" w:rsidP="00834730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  <w:p w:rsidR="00A83C9B" w:rsidRDefault="00A83C9B" w:rsidP="00834730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  <w:p w:rsidR="00A83C9B" w:rsidRDefault="00A83C9B" w:rsidP="00834730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  <w:p w:rsidR="00A83C9B" w:rsidRPr="00670DB4" w:rsidRDefault="00A83C9B" w:rsidP="008347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</w:tbl>
    <w:p w:rsidR="00713F7D" w:rsidRPr="00670DB4" w:rsidRDefault="00713F7D" w:rsidP="00003431">
      <w:pPr>
        <w:rPr>
          <w:rFonts w:asciiTheme="majorEastAsia" w:eastAsiaTheme="majorEastAsia" w:hAnsiTheme="majorEastAsia"/>
        </w:rPr>
      </w:pPr>
    </w:p>
    <w:sectPr w:rsidR="00713F7D" w:rsidRPr="00670DB4" w:rsidSect="005A0F07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1FF" w:rsidRDefault="004551FF" w:rsidP="005A0F07">
      <w:r>
        <w:separator/>
      </w:r>
    </w:p>
  </w:endnote>
  <w:endnote w:type="continuationSeparator" w:id="0">
    <w:p w:rsidR="004551FF" w:rsidRDefault="004551FF" w:rsidP="005A0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6215F3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E2D" w:rsidRDefault="00AC6C7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6215F3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6C72">
      <w:rPr>
        <w:rStyle w:val="a5"/>
        <w:noProof/>
      </w:rPr>
      <w:t>1</w:t>
    </w:r>
    <w:r>
      <w:rPr>
        <w:rStyle w:val="a5"/>
      </w:rPr>
      <w:fldChar w:fldCharType="end"/>
    </w:r>
  </w:p>
  <w:p w:rsidR="00946E2D" w:rsidRDefault="00AC6C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1FF" w:rsidRDefault="004551FF" w:rsidP="005A0F07">
      <w:r>
        <w:separator/>
      </w:r>
    </w:p>
  </w:footnote>
  <w:footnote w:type="continuationSeparator" w:id="0">
    <w:p w:rsidR="004551FF" w:rsidRDefault="004551FF" w:rsidP="005A0F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663"/>
    <w:rsid w:val="00003431"/>
    <w:rsid w:val="00003DB0"/>
    <w:rsid w:val="00236546"/>
    <w:rsid w:val="00244862"/>
    <w:rsid w:val="002B4DE8"/>
    <w:rsid w:val="0034519B"/>
    <w:rsid w:val="003738EC"/>
    <w:rsid w:val="003D250E"/>
    <w:rsid w:val="004551FF"/>
    <w:rsid w:val="0047286D"/>
    <w:rsid w:val="00513789"/>
    <w:rsid w:val="00517A65"/>
    <w:rsid w:val="00554FF6"/>
    <w:rsid w:val="005A0F07"/>
    <w:rsid w:val="005E076C"/>
    <w:rsid w:val="006215F3"/>
    <w:rsid w:val="0062728F"/>
    <w:rsid w:val="00670DB4"/>
    <w:rsid w:val="00713F7D"/>
    <w:rsid w:val="0075304A"/>
    <w:rsid w:val="007C175F"/>
    <w:rsid w:val="007C4B2A"/>
    <w:rsid w:val="00842D1C"/>
    <w:rsid w:val="009037FE"/>
    <w:rsid w:val="009120C6"/>
    <w:rsid w:val="00974409"/>
    <w:rsid w:val="009E44A5"/>
    <w:rsid w:val="00A80605"/>
    <w:rsid w:val="00A83C9B"/>
    <w:rsid w:val="00AB708B"/>
    <w:rsid w:val="00AC6C72"/>
    <w:rsid w:val="00C249E1"/>
    <w:rsid w:val="00C278A9"/>
    <w:rsid w:val="00C75BC0"/>
    <w:rsid w:val="00C776E5"/>
    <w:rsid w:val="00D71B1D"/>
    <w:rsid w:val="00DA6AA6"/>
    <w:rsid w:val="00DA6E64"/>
    <w:rsid w:val="00DC59BC"/>
    <w:rsid w:val="00E73A65"/>
    <w:rsid w:val="00EE2663"/>
    <w:rsid w:val="00F4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6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2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E26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E2663"/>
  </w:style>
  <w:style w:type="paragraph" w:styleId="a6">
    <w:name w:val="Balloon Text"/>
    <w:basedOn w:val="a"/>
    <w:link w:val="a7"/>
    <w:uiPriority w:val="99"/>
    <w:semiHidden/>
    <w:unhideWhenUsed/>
    <w:rsid w:val="00EE26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E26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7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72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>IPC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ipc_da14</cp:lastModifiedBy>
  <cp:revision>2</cp:revision>
  <dcterms:created xsi:type="dcterms:W3CDTF">2014-06-23T08:37:00Z</dcterms:created>
  <dcterms:modified xsi:type="dcterms:W3CDTF">2014-06-23T08:37:00Z</dcterms:modified>
</cp:coreProperties>
</file>