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C70991" w:rsidRPr="000A746C" w:rsidTr="00A238FF">
        <w:tc>
          <w:tcPr>
            <w:tcW w:w="8362" w:type="dxa"/>
          </w:tcPr>
          <w:p w:rsidR="00C70991" w:rsidRPr="00A238FF" w:rsidRDefault="00B31BBB" w:rsidP="00852781">
            <w:pPr>
              <w:ind w:firstLineChars="707" w:firstLine="1697"/>
              <w:rPr>
                <w:rFonts w:ascii="新細明體"/>
                <w:sz w:val="28"/>
                <w:szCs w:val="28"/>
              </w:rPr>
            </w:pPr>
            <w:r w:rsidRPr="00B31BBB">
              <w:rPr>
                <w:noProof/>
              </w:rPr>
              <w:pict>
                <v:line id="_x0000_s1026" style="position:absolute;left:0;text-align:left;z-index:251658240" from="0,0" to="414pt,0"/>
              </w:pict>
            </w:r>
            <w:r w:rsidR="00C70991" w:rsidRPr="00A238FF">
              <w:rPr>
                <w:rFonts w:ascii="新細明體" w:hAnsi="新細明體" w:hint="eastAsia"/>
                <w:sz w:val="28"/>
                <w:szCs w:val="28"/>
              </w:rPr>
              <w:t>附圖</w:t>
            </w:r>
            <w:proofErr w:type="gramStart"/>
            <w:r w:rsidR="00C70991" w:rsidRPr="00A238FF">
              <w:rPr>
                <w:rFonts w:ascii="新細明體" w:hAnsi="新細明體" w:hint="eastAsia"/>
                <w:sz w:val="28"/>
                <w:szCs w:val="28"/>
              </w:rPr>
              <w:t>一</w:t>
            </w:r>
            <w:proofErr w:type="gramEnd"/>
            <w:r w:rsidR="00C70991" w:rsidRPr="00A238FF">
              <w:rPr>
                <w:rFonts w:ascii="新細明體" w:hAnsi="新細明體" w:hint="eastAsia"/>
                <w:sz w:val="28"/>
                <w:szCs w:val="28"/>
              </w:rPr>
              <w:t>：系爭商標（申請號第</w:t>
            </w:r>
            <w:r w:rsidR="00C70991" w:rsidRPr="00A238FF">
              <w:rPr>
                <w:rFonts w:ascii="新細明體" w:hAnsi="新細明體"/>
                <w:bCs/>
                <w:sz w:val="28"/>
                <w:szCs w:val="28"/>
              </w:rPr>
              <w:t>100050979</w:t>
            </w:r>
            <w:r w:rsidR="00C70991" w:rsidRPr="00A238FF">
              <w:rPr>
                <w:rFonts w:ascii="新細明體" w:hAnsi="新細明體" w:hint="eastAsia"/>
                <w:sz w:val="28"/>
                <w:szCs w:val="28"/>
              </w:rPr>
              <w:t>號）</w:t>
            </w:r>
          </w:p>
        </w:tc>
      </w:tr>
      <w:tr w:rsidR="00C70991" w:rsidRPr="000A746C" w:rsidTr="00A238FF">
        <w:trPr>
          <w:trHeight w:val="1236"/>
        </w:trPr>
        <w:tc>
          <w:tcPr>
            <w:tcW w:w="8362" w:type="dxa"/>
          </w:tcPr>
          <w:p w:rsidR="00C70991" w:rsidRPr="00A238FF" w:rsidRDefault="00C70991" w:rsidP="00F53551">
            <w:pPr>
              <w:rPr>
                <w:rFonts w:ascii="新細明體"/>
                <w:noProof/>
              </w:rPr>
            </w:pPr>
            <w:r w:rsidRPr="00A238FF">
              <w:rPr>
                <w:rFonts w:ascii="新細明體" w:hAnsi="新細明體" w:hint="eastAsia"/>
                <w:noProof/>
                <w:sz w:val="21"/>
                <w:szCs w:val="21"/>
              </w:rPr>
              <w:t>申</w:t>
            </w:r>
            <w:r w:rsidRPr="00A238FF">
              <w:rPr>
                <w:rFonts w:ascii="新細明體" w:hAnsi="新細明體" w:hint="eastAsia"/>
                <w:noProof/>
              </w:rPr>
              <w:t>請日：</w:t>
            </w:r>
            <w:r w:rsidRPr="00A238FF">
              <w:rPr>
                <w:rFonts w:ascii="新細明體" w:hAnsi="新細明體"/>
                <w:bCs/>
              </w:rPr>
              <w:t>100</w:t>
            </w:r>
            <w:r w:rsidRPr="00A238FF">
              <w:rPr>
                <w:rFonts w:ascii="新細明體" w:hAnsi="新細明體" w:hint="eastAsia"/>
                <w:noProof/>
              </w:rPr>
              <w:t>年</w:t>
            </w:r>
            <w:r w:rsidRPr="00A238FF">
              <w:rPr>
                <w:rFonts w:ascii="新細明體" w:hAnsi="新細明體"/>
                <w:bCs/>
              </w:rPr>
              <w:t>10</w:t>
            </w:r>
            <w:r w:rsidRPr="00A238FF">
              <w:rPr>
                <w:rFonts w:ascii="新細明體" w:hAnsi="新細明體" w:hint="eastAsia"/>
                <w:noProof/>
              </w:rPr>
              <w:t>月</w:t>
            </w:r>
            <w:r w:rsidRPr="00A238FF">
              <w:rPr>
                <w:rFonts w:ascii="新細明體" w:hAnsi="新細明體"/>
                <w:bCs/>
              </w:rPr>
              <w:t>4</w:t>
            </w:r>
            <w:r w:rsidRPr="00A238FF">
              <w:rPr>
                <w:rFonts w:ascii="新細明體" w:hAnsi="新細明體" w:hint="eastAsia"/>
                <w:noProof/>
              </w:rPr>
              <w:t>日</w:t>
            </w:r>
          </w:p>
          <w:p w:rsidR="00C70991" w:rsidRPr="00A238FF" w:rsidRDefault="00C70991" w:rsidP="00ED3020">
            <w:pPr>
              <w:rPr>
                <w:rFonts w:ascii="新細明體"/>
              </w:rPr>
            </w:pPr>
            <w:r w:rsidRPr="00A238FF">
              <w:rPr>
                <w:rFonts w:ascii="新細明體" w:hAnsi="新細明體" w:hint="eastAsia"/>
                <w:noProof/>
              </w:rPr>
              <w:t>商標權人：</w:t>
            </w:r>
            <w:proofErr w:type="gramStart"/>
            <w:r w:rsidRPr="00A238FF">
              <w:rPr>
                <w:rFonts w:ascii="新細明體" w:hAnsi="新細明體" w:hint="eastAsia"/>
                <w:bCs/>
              </w:rPr>
              <w:t>聶</w:t>
            </w:r>
            <w:proofErr w:type="gramEnd"/>
            <w:r w:rsidRPr="00A238FF">
              <w:rPr>
                <w:rFonts w:ascii="新細明體" w:hAnsi="新細明體" w:hint="eastAsia"/>
                <w:bCs/>
              </w:rPr>
              <w:t>遠東</w:t>
            </w:r>
          </w:p>
          <w:p w:rsidR="00C70991" w:rsidRPr="00A238FF" w:rsidRDefault="00C70991" w:rsidP="00C35009">
            <w:pPr>
              <w:rPr>
                <w:rFonts w:ascii="新細明體"/>
                <w:noProof/>
                <w:sz w:val="20"/>
                <w:szCs w:val="20"/>
              </w:rPr>
            </w:pPr>
            <w:r w:rsidRPr="00A238FF">
              <w:rPr>
                <w:rFonts w:ascii="新細明體" w:hAnsi="新細明體" w:hint="eastAsia"/>
              </w:rPr>
              <w:t>商品或服務名稱</w:t>
            </w:r>
            <w:r w:rsidRPr="00A238FF">
              <w:rPr>
                <w:rFonts w:ascii="新細明體" w:hAnsi="新細明體" w:hint="eastAsia"/>
                <w:noProof/>
              </w:rPr>
              <w:t>：第</w:t>
            </w:r>
            <w:r w:rsidRPr="00A238FF">
              <w:rPr>
                <w:rFonts w:ascii="新細明體" w:hAnsi="新細明體"/>
                <w:bCs/>
              </w:rPr>
              <w:t>4</w:t>
            </w:r>
            <w:r w:rsidRPr="00A238FF">
              <w:rPr>
                <w:rFonts w:ascii="新細明體" w:hAnsi="新細明體" w:hint="eastAsia"/>
                <w:noProof/>
              </w:rPr>
              <w:t>類：「</w:t>
            </w:r>
            <w:r w:rsidRPr="00A238FF">
              <w:rPr>
                <w:rFonts w:ascii="新細明體" w:hAnsi="新細明體" w:hint="eastAsia"/>
                <w:bCs/>
              </w:rPr>
              <w:t>工業用油、潤滑油、機油、齒輪油、循環油、淨化油、油精、機車油、工業用油脂、氣體燃料、液體燃料、固體燃料、蠟燭、蠟</w:t>
            </w:r>
            <w:proofErr w:type="gramStart"/>
            <w:r w:rsidRPr="00A238FF">
              <w:rPr>
                <w:rFonts w:ascii="新細明體" w:hAnsi="新細明體" w:hint="eastAsia"/>
                <w:bCs/>
              </w:rPr>
              <w:t>蕊</w:t>
            </w:r>
            <w:proofErr w:type="gramEnd"/>
            <w:r w:rsidRPr="00A238FF">
              <w:rPr>
                <w:rFonts w:ascii="新細明體" w:hAnsi="新細明體" w:hint="eastAsia"/>
                <w:bCs/>
              </w:rPr>
              <w:t>、發動機燃料用非化學添加油、工業用蠟、二甲苯、皮帶用</w:t>
            </w:r>
            <w:proofErr w:type="gramStart"/>
            <w:r w:rsidRPr="00A238FF">
              <w:rPr>
                <w:rFonts w:ascii="新細明體" w:hAnsi="新細明體" w:hint="eastAsia"/>
                <w:bCs/>
              </w:rPr>
              <w:t>防滑劑</w:t>
            </w:r>
            <w:proofErr w:type="gramEnd"/>
            <w:r w:rsidRPr="00A238FF">
              <w:rPr>
                <w:rFonts w:ascii="新細明體" w:hAnsi="新細明體" w:hint="eastAsia"/>
              </w:rPr>
              <w:t>。</w:t>
            </w:r>
            <w:r w:rsidRPr="00A238FF">
              <w:rPr>
                <w:rFonts w:ascii="新細明體" w:hAnsi="新細明體" w:cs="新細明體" w:hint="eastAsia"/>
                <w:kern w:val="0"/>
              </w:rPr>
              <w:t>」</w:t>
            </w:r>
            <w:r w:rsidRPr="00A238FF">
              <w:rPr>
                <w:rFonts w:ascii="新細明體" w:hAnsi="新細明體" w:hint="eastAsia"/>
                <w:noProof/>
              </w:rPr>
              <w:t>商品。</w:t>
            </w:r>
          </w:p>
        </w:tc>
      </w:tr>
      <w:tr w:rsidR="00C70991" w:rsidRPr="000A746C" w:rsidTr="00A238FF">
        <w:trPr>
          <w:trHeight w:val="3461"/>
        </w:trPr>
        <w:tc>
          <w:tcPr>
            <w:tcW w:w="8362" w:type="dxa"/>
          </w:tcPr>
          <w:p w:rsidR="00C70991" w:rsidRPr="00A238FF" w:rsidRDefault="00C70991" w:rsidP="00A238FF">
            <w:pPr>
              <w:jc w:val="center"/>
              <w:rPr>
                <w:rFonts w:ascii="新細明體"/>
                <w:sz w:val="20"/>
                <w:szCs w:val="20"/>
              </w:rPr>
            </w:pPr>
          </w:p>
          <w:p w:rsidR="00C70991" w:rsidRDefault="00672918" w:rsidP="00A238FF">
            <w:pPr>
              <w:jc w:val="center"/>
              <w:rPr>
                <w:rFonts w:ascii="新細明體" w:hint="eastAsia"/>
                <w:noProof/>
              </w:rPr>
            </w:pPr>
            <w:r>
              <w:rPr>
                <w:rFonts w:ascii="新細明體"/>
                <w:noProof/>
              </w:rPr>
              <w:drawing>
                <wp:inline distT="0" distB="0" distL="0" distR="0">
                  <wp:extent cx="1638300" cy="1531620"/>
                  <wp:effectExtent l="19050" t="0" r="0" b="0"/>
                  <wp:docPr id="3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1531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13D4C" w:rsidRDefault="00013D4C" w:rsidP="00A238FF">
            <w:pPr>
              <w:jc w:val="center"/>
              <w:rPr>
                <w:rFonts w:ascii="新細明體" w:hint="eastAsia"/>
                <w:noProof/>
              </w:rPr>
            </w:pPr>
          </w:p>
          <w:p w:rsidR="00013D4C" w:rsidRDefault="00013D4C" w:rsidP="00A238FF">
            <w:pPr>
              <w:jc w:val="center"/>
              <w:rPr>
                <w:rFonts w:ascii="新細明體" w:hint="eastAsia"/>
                <w:noProof/>
              </w:rPr>
            </w:pPr>
          </w:p>
          <w:p w:rsidR="00013D4C" w:rsidRDefault="00013D4C" w:rsidP="00A238FF">
            <w:pPr>
              <w:jc w:val="center"/>
              <w:rPr>
                <w:rFonts w:ascii="新細明體" w:hint="eastAsia"/>
                <w:noProof/>
              </w:rPr>
            </w:pPr>
          </w:p>
          <w:p w:rsidR="00013D4C" w:rsidRDefault="00013D4C" w:rsidP="00A238FF">
            <w:pPr>
              <w:jc w:val="center"/>
              <w:rPr>
                <w:rFonts w:ascii="新細明體" w:hint="eastAsia"/>
                <w:noProof/>
              </w:rPr>
            </w:pPr>
          </w:p>
          <w:p w:rsidR="00013D4C" w:rsidRDefault="00013D4C" w:rsidP="00A238FF">
            <w:pPr>
              <w:jc w:val="center"/>
              <w:rPr>
                <w:rFonts w:ascii="新細明體" w:hint="eastAsia"/>
                <w:noProof/>
              </w:rPr>
            </w:pPr>
          </w:p>
          <w:p w:rsidR="00013D4C" w:rsidRDefault="00013D4C" w:rsidP="00A238FF">
            <w:pPr>
              <w:jc w:val="center"/>
              <w:rPr>
                <w:rFonts w:ascii="新細明體" w:hint="eastAsia"/>
                <w:noProof/>
              </w:rPr>
            </w:pPr>
          </w:p>
          <w:p w:rsidR="00013D4C" w:rsidRDefault="00013D4C" w:rsidP="00A238FF">
            <w:pPr>
              <w:jc w:val="center"/>
              <w:rPr>
                <w:rFonts w:ascii="新細明體" w:hint="eastAsia"/>
                <w:noProof/>
              </w:rPr>
            </w:pPr>
          </w:p>
          <w:p w:rsidR="00013D4C" w:rsidRDefault="00013D4C" w:rsidP="00A238FF">
            <w:pPr>
              <w:jc w:val="center"/>
              <w:rPr>
                <w:rFonts w:ascii="新細明體" w:hint="eastAsia"/>
                <w:noProof/>
              </w:rPr>
            </w:pPr>
          </w:p>
          <w:p w:rsidR="00013D4C" w:rsidRDefault="00013D4C" w:rsidP="00A238FF">
            <w:pPr>
              <w:jc w:val="center"/>
              <w:rPr>
                <w:rFonts w:ascii="新細明體" w:hint="eastAsia"/>
                <w:noProof/>
              </w:rPr>
            </w:pPr>
          </w:p>
          <w:p w:rsidR="00013D4C" w:rsidRDefault="00013D4C" w:rsidP="00A238FF">
            <w:pPr>
              <w:jc w:val="center"/>
              <w:rPr>
                <w:rFonts w:ascii="新細明體" w:hint="eastAsia"/>
                <w:noProof/>
              </w:rPr>
            </w:pPr>
          </w:p>
          <w:p w:rsidR="00013D4C" w:rsidRDefault="00013D4C" w:rsidP="00A238FF">
            <w:pPr>
              <w:jc w:val="center"/>
              <w:rPr>
                <w:rFonts w:ascii="新細明體" w:hint="eastAsia"/>
                <w:noProof/>
              </w:rPr>
            </w:pPr>
          </w:p>
          <w:p w:rsidR="00013D4C" w:rsidRDefault="00013D4C" w:rsidP="00A238FF">
            <w:pPr>
              <w:jc w:val="center"/>
              <w:rPr>
                <w:rFonts w:ascii="新細明體" w:hint="eastAsia"/>
                <w:noProof/>
              </w:rPr>
            </w:pPr>
          </w:p>
          <w:p w:rsidR="00013D4C" w:rsidRDefault="00013D4C" w:rsidP="00A238FF">
            <w:pPr>
              <w:jc w:val="center"/>
              <w:rPr>
                <w:rFonts w:ascii="新細明體" w:hint="eastAsia"/>
                <w:noProof/>
              </w:rPr>
            </w:pPr>
          </w:p>
          <w:p w:rsidR="00013D4C" w:rsidRDefault="00013D4C" w:rsidP="00A238FF">
            <w:pPr>
              <w:jc w:val="center"/>
              <w:rPr>
                <w:rFonts w:ascii="新細明體" w:hint="eastAsia"/>
                <w:noProof/>
              </w:rPr>
            </w:pPr>
          </w:p>
          <w:p w:rsidR="00013D4C" w:rsidRDefault="00013D4C" w:rsidP="00A238FF">
            <w:pPr>
              <w:jc w:val="center"/>
              <w:rPr>
                <w:rFonts w:ascii="新細明體" w:hint="eastAsia"/>
                <w:noProof/>
              </w:rPr>
            </w:pPr>
          </w:p>
          <w:p w:rsidR="00013D4C" w:rsidRDefault="00013D4C" w:rsidP="00A238FF">
            <w:pPr>
              <w:jc w:val="center"/>
              <w:rPr>
                <w:rFonts w:ascii="新細明體" w:hint="eastAsia"/>
                <w:noProof/>
              </w:rPr>
            </w:pPr>
          </w:p>
          <w:p w:rsidR="00013D4C" w:rsidRDefault="00013D4C" w:rsidP="00A238FF">
            <w:pPr>
              <w:jc w:val="center"/>
              <w:rPr>
                <w:rFonts w:ascii="新細明體" w:hint="eastAsia"/>
                <w:noProof/>
              </w:rPr>
            </w:pPr>
          </w:p>
          <w:p w:rsidR="00013D4C" w:rsidRDefault="00013D4C" w:rsidP="00A238FF">
            <w:pPr>
              <w:jc w:val="center"/>
              <w:rPr>
                <w:rFonts w:ascii="新細明體" w:hint="eastAsia"/>
                <w:noProof/>
              </w:rPr>
            </w:pPr>
          </w:p>
          <w:p w:rsidR="00013D4C" w:rsidRDefault="00013D4C" w:rsidP="00A238FF">
            <w:pPr>
              <w:jc w:val="center"/>
              <w:rPr>
                <w:rFonts w:ascii="新細明體" w:hint="eastAsia"/>
                <w:noProof/>
              </w:rPr>
            </w:pPr>
          </w:p>
          <w:p w:rsidR="00013D4C" w:rsidRDefault="00013D4C" w:rsidP="00A238FF">
            <w:pPr>
              <w:jc w:val="center"/>
              <w:rPr>
                <w:rFonts w:ascii="新細明體" w:hint="eastAsia"/>
                <w:noProof/>
              </w:rPr>
            </w:pPr>
          </w:p>
          <w:p w:rsidR="00013D4C" w:rsidRDefault="00013D4C" w:rsidP="00A238FF">
            <w:pPr>
              <w:jc w:val="center"/>
              <w:rPr>
                <w:rFonts w:ascii="新細明體" w:hint="eastAsia"/>
                <w:noProof/>
              </w:rPr>
            </w:pPr>
          </w:p>
          <w:p w:rsidR="00013D4C" w:rsidRPr="00A238FF" w:rsidRDefault="00013D4C" w:rsidP="00013D4C">
            <w:pPr>
              <w:rPr>
                <w:rFonts w:ascii="新細明體"/>
              </w:rPr>
            </w:pPr>
          </w:p>
        </w:tc>
      </w:tr>
      <w:tr w:rsidR="00C70991" w:rsidRPr="00A64E77" w:rsidTr="00A238FF">
        <w:trPr>
          <w:trHeight w:val="678"/>
        </w:trPr>
        <w:tc>
          <w:tcPr>
            <w:tcW w:w="8362" w:type="dxa"/>
          </w:tcPr>
          <w:p w:rsidR="00C70991" w:rsidRPr="00A238FF" w:rsidRDefault="00C70991" w:rsidP="00A238FF">
            <w:pPr>
              <w:ind w:firstLineChars="771" w:firstLine="2159"/>
              <w:rPr>
                <w:rFonts w:ascii="新細明體"/>
                <w:sz w:val="28"/>
                <w:szCs w:val="28"/>
              </w:rPr>
            </w:pPr>
            <w:r w:rsidRPr="00A238FF">
              <w:rPr>
                <w:rFonts w:ascii="新細明體" w:hAnsi="新細明體" w:hint="eastAsia"/>
                <w:sz w:val="28"/>
                <w:szCs w:val="28"/>
              </w:rPr>
              <w:lastRenderedPageBreak/>
              <w:t>附圖二：據以核駁商標</w:t>
            </w:r>
          </w:p>
        </w:tc>
      </w:tr>
      <w:tr w:rsidR="00C70991" w:rsidRPr="00A64E77" w:rsidTr="00514C04">
        <w:trPr>
          <w:trHeight w:val="3658"/>
        </w:trPr>
        <w:tc>
          <w:tcPr>
            <w:tcW w:w="8362" w:type="dxa"/>
          </w:tcPr>
          <w:p w:rsidR="00C70991" w:rsidRPr="00A238FF" w:rsidRDefault="00C70991" w:rsidP="00C6615B">
            <w:pPr>
              <w:tabs>
                <w:tab w:val="left" w:pos="2400"/>
                <w:tab w:val="left" w:pos="3686"/>
                <w:tab w:val="left" w:pos="6420"/>
                <w:tab w:val="left" w:pos="6600"/>
              </w:tabs>
              <w:ind w:left="1920" w:hangingChars="800" w:hanging="1920"/>
              <w:rPr>
                <w:rFonts w:ascii="新細明體" w:hAnsi="新細明體"/>
                <w:noProof/>
              </w:rPr>
            </w:pPr>
          </w:p>
          <w:p w:rsidR="00C70991" w:rsidRDefault="00C70991" w:rsidP="00C6615B">
            <w:pPr>
              <w:tabs>
                <w:tab w:val="left" w:pos="2400"/>
                <w:tab w:val="left" w:pos="3686"/>
                <w:tab w:val="left" w:pos="6420"/>
                <w:tab w:val="left" w:pos="6600"/>
              </w:tabs>
              <w:ind w:left="1600" w:hangingChars="800" w:hanging="1600"/>
              <w:rPr>
                <w:rFonts w:ascii="新細明體" w:hint="eastAsia"/>
                <w:noProof/>
                <w:sz w:val="20"/>
                <w:szCs w:val="20"/>
              </w:rPr>
            </w:pPr>
            <w:r w:rsidRPr="00A238FF">
              <w:rPr>
                <w:rFonts w:ascii="新細明體" w:hAnsi="新細明體"/>
                <w:noProof/>
                <w:sz w:val="20"/>
                <w:szCs w:val="20"/>
              </w:rPr>
              <w:t xml:space="preserve">                          </w:t>
            </w:r>
            <w:r w:rsidR="00672918">
              <w:rPr>
                <w:rFonts w:ascii="新細明體"/>
                <w:noProof/>
                <w:sz w:val="20"/>
                <w:szCs w:val="20"/>
              </w:rPr>
              <w:drawing>
                <wp:inline distT="0" distB="0" distL="0" distR="0">
                  <wp:extent cx="1935480" cy="1935480"/>
                  <wp:effectExtent l="19050" t="0" r="7620" b="0"/>
                  <wp:docPr id="38" name="圖片 2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2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5480" cy="19354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13D4C" w:rsidRPr="00A238FF" w:rsidRDefault="00013D4C" w:rsidP="006C1B96">
            <w:pPr>
              <w:tabs>
                <w:tab w:val="left" w:pos="2400"/>
                <w:tab w:val="left" w:pos="3686"/>
                <w:tab w:val="left" w:pos="6420"/>
                <w:tab w:val="left" w:pos="6600"/>
              </w:tabs>
              <w:rPr>
                <w:rFonts w:ascii="新細明體"/>
                <w:noProof/>
                <w:sz w:val="20"/>
                <w:szCs w:val="20"/>
              </w:rPr>
            </w:pPr>
          </w:p>
        </w:tc>
      </w:tr>
      <w:tr w:rsidR="006C1B96" w:rsidRPr="00A64E77" w:rsidTr="00514C04">
        <w:trPr>
          <w:trHeight w:val="3926"/>
        </w:trPr>
        <w:tc>
          <w:tcPr>
            <w:tcW w:w="8362" w:type="dxa"/>
          </w:tcPr>
          <w:p w:rsidR="006C1B96" w:rsidRPr="00A238FF" w:rsidRDefault="00672918" w:rsidP="00514C04">
            <w:pPr>
              <w:tabs>
                <w:tab w:val="left" w:pos="2400"/>
                <w:tab w:val="left" w:pos="3686"/>
                <w:tab w:val="left" w:pos="6420"/>
                <w:tab w:val="left" w:pos="6600"/>
              </w:tabs>
              <w:ind w:left="1920" w:hangingChars="800" w:hanging="1920"/>
              <w:jc w:val="center"/>
              <w:rPr>
                <w:rFonts w:ascii="新細明體" w:hAnsi="新細明體"/>
                <w:noProof/>
              </w:rPr>
            </w:pPr>
            <w:r>
              <w:rPr>
                <w:rFonts w:ascii="新細明體"/>
                <w:noProof/>
              </w:rPr>
              <w:drawing>
                <wp:inline distT="0" distB="0" distL="0" distR="0">
                  <wp:extent cx="1905000" cy="2057400"/>
                  <wp:effectExtent l="19050" t="0" r="0" b="0"/>
                  <wp:docPr id="44" name="圖片 5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5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2057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70991" w:rsidRDefault="00C70991">
      <w:pPr>
        <w:rPr>
          <w:rFonts w:ascii="新細明體"/>
          <w:w w:val="200"/>
        </w:rPr>
      </w:pPr>
    </w:p>
    <w:sectPr w:rsidR="00C70991" w:rsidSect="006C678B">
      <w:footerReference w:type="even" r:id="rId9"/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253F" w:rsidRDefault="007A253F">
      <w:r>
        <w:separator/>
      </w:r>
    </w:p>
  </w:endnote>
  <w:endnote w:type="continuationSeparator" w:id="0">
    <w:p w:rsidR="007A253F" w:rsidRDefault="007A25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0991" w:rsidRDefault="00B31BBB" w:rsidP="00C3311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C70991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C70991" w:rsidRDefault="00C70991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0991" w:rsidRDefault="00B31BBB" w:rsidP="00C3311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C70991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30244">
      <w:rPr>
        <w:rStyle w:val="a6"/>
        <w:noProof/>
      </w:rPr>
      <w:t>2</w:t>
    </w:r>
    <w:r>
      <w:rPr>
        <w:rStyle w:val="a6"/>
      </w:rPr>
      <w:fldChar w:fldCharType="end"/>
    </w:r>
  </w:p>
  <w:p w:rsidR="00C70991" w:rsidRDefault="00C70991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253F" w:rsidRDefault="007A253F">
      <w:r>
        <w:separator/>
      </w:r>
    </w:p>
  </w:footnote>
  <w:footnote w:type="continuationSeparator" w:id="0">
    <w:p w:rsidR="007A253F" w:rsidRDefault="007A253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E62A3"/>
    <w:rsid w:val="00013D4C"/>
    <w:rsid w:val="00035F8F"/>
    <w:rsid w:val="0006501E"/>
    <w:rsid w:val="0007470D"/>
    <w:rsid w:val="0007487C"/>
    <w:rsid w:val="00074BE3"/>
    <w:rsid w:val="000756E2"/>
    <w:rsid w:val="000960ED"/>
    <w:rsid w:val="000A1134"/>
    <w:rsid w:val="000A746C"/>
    <w:rsid w:val="000D03DD"/>
    <w:rsid w:val="000D520C"/>
    <w:rsid w:val="000E02EE"/>
    <w:rsid w:val="000F4E58"/>
    <w:rsid w:val="00130D65"/>
    <w:rsid w:val="001403AF"/>
    <w:rsid w:val="001432B0"/>
    <w:rsid w:val="00166817"/>
    <w:rsid w:val="001A6806"/>
    <w:rsid w:val="001B1A68"/>
    <w:rsid w:val="001B6011"/>
    <w:rsid w:val="001B7C4C"/>
    <w:rsid w:val="001C12A4"/>
    <w:rsid w:val="001D46E5"/>
    <w:rsid w:val="0021340E"/>
    <w:rsid w:val="002611C6"/>
    <w:rsid w:val="002628DC"/>
    <w:rsid w:val="00280319"/>
    <w:rsid w:val="00286247"/>
    <w:rsid w:val="002A4249"/>
    <w:rsid w:val="002A63F3"/>
    <w:rsid w:val="002C1FA9"/>
    <w:rsid w:val="002C2E9F"/>
    <w:rsid w:val="002E3F35"/>
    <w:rsid w:val="002E62A3"/>
    <w:rsid w:val="002F1E50"/>
    <w:rsid w:val="00307F4D"/>
    <w:rsid w:val="003227CF"/>
    <w:rsid w:val="003354D2"/>
    <w:rsid w:val="00342DDD"/>
    <w:rsid w:val="00363ACF"/>
    <w:rsid w:val="003849BF"/>
    <w:rsid w:val="003C64FE"/>
    <w:rsid w:val="003E662E"/>
    <w:rsid w:val="004077E2"/>
    <w:rsid w:val="00420FBF"/>
    <w:rsid w:val="00443CEB"/>
    <w:rsid w:val="00457B48"/>
    <w:rsid w:val="00470718"/>
    <w:rsid w:val="00484534"/>
    <w:rsid w:val="00485AF0"/>
    <w:rsid w:val="0049054F"/>
    <w:rsid w:val="004F3C38"/>
    <w:rsid w:val="00514C04"/>
    <w:rsid w:val="00522DE1"/>
    <w:rsid w:val="00541377"/>
    <w:rsid w:val="00542D17"/>
    <w:rsid w:val="005456E2"/>
    <w:rsid w:val="005621CC"/>
    <w:rsid w:val="005A414F"/>
    <w:rsid w:val="005F0899"/>
    <w:rsid w:val="005F5DA0"/>
    <w:rsid w:val="00615B5F"/>
    <w:rsid w:val="006266E0"/>
    <w:rsid w:val="00630244"/>
    <w:rsid w:val="00650F05"/>
    <w:rsid w:val="00672918"/>
    <w:rsid w:val="00683526"/>
    <w:rsid w:val="00690F9F"/>
    <w:rsid w:val="00693F21"/>
    <w:rsid w:val="006C1B96"/>
    <w:rsid w:val="006C678B"/>
    <w:rsid w:val="006E1A72"/>
    <w:rsid w:val="0072618B"/>
    <w:rsid w:val="007A253F"/>
    <w:rsid w:val="007A2D0F"/>
    <w:rsid w:val="007D10BD"/>
    <w:rsid w:val="007D5829"/>
    <w:rsid w:val="007F39DB"/>
    <w:rsid w:val="00852781"/>
    <w:rsid w:val="008545E2"/>
    <w:rsid w:val="008777F7"/>
    <w:rsid w:val="008779A7"/>
    <w:rsid w:val="00887739"/>
    <w:rsid w:val="008C6072"/>
    <w:rsid w:val="00903E06"/>
    <w:rsid w:val="00910F82"/>
    <w:rsid w:val="00916250"/>
    <w:rsid w:val="00917C86"/>
    <w:rsid w:val="009257E5"/>
    <w:rsid w:val="00934A38"/>
    <w:rsid w:val="00977DBF"/>
    <w:rsid w:val="0098172F"/>
    <w:rsid w:val="00997FB8"/>
    <w:rsid w:val="009B3623"/>
    <w:rsid w:val="009B7BA3"/>
    <w:rsid w:val="009C60C3"/>
    <w:rsid w:val="00A0481F"/>
    <w:rsid w:val="00A153FA"/>
    <w:rsid w:val="00A17E2B"/>
    <w:rsid w:val="00A238FF"/>
    <w:rsid w:val="00A23908"/>
    <w:rsid w:val="00A455AF"/>
    <w:rsid w:val="00A64E77"/>
    <w:rsid w:val="00A84AA6"/>
    <w:rsid w:val="00AA7727"/>
    <w:rsid w:val="00AB35E6"/>
    <w:rsid w:val="00AB52EC"/>
    <w:rsid w:val="00AF7E52"/>
    <w:rsid w:val="00B03087"/>
    <w:rsid w:val="00B0392D"/>
    <w:rsid w:val="00B03D40"/>
    <w:rsid w:val="00B07568"/>
    <w:rsid w:val="00B21917"/>
    <w:rsid w:val="00B31BBB"/>
    <w:rsid w:val="00B348E9"/>
    <w:rsid w:val="00B43006"/>
    <w:rsid w:val="00B55EA3"/>
    <w:rsid w:val="00BD5885"/>
    <w:rsid w:val="00BF1966"/>
    <w:rsid w:val="00BF4B0D"/>
    <w:rsid w:val="00BF737E"/>
    <w:rsid w:val="00C11566"/>
    <w:rsid w:val="00C237DE"/>
    <w:rsid w:val="00C2663D"/>
    <w:rsid w:val="00C33117"/>
    <w:rsid w:val="00C33883"/>
    <w:rsid w:val="00C35009"/>
    <w:rsid w:val="00C6615B"/>
    <w:rsid w:val="00C66A82"/>
    <w:rsid w:val="00C70991"/>
    <w:rsid w:val="00CB460B"/>
    <w:rsid w:val="00CE4DC5"/>
    <w:rsid w:val="00CE76B9"/>
    <w:rsid w:val="00D2603F"/>
    <w:rsid w:val="00D3402B"/>
    <w:rsid w:val="00D34F53"/>
    <w:rsid w:val="00D44EFC"/>
    <w:rsid w:val="00D86A8E"/>
    <w:rsid w:val="00D95411"/>
    <w:rsid w:val="00DA7EDC"/>
    <w:rsid w:val="00DD6816"/>
    <w:rsid w:val="00DE7034"/>
    <w:rsid w:val="00DF55E8"/>
    <w:rsid w:val="00E03471"/>
    <w:rsid w:val="00E05741"/>
    <w:rsid w:val="00E66B21"/>
    <w:rsid w:val="00E7360B"/>
    <w:rsid w:val="00E85FC2"/>
    <w:rsid w:val="00E954E1"/>
    <w:rsid w:val="00EB2880"/>
    <w:rsid w:val="00EC6C74"/>
    <w:rsid w:val="00ED3020"/>
    <w:rsid w:val="00F15E01"/>
    <w:rsid w:val="00F27420"/>
    <w:rsid w:val="00F53551"/>
    <w:rsid w:val="00F641DE"/>
    <w:rsid w:val="00F66095"/>
    <w:rsid w:val="00F85E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2A3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2E62A3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uiPriority w:val="99"/>
    <w:rsid w:val="00AA77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uiPriority w:val="99"/>
    <w:semiHidden/>
    <w:rsid w:val="004A7E33"/>
    <w:rPr>
      <w:sz w:val="20"/>
      <w:szCs w:val="20"/>
    </w:rPr>
  </w:style>
  <w:style w:type="character" w:styleId="a6">
    <w:name w:val="page number"/>
    <w:basedOn w:val="a0"/>
    <w:uiPriority w:val="99"/>
    <w:rsid w:val="00AA7727"/>
    <w:rPr>
      <w:rFonts w:cs="Times New Roman"/>
    </w:rPr>
  </w:style>
  <w:style w:type="paragraph" w:styleId="a7">
    <w:name w:val="header"/>
    <w:basedOn w:val="a"/>
    <w:link w:val="a8"/>
    <w:uiPriority w:val="99"/>
    <w:rsid w:val="00AF7E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locked/>
    <w:rsid w:val="00AF7E52"/>
    <w:rPr>
      <w:rFonts w:cs="Times New Roman"/>
      <w:kern w:val="2"/>
    </w:rPr>
  </w:style>
  <w:style w:type="paragraph" w:styleId="a9">
    <w:name w:val="Balloon Text"/>
    <w:basedOn w:val="a"/>
    <w:link w:val="aa"/>
    <w:uiPriority w:val="99"/>
    <w:rsid w:val="001A6806"/>
    <w:rPr>
      <w:rFonts w:ascii="Cambria" w:hAnsi="Cambria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locked/>
    <w:rsid w:val="001A6806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148</Words>
  <Characters>159</Characters>
  <Application>Microsoft Office Word</Application>
  <DocSecurity>0</DocSecurity>
  <Lines>36</Lines>
  <Paragraphs>5</Paragraphs>
  <ScaleCrop>false</ScaleCrop>
  <Company>IPC</Company>
  <LinksUpToDate>false</LinksUpToDate>
  <CharactersWithSpaces>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附圖二：據以核駁商標（註冊第00153342號）</dc:title>
  <dc:subject/>
  <dc:creator>ipc_da14</dc:creator>
  <cp:keywords/>
  <dc:description>審判Word系統版本:1030206-01</dc:description>
  <cp:lastModifiedBy>ipc_jeff</cp:lastModifiedBy>
  <cp:revision>3</cp:revision>
  <cp:lastPrinted>2014-02-18T03:50:00Z</cp:lastPrinted>
  <dcterms:created xsi:type="dcterms:W3CDTF">2014-02-18T03:50:00Z</dcterms:created>
  <dcterms:modified xsi:type="dcterms:W3CDTF">2014-02-18T04:45:00Z</dcterms:modified>
</cp:coreProperties>
</file>