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358" w:rsidRPr="001D5358" w:rsidRDefault="001D5358" w:rsidP="001D5358">
      <w:pPr>
        <w:spacing w:beforeLines="50"/>
        <w:ind w:leftChars="100" w:left="280"/>
        <w:jc w:val="both"/>
        <w:rPr>
          <w:rFonts w:ascii="Times New Roman" w:hAnsi="Times New Roman"/>
          <w:color w:val="000000"/>
          <w:szCs w:val="28"/>
        </w:rPr>
      </w:pPr>
      <w:proofErr w:type="gramStart"/>
      <w:r w:rsidRPr="001D5358">
        <w:rPr>
          <w:rFonts w:ascii="Times New Roman" w:hAnsi="Times New Roman"/>
          <w:color w:val="000000"/>
          <w:szCs w:val="28"/>
        </w:rPr>
        <w:t>104</w:t>
      </w:r>
      <w:proofErr w:type="gramEnd"/>
      <w:r w:rsidRPr="001D5358">
        <w:rPr>
          <w:rFonts w:ascii="Times New Roman" w:hAnsi="標楷體"/>
          <w:color w:val="000000"/>
          <w:szCs w:val="28"/>
        </w:rPr>
        <w:t>年度民</w:t>
      </w:r>
      <w:proofErr w:type="gramStart"/>
      <w:r w:rsidRPr="001D5358">
        <w:rPr>
          <w:rFonts w:ascii="Times New Roman" w:hAnsi="標楷體"/>
          <w:color w:val="000000"/>
          <w:szCs w:val="28"/>
        </w:rPr>
        <w:t>專訴字</w:t>
      </w:r>
      <w:proofErr w:type="gramEnd"/>
      <w:r w:rsidRPr="001D5358">
        <w:rPr>
          <w:rFonts w:ascii="Times New Roman" w:hAnsi="標楷體"/>
          <w:color w:val="000000"/>
          <w:szCs w:val="28"/>
        </w:rPr>
        <w:t>第</w:t>
      </w:r>
      <w:r w:rsidRPr="001D5358">
        <w:rPr>
          <w:rFonts w:ascii="Times New Roman" w:hAnsi="Times New Roman"/>
          <w:color w:val="000000"/>
          <w:szCs w:val="28"/>
        </w:rPr>
        <w:t>30</w:t>
      </w:r>
      <w:r w:rsidRPr="001D5358">
        <w:rPr>
          <w:rFonts w:ascii="Times New Roman" w:hAnsi="標楷體"/>
          <w:color w:val="000000"/>
          <w:szCs w:val="28"/>
        </w:rPr>
        <w:t>號附圖：</w:t>
      </w:r>
    </w:p>
    <w:p w:rsidR="001D5358" w:rsidRPr="001D5358" w:rsidRDefault="001D5358" w:rsidP="001D5358">
      <w:pPr>
        <w:spacing w:beforeLines="50"/>
        <w:ind w:leftChars="100" w:left="280"/>
        <w:jc w:val="both"/>
        <w:rPr>
          <w:rFonts w:ascii="Times New Roman" w:hAnsi="Times New Roman"/>
          <w:szCs w:val="28"/>
        </w:rPr>
      </w:pPr>
      <w:r w:rsidRPr="001D5358">
        <w:rPr>
          <w:rFonts w:ascii="Times New Roman" w:hAnsi="標楷體"/>
          <w:color w:val="000000"/>
          <w:szCs w:val="28"/>
        </w:rPr>
        <w:t>系爭專利第</w:t>
      </w:r>
      <w:r w:rsidRPr="001D5358">
        <w:rPr>
          <w:rFonts w:ascii="Times New Roman" w:hAnsi="Times New Roman"/>
          <w:color w:val="000000"/>
          <w:szCs w:val="28"/>
        </w:rPr>
        <w:t>5</w:t>
      </w:r>
      <w:r w:rsidRPr="001D5358">
        <w:rPr>
          <w:rFonts w:ascii="Times New Roman" w:hAnsi="標楷體"/>
          <w:color w:val="000000"/>
          <w:szCs w:val="28"/>
        </w:rPr>
        <w:t>圖</w:t>
      </w:r>
    </w:p>
    <w:p w:rsidR="001D5358" w:rsidRDefault="001D5358" w:rsidP="001D5358">
      <w:pPr>
        <w:pStyle w:val="Level3"/>
        <w:numPr>
          <w:ilvl w:val="0"/>
          <w:numId w:val="0"/>
        </w:numPr>
        <w:spacing w:line="240" w:lineRule="auto"/>
        <w:ind w:leftChars="100" w:left="28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191135</wp:posOffset>
            </wp:positionV>
            <wp:extent cx="4581525" cy="3276600"/>
            <wp:effectExtent l="19050" t="19050" r="28575" b="1905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32766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5358" w:rsidRDefault="001D5358" w:rsidP="001D5358">
      <w:pPr>
        <w:pStyle w:val="Level3"/>
        <w:numPr>
          <w:ilvl w:val="0"/>
          <w:numId w:val="0"/>
        </w:numPr>
        <w:spacing w:line="240" w:lineRule="auto"/>
        <w:rPr>
          <w:rFonts w:hint="eastAsia"/>
        </w:rPr>
      </w:pPr>
    </w:p>
    <w:p w:rsidR="001D5358" w:rsidRDefault="001D5358" w:rsidP="001D5358">
      <w:pPr>
        <w:pStyle w:val="Level3"/>
        <w:numPr>
          <w:ilvl w:val="0"/>
          <w:numId w:val="0"/>
        </w:numPr>
        <w:spacing w:line="240" w:lineRule="auto"/>
        <w:rPr>
          <w:rFonts w:hint="eastAsia"/>
        </w:rPr>
      </w:pPr>
    </w:p>
    <w:p w:rsidR="001D5358" w:rsidRDefault="001D5358" w:rsidP="001D5358">
      <w:pPr>
        <w:pStyle w:val="Level3"/>
        <w:numPr>
          <w:ilvl w:val="0"/>
          <w:numId w:val="0"/>
        </w:numPr>
        <w:spacing w:line="240" w:lineRule="auto"/>
        <w:rPr>
          <w:rFonts w:hint="eastAsia"/>
        </w:rPr>
      </w:pPr>
    </w:p>
    <w:p w:rsidR="001D5358" w:rsidRDefault="001D5358" w:rsidP="001D5358">
      <w:pPr>
        <w:pStyle w:val="Level3"/>
        <w:numPr>
          <w:ilvl w:val="0"/>
          <w:numId w:val="0"/>
        </w:numPr>
        <w:spacing w:line="240" w:lineRule="auto"/>
        <w:rPr>
          <w:rFonts w:hint="eastAsia"/>
        </w:rPr>
      </w:pPr>
    </w:p>
    <w:p w:rsidR="001D5358" w:rsidRDefault="001D5358" w:rsidP="001D5358">
      <w:pPr>
        <w:pStyle w:val="Level3"/>
        <w:numPr>
          <w:ilvl w:val="0"/>
          <w:numId w:val="0"/>
        </w:numPr>
        <w:spacing w:line="240" w:lineRule="auto"/>
        <w:rPr>
          <w:rFonts w:hint="eastAsia"/>
        </w:rPr>
      </w:pPr>
    </w:p>
    <w:p w:rsidR="001D5358" w:rsidRDefault="001D5358" w:rsidP="001D5358">
      <w:pPr>
        <w:pStyle w:val="Level3"/>
        <w:numPr>
          <w:ilvl w:val="0"/>
          <w:numId w:val="0"/>
        </w:numPr>
        <w:spacing w:line="240" w:lineRule="auto"/>
        <w:rPr>
          <w:rFonts w:hint="eastAsia"/>
        </w:rPr>
      </w:pPr>
    </w:p>
    <w:p w:rsidR="001D5358" w:rsidRDefault="001D5358" w:rsidP="001D5358">
      <w:pPr>
        <w:pStyle w:val="Level3"/>
        <w:numPr>
          <w:ilvl w:val="0"/>
          <w:numId w:val="0"/>
        </w:numPr>
        <w:spacing w:line="240" w:lineRule="auto"/>
        <w:rPr>
          <w:rFonts w:hint="eastAsia"/>
        </w:rPr>
      </w:pPr>
    </w:p>
    <w:p w:rsidR="001D5358" w:rsidRDefault="001D5358" w:rsidP="001D5358">
      <w:pPr>
        <w:pStyle w:val="Level3"/>
        <w:numPr>
          <w:ilvl w:val="0"/>
          <w:numId w:val="0"/>
        </w:numPr>
        <w:spacing w:line="240" w:lineRule="auto"/>
        <w:rPr>
          <w:rFonts w:hint="eastAsia"/>
        </w:rPr>
      </w:pPr>
    </w:p>
    <w:p w:rsidR="001D5358" w:rsidRDefault="001D5358" w:rsidP="001D5358">
      <w:pPr>
        <w:pStyle w:val="Level3"/>
        <w:numPr>
          <w:ilvl w:val="0"/>
          <w:numId w:val="0"/>
        </w:numPr>
        <w:spacing w:line="240" w:lineRule="auto"/>
        <w:rPr>
          <w:rFonts w:hint="eastAsia"/>
        </w:rPr>
      </w:pPr>
    </w:p>
    <w:p w:rsidR="001D5358" w:rsidRPr="001D5358" w:rsidRDefault="001D5358" w:rsidP="001D5358">
      <w:pPr>
        <w:spacing w:beforeLines="50"/>
        <w:ind w:leftChars="100" w:left="280"/>
        <w:jc w:val="both"/>
        <w:rPr>
          <w:rFonts w:ascii="Times New Roman" w:hAnsi="Times New Roman"/>
          <w:szCs w:val="28"/>
        </w:rPr>
      </w:pPr>
      <w:r w:rsidRPr="001D5358">
        <w:rPr>
          <w:rFonts w:ascii="Times New Roman" w:hAnsi="標楷體"/>
          <w:color w:val="000000"/>
          <w:szCs w:val="28"/>
        </w:rPr>
        <w:t>系爭專利第</w:t>
      </w:r>
      <w:r>
        <w:rPr>
          <w:rFonts w:ascii="Times New Roman" w:hAnsi="標楷體" w:hint="eastAsia"/>
          <w:color w:val="000000"/>
          <w:szCs w:val="28"/>
        </w:rPr>
        <w:t>6</w:t>
      </w:r>
      <w:r w:rsidRPr="001D5358">
        <w:rPr>
          <w:rFonts w:ascii="Times New Roman" w:hAnsi="標楷體"/>
          <w:color w:val="000000"/>
          <w:szCs w:val="28"/>
        </w:rPr>
        <w:t>圖</w:t>
      </w:r>
    </w:p>
    <w:p w:rsidR="001D5358" w:rsidRDefault="001D5358" w:rsidP="001D5358">
      <w:pPr>
        <w:spacing w:beforeLines="50"/>
        <w:rPr>
          <w:rFonts w:hint="eastAsia"/>
          <w:b/>
          <w:bCs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179070</wp:posOffset>
            </wp:positionH>
            <wp:positionV relativeFrom="paragraph">
              <wp:posOffset>118110</wp:posOffset>
            </wp:positionV>
            <wp:extent cx="4669155" cy="2914650"/>
            <wp:effectExtent l="19050" t="19050" r="17145" b="19050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155" cy="29146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5358" w:rsidRDefault="001D5358" w:rsidP="001D5358">
      <w:pPr>
        <w:spacing w:beforeLines="50"/>
        <w:rPr>
          <w:rFonts w:hint="eastAsia"/>
          <w:b/>
          <w:bCs/>
        </w:rPr>
      </w:pPr>
    </w:p>
    <w:p w:rsidR="001D5358" w:rsidRDefault="001D5358" w:rsidP="001D5358">
      <w:pPr>
        <w:spacing w:beforeLines="50"/>
        <w:rPr>
          <w:rFonts w:hint="eastAsia"/>
          <w:b/>
          <w:bCs/>
        </w:rPr>
      </w:pPr>
    </w:p>
    <w:p w:rsidR="001D5358" w:rsidRDefault="001D5358" w:rsidP="001D5358">
      <w:pPr>
        <w:spacing w:beforeLines="50"/>
        <w:rPr>
          <w:rFonts w:hint="eastAsia"/>
          <w:b/>
          <w:bCs/>
        </w:rPr>
      </w:pPr>
    </w:p>
    <w:p w:rsidR="001D5358" w:rsidRDefault="001D5358" w:rsidP="001D5358">
      <w:pPr>
        <w:spacing w:beforeLines="50"/>
        <w:rPr>
          <w:rFonts w:hint="eastAsia"/>
          <w:b/>
          <w:bCs/>
        </w:rPr>
      </w:pPr>
    </w:p>
    <w:p w:rsidR="001D5358" w:rsidRDefault="001D5358" w:rsidP="001D5358">
      <w:pPr>
        <w:spacing w:beforeLines="50"/>
        <w:rPr>
          <w:rFonts w:hint="eastAsia"/>
          <w:b/>
          <w:bCs/>
        </w:rPr>
      </w:pPr>
    </w:p>
    <w:p w:rsidR="001D5358" w:rsidRDefault="001D5358" w:rsidP="001D5358">
      <w:pPr>
        <w:spacing w:beforeLines="50"/>
        <w:rPr>
          <w:rFonts w:hint="eastAsia"/>
          <w:b/>
          <w:bCs/>
        </w:rPr>
      </w:pPr>
    </w:p>
    <w:p w:rsidR="001D5358" w:rsidRDefault="001D5358" w:rsidP="001D5358">
      <w:pPr>
        <w:spacing w:beforeLines="50"/>
        <w:rPr>
          <w:rFonts w:hint="eastAsia"/>
          <w:b/>
          <w:bCs/>
        </w:rPr>
      </w:pPr>
    </w:p>
    <w:p w:rsidR="001D5358" w:rsidRDefault="001D5358" w:rsidP="001D5358">
      <w:pPr>
        <w:spacing w:beforeLines="50"/>
        <w:rPr>
          <w:rFonts w:hint="eastAsia"/>
          <w:b/>
          <w:bCs/>
        </w:rPr>
      </w:pPr>
    </w:p>
    <w:p w:rsidR="001D5358" w:rsidRDefault="004C614E" w:rsidP="001D5358">
      <w:pPr>
        <w:spacing w:beforeLines="50"/>
        <w:rPr>
          <w:rFonts w:hint="eastAsia"/>
          <w:szCs w:val="28"/>
        </w:rPr>
      </w:pPr>
      <w:proofErr w:type="gramStart"/>
      <w:r w:rsidRPr="00D43CED">
        <w:rPr>
          <w:rFonts w:hint="eastAsia"/>
          <w:bCs/>
        </w:rPr>
        <w:lastRenderedPageBreak/>
        <w:t>被</w:t>
      </w:r>
      <w:r w:rsidRPr="00D43CED">
        <w:t>證</w:t>
      </w:r>
      <w:proofErr w:type="gramEnd"/>
      <w:r>
        <w:rPr>
          <w:rFonts w:hint="eastAsia"/>
        </w:rPr>
        <w:t>1</w:t>
      </w:r>
      <w:r>
        <w:rPr>
          <w:rFonts w:hint="eastAsia"/>
        </w:rPr>
        <w:t>（西元</w:t>
      </w:r>
      <w:r>
        <w:rPr>
          <w:rFonts w:hint="eastAsia"/>
        </w:rPr>
        <w:t>2003</w:t>
      </w:r>
      <w:r>
        <w:rPr>
          <w:rFonts w:hint="eastAsia"/>
        </w:rPr>
        <w:t>年</w:t>
      </w:r>
      <w:r>
        <w:rPr>
          <w:rFonts w:hint="eastAsia"/>
        </w:rPr>
        <w:t>10</w:t>
      </w:r>
      <w:r>
        <w:rPr>
          <w:rFonts w:hint="eastAsia"/>
        </w:rPr>
        <w:t>月</w:t>
      </w:r>
      <w:r>
        <w:rPr>
          <w:rFonts w:hint="eastAsia"/>
        </w:rPr>
        <w:t>11</w:t>
      </w:r>
      <w:r>
        <w:rPr>
          <w:rFonts w:hint="eastAsia"/>
        </w:rPr>
        <w:t>日公告之我國第</w:t>
      </w:r>
      <w:r>
        <w:rPr>
          <w:rFonts w:hint="eastAsia"/>
        </w:rPr>
        <w:t>557944</w:t>
      </w:r>
      <w:r>
        <w:rPr>
          <w:rFonts w:hint="eastAsia"/>
        </w:rPr>
        <w:t>號</w:t>
      </w:r>
      <w:r w:rsidRPr="00062B1F">
        <w:rPr>
          <w:rFonts w:hint="eastAsia"/>
          <w:szCs w:val="28"/>
        </w:rPr>
        <w:t>「</w:t>
      </w:r>
      <w:r w:rsidRPr="00062B1F">
        <w:rPr>
          <w:rFonts w:ascii="Arial" w:hAnsi="Arial" w:cs="Arial"/>
          <w:color w:val="000000"/>
          <w:szCs w:val="28"/>
        </w:rPr>
        <w:t>門鎖之彈性鎖</w:t>
      </w:r>
      <w:proofErr w:type="gramStart"/>
      <w:r w:rsidRPr="00062B1F">
        <w:rPr>
          <w:rFonts w:ascii="Arial" w:hAnsi="Arial" w:cs="Arial"/>
          <w:color w:val="000000"/>
          <w:szCs w:val="28"/>
        </w:rPr>
        <w:t>栓</w:t>
      </w:r>
      <w:proofErr w:type="gramEnd"/>
      <w:r w:rsidRPr="00062B1F">
        <w:rPr>
          <w:rFonts w:ascii="Arial" w:hAnsi="Arial" w:cs="Arial"/>
          <w:color w:val="000000"/>
          <w:szCs w:val="28"/>
        </w:rPr>
        <w:t>之鎖定控制結構改良</w:t>
      </w:r>
      <w:r w:rsidRPr="00062B1F">
        <w:rPr>
          <w:rFonts w:hint="eastAsia"/>
          <w:szCs w:val="28"/>
        </w:rPr>
        <w:t>」</w:t>
      </w:r>
      <w:r w:rsidRPr="00E60C21">
        <w:rPr>
          <w:rFonts w:hint="eastAsia"/>
          <w:szCs w:val="28"/>
        </w:rPr>
        <w:t>專利案</w:t>
      </w:r>
      <w:r>
        <w:rPr>
          <w:rFonts w:hint="eastAsia"/>
          <w:szCs w:val="28"/>
        </w:rPr>
        <w:t>）</w:t>
      </w:r>
    </w:p>
    <w:p w:rsidR="004C614E" w:rsidRPr="00CA5904" w:rsidRDefault="004C614E" w:rsidP="00CA5904">
      <w:pPr>
        <w:rPr>
          <w:rFonts w:ascii="Times New Roman" w:hAnsi="Times New Roman"/>
          <w:color w:val="000000"/>
          <w:szCs w:val="28"/>
        </w:rPr>
      </w:pPr>
    </w:p>
    <w:p w:rsidR="004C614E" w:rsidRPr="00635A91" w:rsidRDefault="004C614E" w:rsidP="004C614E">
      <w:pPr>
        <w:spacing w:beforeLines="50" w:afterLines="50"/>
        <w:ind w:leftChars="200" w:left="560"/>
        <w:rPr>
          <w:rFonts w:ascii="Arial" w:hAnsi="Arial" w:cs="Arial" w:hint="eastAsia"/>
          <w:color w:val="000000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30480</wp:posOffset>
            </wp:positionH>
            <wp:positionV relativeFrom="paragraph">
              <wp:posOffset>43232</wp:posOffset>
            </wp:positionV>
            <wp:extent cx="5274945" cy="3446145"/>
            <wp:effectExtent l="19050" t="19050" r="20955" b="2095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34461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614E" w:rsidRDefault="004C614E" w:rsidP="004C614E">
      <w:pPr>
        <w:spacing w:beforeLines="50" w:afterLines="50"/>
        <w:ind w:leftChars="200" w:left="560"/>
        <w:rPr>
          <w:rFonts w:ascii="標楷體" w:hAnsi="標楷體" w:cs="Arial" w:hint="eastAsia"/>
          <w:color w:val="000000"/>
          <w:szCs w:val="28"/>
        </w:rPr>
      </w:pPr>
    </w:p>
    <w:p w:rsidR="004C614E" w:rsidRDefault="004C614E" w:rsidP="004C614E">
      <w:pPr>
        <w:spacing w:beforeLines="50" w:afterLines="50"/>
        <w:ind w:leftChars="200" w:left="560"/>
        <w:rPr>
          <w:rFonts w:ascii="標楷體" w:hAnsi="標楷體" w:cs="Arial" w:hint="eastAsia"/>
          <w:color w:val="000000"/>
          <w:szCs w:val="28"/>
        </w:rPr>
      </w:pPr>
    </w:p>
    <w:p w:rsidR="004C614E" w:rsidRDefault="004C614E" w:rsidP="004C614E">
      <w:pPr>
        <w:spacing w:beforeLines="50" w:afterLines="50"/>
        <w:ind w:leftChars="200" w:left="560"/>
        <w:rPr>
          <w:rFonts w:ascii="標楷體" w:hAnsi="標楷體" w:cs="Arial" w:hint="eastAsia"/>
          <w:color w:val="000000"/>
          <w:szCs w:val="28"/>
        </w:rPr>
      </w:pPr>
    </w:p>
    <w:p w:rsidR="004C614E" w:rsidRDefault="004C614E" w:rsidP="004C614E">
      <w:pPr>
        <w:spacing w:beforeLines="50" w:afterLines="50"/>
        <w:ind w:leftChars="200" w:left="560"/>
        <w:rPr>
          <w:rFonts w:ascii="標楷體" w:hAnsi="標楷體" w:cs="Arial" w:hint="eastAsia"/>
          <w:color w:val="000000"/>
          <w:szCs w:val="28"/>
        </w:rPr>
      </w:pPr>
    </w:p>
    <w:p w:rsidR="004C614E" w:rsidRDefault="004C614E" w:rsidP="004C614E">
      <w:pPr>
        <w:spacing w:beforeLines="50" w:afterLines="50"/>
        <w:ind w:leftChars="200" w:left="560"/>
        <w:rPr>
          <w:rFonts w:ascii="標楷體" w:hAnsi="標楷體" w:cs="Arial" w:hint="eastAsia"/>
          <w:color w:val="000000"/>
          <w:szCs w:val="28"/>
        </w:rPr>
      </w:pPr>
    </w:p>
    <w:p w:rsidR="00CA5904" w:rsidRDefault="00CA5904" w:rsidP="004C614E">
      <w:pPr>
        <w:spacing w:beforeLines="50" w:afterLines="50"/>
        <w:ind w:leftChars="200" w:left="560"/>
        <w:rPr>
          <w:rFonts w:ascii="標楷體" w:hAnsi="標楷體" w:cs="Arial" w:hint="eastAsia"/>
          <w:color w:val="000000"/>
          <w:szCs w:val="28"/>
        </w:rPr>
      </w:pPr>
    </w:p>
    <w:p w:rsidR="00CA5904" w:rsidRDefault="00CA5904" w:rsidP="004C614E">
      <w:pPr>
        <w:spacing w:beforeLines="50" w:afterLines="50"/>
        <w:ind w:leftChars="200" w:left="560"/>
        <w:rPr>
          <w:rFonts w:ascii="標楷體" w:hAnsi="標楷體" w:cs="Arial" w:hint="eastAsia"/>
          <w:color w:val="000000"/>
          <w:szCs w:val="28"/>
        </w:rPr>
      </w:pPr>
    </w:p>
    <w:p w:rsidR="004C614E" w:rsidRDefault="004C614E" w:rsidP="00CA5904">
      <w:pPr>
        <w:spacing w:beforeLines="50" w:afterLines="50"/>
        <w:rPr>
          <w:rFonts w:ascii="標楷體" w:hAnsi="標楷體" w:cs="Arial" w:hint="eastAsia"/>
          <w:color w:val="000000"/>
          <w:szCs w:val="28"/>
        </w:rPr>
      </w:pPr>
    </w:p>
    <w:p w:rsidR="004C614E" w:rsidRDefault="00CA5904" w:rsidP="004C614E">
      <w:pPr>
        <w:spacing w:beforeLines="50" w:afterLines="50"/>
        <w:ind w:leftChars="200" w:left="560"/>
        <w:rPr>
          <w:rFonts w:ascii="標楷體" w:hAnsi="標楷體" w:cs="Arial" w:hint="eastAsia"/>
          <w:color w:val="000000"/>
          <w:szCs w:val="28"/>
        </w:rPr>
      </w:pPr>
      <w:r>
        <w:rPr>
          <w:rFonts w:ascii="標楷體" w:hAnsi="標楷體" w:cs="Arial" w:hint="eastAsia"/>
          <w:noProof/>
          <w:color w:val="000000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3810</wp:posOffset>
            </wp:positionV>
            <wp:extent cx="4867275" cy="3154680"/>
            <wp:effectExtent l="19050" t="19050" r="28575" b="2667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31546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614E" w:rsidRDefault="004C614E" w:rsidP="004C614E">
      <w:pPr>
        <w:spacing w:beforeLines="50" w:afterLines="50"/>
        <w:ind w:leftChars="200" w:left="560"/>
        <w:rPr>
          <w:rFonts w:ascii="標楷體" w:hAnsi="標楷體" w:cs="Arial" w:hint="eastAsia"/>
          <w:color w:val="000000"/>
          <w:szCs w:val="28"/>
        </w:rPr>
      </w:pPr>
      <w:r>
        <w:rPr>
          <w:rFonts w:ascii="標楷體" w:hAnsi="標楷體" w:cs="Arial" w:hint="eastAsia"/>
          <w:color w:val="000000"/>
          <w:szCs w:val="28"/>
        </w:rPr>
        <w:t xml:space="preserve">   </w:t>
      </w:r>
    </w:p>
    <w:p w:rsidR="004C614E" w:rsidRDefault="004C614E" w:rsidP="004C614E">
      <w:pPr>
        <w:spacing w:beforeLines="50" w:afterLines="50"/>
        <w:ind w:leftChars="200" w:left="560"/>
        <w:rPr>
          <w:rFonts w:ascii="標楷體" w:hAnsi="標楷體" w:cs="Arial" w:hint="eastAsia"/>
          <w:color w:val="000000"/>
          <w:szCs w:val="28"/>
        </w:rPr>
      </w:pPr>
    </w:p>
    <w:p w:rsidR="004C614E" w:rsidRDefault="004C614E" w:rsidP="004C614E">
      <w:pPr>
        <w:spacing w:beforeLines="50" w:afterLines="50"/>
        <w:ind w:leftChars="200" w:left="560"/>
        <w:rPr>
          <w:rFonts w:ascii="標楷體" w:hAnsi="標楷體" w:cs="Arial" w:hint="eastAsia"/>
          <w:color w:val="000000"/>
          <w:szCs w:val="28"/>
        </w:rPr>
      </w:pPr>
    </w:p>
    <w:p w:rsidR="004C614E" w:rsidRDefault="004C614E" w:rsidP="004C614E">
      <w:pPr>
        <w:spacing w:beforeLines="50" w:afterLines="50"/>
        <w:ind w:leftChars="200" w:left="560"/>
        <w:rPr>
          <w:rFonts w:ascii="標楷體" w:hAnsi="標楷體" w:cs="Arial" w:hint="eastAsia"/>
          <w:color w:val="000000"/>
          <w:szCs w:val="28"/>
        </w:rPr>
      </w:pPr>
    </w:p>
    <w:p w:rsidR="004C614E" w:rsidRDefault="004C614E" w:rsidP="004C614E">
      <w:pPr>
        <w:spacing w:beforeLines="50" w:afterLines="50"/>
        <w:ind w:leftChars="200" w:left="560"/>
        <w:rPr>
          <w:rFonts w:ascii="標楷體" w:hAnsi="標楷體" w:cs="Arial" w:hint="eastAsia"/>
          <w:color w:val="000000"/>
          <w:szCs w:val="28"/>
        </w:rPr>
      </w:pPr>
    </w:p>
    <w:p w:rsidR="004C614E" w:rsidRDefault="004C614E" w:rsidP="004C614E">
      <w:pPr>
        <w:spacing w:beforeLines="50" w:afterLines="50"/>
        <w:ind w:leftChars="200" w:left="560"/>
        <w:rPr>
          <w:rFonts w:ascii="標楷體" w:hAnsi="標楷體" w:cs="Arial" w:hint="eastAsia"/>
          <w:color w:val="000000"/>
          <w:szCs w:val="28"/>
        </w:rPr>
      </w:pPr>
    </w:p>
    <w:p w:rsidR="004C614E" w:rsidRDefault="004C614E" w:rsidP="004C614E">
      <w:pPr>
        <w:spacing w:beforeLines="50" w:afterLines="50"/>
        <w:ind w:leftChars="200" w:left="560"/>
        <w:rPr>
          <w:rFonts w:ascii="標楷體" w:hAnsi="標楷體" w:cs="Arial" w:hint="eastAsia"/>
          <w:color w:val="000000"/>
          <w:szCs w:val="28"/>
        </w:rPr>
      </w:pPr>
    </w:p>
    <w:p w:rsidR="004C614E" w:rsidRDefault="004C614E" w:rsidP="004C614E">
      <w:pPr>
        <w:spacing w:beforeLines="50" w:afterLines="50"/>
        <w:ind w:leftChars="200" w:left="560"/>
        <w:rPr>
          <w:rFonts w:ascii="標楷體" w:hAnsi="標楷體" w:cs="Arial" w:hint="eastAsia"/>
          <w:color w:val="000000"/>
          <w:szCs w:val="28"/>
        </w:rPr>
      </w:pPr>
    </w:p>
    <w:p w:rsidR="00CA5904" w:rsidRDefault="00CA5904" w:rsidP="00723946">
      <w:pPr>
        <w:spacing w:beforeLines="50" w:afterLines="50"/>
        <w:rPr>
          <w:rFonts w:hint="eastAsia"/>
        </w:rPr>
      </w:pPr>
      <w:proofErr w:type="gramStart"/>
      <w:r w:rsidRPr="00D43CED">
        <w:rPr>
          <w:rFonts w:hint="eastAsia"/>
          <w:bCs/>
        </w:rPr>
        <w:lastRenderedPageBreak/>
        <w:t>被</w:t>
      </w:r>
      <w:r w:rsidRPr="00C56554">
        <w:rPr>
          <w:bCs/>
        </w:rPr>
        <w:t>證</w:t>
      </w:r>
      <w:proofErr w:type="gramEnd"/>
      <w:r>
        <w:rPr>
          <w:rFonts w:hint="eastAsia"/>
          <w:bCs/>
        </w:rPr>
        <w:t>2</w:t>
      </w:r>
      <w:r w:rsidR="00723946">
        <w:rPr>
          <w:rFonts w:hint="eastAsia"/>
          <w:bCs/>
        </w:rPr>
        <w:t>（西元</w:t>
      </w:r>
      <w:r>
        <w:rPr>
          <w:rFonts w:hint="eastAsia"/>
          <w:bCs/>
        </w:rPr>
        <w:t>1998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日公告之我國第</w:t>
      </w:r>
      <w:r>
        <w:rPr>
          <w:rFonts w:hint="eastAsia"/>
        </w:rPr>
        <w:t>333247</w:t>
      </w:r>
      <w:r>
        <w:rPr>
          <w:rFonts w:hint="eastAsia"/>
        </w:rPr>
        <w:t>號「門鎖之改良結構」專利案</w:t>
      </w:r>
      <w:r w:rsidR="00723946">
        <w:rPr>
          <w:rFonts w:hint="eastAsia"/>
        </w:rPr>
        <w:t>）</w:t>
      </w:r>
    </w:p>
    <w:p w:rsidR="00723946" w:rsidRDefault="00723946" w:rsidP="00723946">
      <w:pPr>
        <w:ind w:leftChars="200" w:left="560" w:firstLineChars="200" w:firstLine="560"/>
        <w:jc w:val="both"/>
        <w:rPr>
          <w:rFonts w:ascii="標楷體" w:hAnsi="標楷體" w:cs="Arial" w:hint="eastAsia"/>
          <w:color w:val="000000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87630</wp:posOffset>
            </wp:positionV>
            <wp:extent cx="4562475" cy="3289935"/>
            <wp:effectExtent l="19050" t="19050" r="28575" b="24765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32899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3946" w:rsidRDefault="00723946" w:rsidP="00723946">
      <w:pPr>
        <w:ind w:leftChars="200" w:left="560" w:firstLineChars="200" w:firstLine="560"/>
        <w:jc w:val="both"/>
        <w:rPr>
          <w:rFonts w:ascii="標楷體" w:hAnsi="標楷體" w:cs="Arial" w:hint="eastAsia"/>
          <w:color w:val="000000"/>
          <w:szCs w:val="28"/>
          <w:shd w:val="clear" w:color="auto" w:fill="FFFFFF"/>
        </w:rPr>
      </w:pPr>
    </w:p>
    <w:p w:rsidR="00723946" w:rsidRDefault="00723946" w:rsidP="00723946">
      <w:pPr>
        <w:ind w:leftChars="200" w:left="560" w:firstLineChars="200" w:firstLine="560"/>
        <w:jc w:val="both"/>
        <w:rPr>
          <w:rFonts w:ascii="標楷體" w:hAnsi="標楷體" w:cs="Arial" w:hint="eastAsia"/>
          <w:color w:val="000000"/>
          <w:szCs w:val="28"/>
          <w:shd w:val="clear" w:color="auto" w:fill="FFFFFF"/>
        </w:rPr>
      </w:pPr>
    </w:p>
    <w:p w:rsidR="00723946" w:rsidRDefault="00723946" w:rsidP="00723946">
      <w:pPr>
        <w:ind w:leftChars="200" w:left="560" w:firstLineChars="200" w:firstLine="560"/>
        <w:jc w:val="both"/>
        <w:rPr>
          <w:rFonts w:ascii="標楷體" w:hAnsi="標楷體" w:cs="Arial" w:hint="eastAsia"/>
          <w:color w:val="000000"/>
          <w:szCs w:val="28"/>
          <w:shd w:val="clear" w:color="auto" w:fill="FFFFFF"/>
        </w:rPr>
      </w:pPr>
    </w:p>
    <w:p w:rsidR="00723946" w:rsidRDefault="00723946" w:rsidP="00723946">
      <w:pPr>
        <w:ind w:leftChars="200" w:left="560" w:firstLineChars="200" w:firstLine="560"/>
        <w:jc w:val="both"/>
        <w:rPr>
          <w:rFonts w:ascii="標楷體" w:hAnsi="標楷體" w:cs="Arial" w:hint="eastAsia"/>
          <w:color w:val="000000"/>
          <w:szCs w:val="28"/>
          <w:shd w:val="clear" w:color="auto" w:fill="FFFFFF"/>
        </w:rPr>
      </w:pPr>
    </w:p>
    <w:p w:rsidR="00723946" w:rsidRDefault="00723946" w:rsidP="00723946">
      <w:pPr>
        <w:ind w:leftChars="200" w:left="560" w:firstLineChars="200" w:firstLine="560"/>
        <w:jc w:val="both"/>
        <w:rPr>
          <w:rFonts w:ascii="標楷體" w:hAnsi="標楷體" w:cs="Arial" w:hint="eastAsia"/>
          <w:color w:val="000000"/>
          <w:szCs w:val="28"/>
          <w:shd w:val="clear" w:color="auto" w:fill="FFFFFF"/>
        </w:rPr>
      </w:pPr>
    </w:p>
    <w:p w:rsidR="00723946" w:rsidRDefault="00723946" w:rsidP="00723946">
      <w:pPr>
        <w:ind w:leftChars="200" w:left="560" w:firstLineChars="200" w:firstLine="560"/>
        <w:jc w:val="both"/>
        <w:rPr>
          <w:rFonts w:ascii="標楷體" w:hAnsi="標楷體" w:cs="Arial" w:hint="eastAsia"/>
          <w:color w:val="000000"/>
          <w:szCs w:val="28"/>
          <w:shd w:val="clear" w:color="auto" w:fill="FFFFFF"/>
        </w:rPr>
      </w:pPr>
    </w:p>
    <w:p w:rsidR="00723946" w:rsidRDefault="00723946" w:rsidP="00723946">
      <w:pPr>
        <w:ind w:leftChars="200" w:left="560" w:firstLineChars="200" w:firstLine="560"/>
        <w:jc w:val="both"/>
        <w:rPr>
          <w:rFonts w:ascii="標楷體" w:hAnsi="標楷體" w:cs="Arial" w:hint="eastAsia"/>
          <w:color w:val="000000"/>
          <w:szCs w:val="28"/>
          <w:shd w:val="clear" w:color="auto" w:fill="FFFFFF"/>
        </w:rPr>
      </w:pPr>
    </w:p>
    <w:p w:rsidR="00723946" w:rsidRDefault="00723946" w:rsidP="00723946">
      <w:pPr>
        <w:ind w:leftChars="200" w:left="560" w:firstLineChars="200" w:firstLine="560"/>
        <w:jc w:val="both"/>
        <w:rPr>
          <w:rFonts w:ascii="標楷體" w:hAnsi="標楷體" w:cs="Arial" w:hint="eastAsia"/>
          <w:color w:val="000000"/>
          <w:szCs w:val="28"/>
          <w:shd w:val="clear" w:color="auto" w:fill="FFFFFF"/>
        </w:rPr>
      </w:pPr>
    </w:p>
    <w:p w:rsidR="00723946" w:rsidRDefault="00723946" w:rsidP="00723946">
      <w:pPr>
        <w:ind w:leftChars="200" w:left="560" w:firstLineChars="200" w:firstLine="560"/>
        <w:jc w:val="both"/>
        <w:rPr>
          <w:rFonts w:ascii="標楷體" w:hAnsi="標楷體" w:cs="Arial" w:hint="eastAsia"/>
          <w:color w:val="000000"/>
          <w:szCs w:val="28"/>
          <w:shd w:val="clear" w:color="auto" w:fill="FFFFFF"/>
        </w:rPr>
      </w:pPr>
    </w:p>
    <w:p w:rsidR="00723946" w:rsidRDefault="00723946" w:rsidP="00723946">
      <w:pPr>
        <w:ind w:leftChars="200" w:left="560" w:firstLineChars="200" w:firstLine="560"/>
        <w:jc w:val="both"/>
        <w:rPr>
          <w:rFonts w:ascii="標楷體" w:hAnsi="標楷體" w:cs="Arial" w:hint="eastAsia"/>
          <w:color w:val="000000"/>
          <w:szCs w:val="28"/>
          <w:shd w:val="clear" w:color="auto" w:fill="FFFFFF"/>
        </w:rPr>
      </w:pPr>
    </w:p>
    <w:p w:rsidR="00723946" w:rsidRPr="005243CA" w:rsidRDefault="00723946" w:rsidP="00723946">
      <w:pPr>
        <w:spacing w:beforeLines="50"/>
        <w:rPr>
          <w:rFonts w:ascii="標楷體" w:hAnsi="標楷體" w:hint="eastAsia"/>
          <w:b/>
          <w:bCs/>
          <w:szCs w:val="28"/>
        </w:rPr>
      </w:pPr>
    </w:p>
    <w:p w:rsidR="00723946" w:rsidRDefault="00723946" w:rsidP="00723946">
      <w:pPr>
        <w:spacing w:beforeLines="50"/>
        <w:rPr>
          <w:rFonts w:ascii="標楷體" w:hAnsi="標楷體" w:cs="Arial" w:hint="eastAsia"/>
          <w:color w:val="000000"/>
          <w:szCs w:val="28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96373</wp:posOffset>
            </wp:positionV>
            <wp:extent cx="5271135" cy="3718560"/>
            <wp:effectExtent l="19050" t="19050" r="24765" b="15240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135" cy="37185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23946" w:rsidRDefault="00723946" w:rsidP="00723946">
      <w:pPr>
        <w:spacing w:beforeLines="50"/>
        <w:rPr>
          <w:rFonts w:ascii="標楷體" w:hAnsi="標楷體" w:cs="Arial" w:hint="eastAsia"/>
          <w:color w:val="000000"/>
          <w:szCs w:val="28"/>
          <w:shd w:val="clear" w:color="auto" w:fill="FFFFFF"/>
        </w:rPr>
      </w:pPr>
    </w:p>
    <w:p w:rsidR="00723946" w:rsidRDefault="00723946" w:rsidP="00723946">
      <w:pPr>
        <w:spacing w:beforeLines="50"/>
        <w:rPr>
          <w:rFonts w:ascii="標楷體" w:hAnsi="標楷體" w:cs="Arial" w:hint="eastAsia"/>
          <w:color w:val="000000"/>
          <w:szCs w:val="28"/>
          <w:shd w:val="clear" w:color="auto" w:fill="FFFFFF"/>
        </w:rPr>
      </w:pPr>
    </w:p>
    <w:p w:rsidR="00723946" w:rsidRDefault="00723946" w:rsidP="00723946">
      <w:pPr>
        <w:spacing w:beforeLines="50"/>
        <w:rPr>
          <w:rFonts w:ascii="標楷體" w:hAnsi="標楷體" w:cs="Arial" w:hint="eastAsia"/>
          <w:color w:val="000000"/>
          <w:szCs w:val="28"/>
          <w:shd w:val="clear" w:color="auto" w:fill="FFFFFF"/>
        </w:rPr>
      </w:pPr>
    </w:p>
    <w:p w:rsidR="00723946" w:rsidRDefault="00723946" w:rsidP="00723946">
      <w:pPr>
        <w:spacing w:beforeLines="50"/>
        <w:rPr>
          <w:rFonts w:ascii="標楷體" w:hAnsi="標楷體" w:cs="Arial" w:hint="eastAsia"/>
          <w:color w:val="000000"/>
          <w:szCs w:val="28"/>
          <w:shd w:val="clear" w:color="auto" w:fill="FFFFFF"/>
        </w:rPr>
      </w:pPr>
    </w:p>
    <w:p w:rsidR="00723946" w:rsidRDefault="00723946" w:rsidP="00723946">
      <w:pPr>
        <w:spacing w:beforeLines="50"/>
        <w:rPr>
          <w:rFonts w:ascii="標楷體" w:hAnsi="標楷體" w:cs="Arial" w:hint="eastAsia"/>
          <w:color w:val="000000"/>
          <w:szCs w:val="28"/>
          <w:shd w:val="clear" w:color="auto" w:fill="FFFFFF"/>
        </w:rPr>
      </w:pPr>
    </w:p>
    <w:p w:rsidR="00723946" w:rsidRDefault="00723946" w:rsidP="00723946">
      <w:pPr>
        <w:spacing w:beforeLines="50"/>
        <w:rPr>
          <w:rFonts w:ascii="標楷體" w:hAnsi="標楷體" w:cs="Arial" w:hint="eastAsia"/>
          <w:color w:val="000000"/>
          <w:szCs w:val="28"/>
          <w:shd w:val="clear" w:color="auto" w:fill="FFFFFF"/>
        </w:rPr>
      </w:pPr>
    </w:p>
    <w:p w:rsidR="00723946" w:rsidRDefault="00723946" w:rsidP="00723946">
      <w:pPr>
        <w:spacing w:beforeLines="50"/>
        <w:rPr>
          <w:rFonts w:ascii="標楷體" w:hAnsi="標楷體" w:cs="Arial" w:hint="eastAsia"/>
          <w:color w:val="000000"/>
          <w:szCs w:val="28"/>
          <w:shd w:val="clear" w:color="auto" w:fill="FFFFFF"/>
        </w:rPr>
      </w:pPr>
    </w:p>
    <w:p w:rsidR="00723946" w:rsidRDefault="00723946" w:rsidP="00723946">
      <w:pPr>
        <w:spacing w:beforeLines="50"/>
        <w:rPr>
          <w:rFonts w:ascii="標楷體" w:hAnsi="標楷體" w:cs="Arial" w:hint="eastAsia"/>
          <w:color w:val="000000"/>
          <w:szCs w:val="28"/>
          <w:shd w:val="clear" w:color="auto" w:fill="FFFFFF"/>
        </w:rPr>
      </w:pPr>
    </w:p>
    <w:p w:rsidR="00723946" w:rsidRDefault="00723946" w:rsidP="00723946">
      <w:pPr>
        <w:spacing w:beforeLines="50"/>
        <w:rPr>
          <w:rFonts w:ascii="標楷體" w:hAnsi="標楷體" w:cs="Arial" w:hint="eastAsia"/>
          <w:color w:val="000000"/>
          <w:szCs w:val="28"/>
          <w:shd w:val="clear" w:color="auto" w:fill="FFFFFF"/>
        </w:rPr>
      </w:pPr>
    </w:p>
    <w:p w:rsidR="00723946" w:rsidRPr="00937D70" w:rsidRDefault="00723946" w:rsidP="00723946">
      <w:pPr>
        <w:spacing w:line="0" w:lineRule="atLeast"/>
        <w:ind w:left="1"/>
        <w:jc w:val="both"/>
        <w:rPr>
          <w:b/>
          <w:bCs/>
        </w:rPr>
      </w:pPr>
      <w:proofErr w:type="gramStart"/>
      <w:r>
        <w:rPr>
          <w:rFonts w:ascii="標楷體" w:hAnsi="標楷體" w:cs="Arial" w:hint="eastAsia"/>
          <w:color w:val="000000"/>
          <w:szCs w:val="28"/>
        </w:rPr>
        <w:t>被</w:t>
      </w:r>
      <w:r w:rsidRPr="00C56554">
        <w:rPr>
          <w:bCs/>
        </w:rPr>
        <w:t>證</w:t>
      </w:r>
      <w:proofErr w:type="gramEnd"/>
      <w:r w:rsidRPr="00C56554">
        <w:rPr>
          <w:rFonts w:hint="eastAsia"/>
          <w:bCs/>
        </w:rPr>
        <w:t>3</w:t>
      </w:r>
      <w:r>
        <w:rPr>
          <w:rFonts w:hint="eastAsia"/>
          <w:bCs/>
        </w:rPr>
        <w:t>（西元</w:t>
      </w:r>
      <w:r>
        <w:rPr>
          <w:rFonts w:hint="eastAsia"/>
        </w:rPr>
        <w:t>1999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1</w:t>
      </w:r>
      <w:r>
        <w:rPr>
          <w:rFonts w:hint="eastAsia"/>
        </w:rPr>
        <w:t>日公告之我國第</w:t>
      </w:r>
      <w:r>
        <w:rPr>
          <w:rFonts w:hint="eastAsia"/>
        </w:rPr>
        <w:t>376123</w:t>
      </w:r>
      <w:r>
        <w:rPr>
          <w:rFonts w:hint="eastAsia"/>
        </w:rPr>
        <w:t>號「門窗鎖之改良」專利案）</w:t>
      </w:r>
    </w:p>
    <w:p w:rsidR="00CA5904" w:rsidRDefault="00723946" w:rsidP="00723946">
      <w:pPr>
        <w:spacing w:beforeLines="50" w:afterLines="50"/>
        <w:rPr>
          <w:rFonts w:ascii="標楷體" w:hAnsi="標楷體" w:cs="Arial" w:hint="eastAsia"/>
          <w:color w:val="000000"/>
          <w:szCs w:val="28"/>
        </w:rPr>
      </w:pPr>
      <w:r>
        <w:rPr>
          <w:rFonts w:ascii="標楷體" w:hAnsi="標楷體" w:cs="Arial" w:hint="eastAsia"/>
          <w:noProof/>
          <w:color w:val="000000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88265</wp:posOffset>
            </wp:positionV>
            <wp:extent cx="3987165" cy="4038600"/>
            <wp:effectExtent l="19050" t="19050" r="13335" b="19050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165" cy="40386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5904" w:rsidRDefault="00CA5904" w:rsidP="004C614E">
      <w:pPr>
        <w:spacing w:beforeLines="50" w:afterLines="50"/>
        <w:ind w:leftChars="200" w:left="560"/>
        <w:rPr>
          <w:rFonts w:ascii="標楷體" w:hAnsi="標楷體" w:cs="Arial" w:hint="eastAsia"/>
          <w:color w:val="000000"/>
          <w:szCs w:val="28"/>
        </w:rPr>
      </w:pPr>
    </w:p>
    <w:p w:rsidR="004C614E" w:rsidRPr="0062430E" w:rsidRDefault="004C614E" w:rsidP="004C614E">
      <w:pPr>
        <w:spacing w:beforeLines="50" w:afterLines="50"/>
        <w:ind w:leftChars="200" w:left="560"/>
        <w:rPr>
          <w:rFonts w:ascii="標楷體" w:hAnsi="標楷體" w:cs="Arial" w:hint="eastAsia"/>
          <w:color w:val="000000"/>
          <w:szCs w:val="28"/>
        </w:rPr>
      </w:pPr>
    </w:p>
    <w:p w:rsidR="004C614E" w:rsidRPr="004C614E" w:rsidRDefault="004C614E" w:rsidP="001D5358">
      <w:pPr>
        <w:spacing w:beforeLines="50"/>
        <w:rPr>
          <w:rFonts w:hint="eastAsia"/>
          <w:b/>
          <w:bCs/>
        </w:rPr>
      </w:pPr>
    </w:p>
    <w:p w:rsidR="004C614E" w:rsidRDefault="001D5358" w:rsidP="001D5358">
      <w:pPr>
        <w:spacing w:beforeLines="50"/>
      </w:pPr>
      <w:r w:rsidRPr="00937D70">
        <w:rPr>
          <w:b/>
          <w:bCs/>
        </w:rPr>
        <w:t xml:space="preserve"> </w:t>
      </w:r>
    </w:p>
    <w:sectPr w:rsidR="004C614E" w:rsidSect="00522AB6"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B01" w:rsidRDefault="00481B01" w:rsidP="00481B01">
      <w:pPr>
        <w:spacing w:line="240" w:lineRule="auto"/>
      </w:pPr>
      <w:r>
        <w:separator/>
      </w:r>
    </w:p>
  </w:endnote>
  <w:endnote w:type="continuationSeparator" w:id="0">
    <w:p w:rsidR="00481B01" w:rsidRDefault="00481B01" w:rsidP="00481B0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986293"/>
      <w:docPartObj>
        <w:docPartGallery w:val="Page Numbers (Bottom of Page)"/>
        <w:docPartUnique/>
      </w:docPartObj>
    </w:sdtPr>
    <w:sdtContent>
      <w:p w:rsidR="00481B01" w:rsidRDefault="00481B01">
        <w:pPr>
          <w:pStyle w:val="a5"/>
          <w:jc w:val="center"/>
        </w:pPr>
        <w:fldSimple w:instr=" PAGE   \* MERGEFORMAT ">
          <w:r w:rsidRPr="00481B01">
            <w:rPr>
              <w:noProof/>
              <w:lang w:val="zh-TW"/>
            </w:rPr>
            <w:t>3</w:t>
          </w:r>
        </w:fldSimple>
      </w:p>
    </w:sdtContent>
  </w:sdt>
  <w:p w:rsidR="00481B01" w:rsidRDefault="00481B0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B01" w:rsidRDefault="00481B01" w:rsidP="00481B01">
      <w:pPr>
        <w:spacing w:line="240" w:lineRule="auto"/>
      </w:pPr>
      <w:r>
        <w:separator/>
      </w:r>
    </w:p>
  </w:footnote>
  <w:footnote w:type="continuationSeparator" w:id="0">
    <w:p w:rsidR="00481B01" w:rsidRDefault="00481B01" w:rsidP="00481B0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568"/>
        </w:tabs>
        <w:ind w:left="936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D5358"/>
    <w:rsid w:val="001D5358"/>
    <w:rsid w:val="00481B01"/>
    <w:rsid w:val="004C614E"/>
    <w:rsid w:val="00522AB6"/>
    <w:rsid w:val="006C4317"/>
    <w:rsid w:val="00723946"/>
    <w:rsid w:val="00CA5904"/>
    <w:rsid w:val="00F42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358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vel1">
    <w:name w:val="Level1"/>
    <w:basedOn w:val="a"/>
    <w:rsid w:val="001D5358"/>
    <w:pPr>
      <w:numPr>
        <w:numId w:val="1"/>
      </w:numPr>
      <w:spacing w:afterLines="50"/>
    </w:pPr>
    <w:rPr>
      <w:b/>
      <w:sz w:val="32"/>
    </w:rPr>
  </w:style>
  <w:style w:type="paragraph" w:customStyle="1" w:styleId="Level2">
    <w:name w:val="Level2"/>
    <w:basedOn w:val="a"/>
    <w:rsid w:val="001D5358"/>
    <w:pPr>
      <w:numPr>
        <w:ilvl w:val="1"/>
        <w:numId w:val="1"/>
      </w:numPr>
    </w:pPr>
    <w:rPr>
      <w:b/>
    </w:rPr>
  </w:style>
  <w:style w:type="paragraph" w:customStyle="1" w:styleId="Level3">
    <w:name w:val="Level3"/>
    <w:basedOn w:val="a"/>
    <w:rsid w:val="001D5358"/>
    <w:pPr>
      <w:numPr>
        <w:ilvl w:val="2"/>
        <w:numId w:val="1"/>
      </w:numPr>
      <w:spacing w:beforeLines="50"/>
    </w:pPr>
    <w:rPr>
      <w:b/>
    </w:rPr>
  </w:style>
  <w:style w:type="paragraph" w:styleId="a3">
    <w:name w:val="header"/>
    <w:basedOn w:val="a"/>
    <w:link w:val="a4"/>
    <w:uiPriority w:val="99"/>
    <w:semiHidden/>
    <w:unhideWhenUsed/>
    <w:rsid w:val="00481B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81B01"/>
    <w:rPr>
      <w:rFonts w:ascii="Book Antiqua" w:eastAsia="標楷體" w:hAnsi="Book Antiqua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81B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81B01"/>
    <w:rPr>
      <w:rFonts w:ascii="Book Antiqua" w:eastAsia="標楷體" w:hAnsi="Book Antiqua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9FEE24-9F7B-424A-964D-2A255A7F2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134</Words>
  <Characters>164</Characters>
  <Application>Microsoft Office Word</Application>
  <DocSecurity>0</DocSecurity>
  <Lines>74</Lines>
  <Paragraphs>6</Paragraphs>
  <ScaleCrop>false</ScaleCrop>
  <Company>Hewlett-Packard Company</Company>
  <LinksUpToDate>false</LinksUpToDate>
  <CharactersWithSpaces>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description>審判Word系統版本:1041102-01</dc:description>
  <cp:lastModifiedBy>Administrator</cp:lastModifiedBy>
  <cp:revision>3</cp:revision>
  <dcterms:created xsi:type="dcterms:W3CDTF">2016-04-22T07:35:00Z</dcterms:created>
  <dcterms:modified xsi:type="dcterms:W3CDTF">2016-04-22T07:43:00Z</dcterms:modified>
</cp:coreProperties>
</file>