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5B2" w:rsidRPr="00FF7266" w:rsidRDefault="00FF7266" w:rsidP="007625B2">
      <w:pPr>
        <w:rPr>
          <w:rFonts w:eastAsiaTheme="minorEastAsia"/>
          <w:sz w:val="28"/>
          <w:szCs w:val="28"/>
          <w:lang w:eastAsia="zh-TW"/>
        </w:rPr>
      </w:pPr>
      <w:r w:rsidRPr="00FF7266">
        <w:rPr>
          <w:rFonts w:eastAsiaTheme="minorEastAsia" w:hint="eastAsia"/>
          <w:sz w:val="28"/>
          <w:szCs w:val="28"/>
          <w:lang w:eastAsia="zh-TW"/>
        </w:rPr>
        <w:t>附件：</w:t>
      </w:r>
    </w:p>
    <w:p w:rsidR="007625B2" w:rsidRPr="007625B2" w:rsidRDefault="007625B2" w:rsidP="007625B2">
      <w:pPr>
        <w:rPr>
          <w:rFonts w:eastAsiaTheme="minorEastAsia"/>
          <w:lang w:eastAsia="zh-TW"/>
        </w:rPr>
      </w:pPr>
    </w:p>
    <w:tbl>
      <w:tblPr>
        <w:tblW w:w="1065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71"/>
        <w:gridCol w:w="3286"/>
      </w:tblGrid>
      <w:tr w:rsidR="000A5DC9" w:rsidTr="00646C46">
        <w:trPr>
          <w:trHeight w:val="508"/>
        </w:trPr>
        <w:tc>
          <w:tcPr>
            <w:tcW w:w="7371" w:type="dxa"/>
          </w:tcPr>
          <w:p w:rsidR="000A5DC9" w:rsidRPr="00CF28BA" w:rsidRDefault="007D366C" w:rsidP="00FF7266">
            <w:pPr>
              <w:jc w:val="center"/>
              <w:rPr>
                <w:rFonts w:eastAsiaTheme="minorEastAsia"/>
                <w:sz w:val="28"/>
                <w:szCs w:val="28"/>
                <w:lang w:eastAsia="zh-TW"/>
              </w:rPr>
            </w:pPr>
            <w:r>
              <w:rPr>
                <w:rFonts w:eastAsiaTheme="minorEastAsia" w:hint="eastAsia"/>
                <w:sz w:val="28"/>
                <w:szCs w:val="28"/>
                <w:lang w:eastAsia="zh-TW"/>
              </w:rPr>
              <w:t>競爭力</w:t>
            </w:r>
            <w:r w:rsidR="00897121">
              <w:rPr>
                <w:rFonts w:eastAsiaTheme="minorEastAsia" w:hint="eastAsia"/>
                <w:sz w:val="28"/>
                <w:szCs w:val="28"/>
                <w:lang w:eastAsia="zh-TW"/>
              </w:rPr>
              <w:t>公司</w:t>
            </w:r>
            <w:r w:rsidR="006F6475">
              <w:rPr>
                <w:rFonts w:eastAsiaTheme="minorEastAsia" w:hint="eastAsia"/>
                <w:sz w:val="28"/>
                <w:szCs w:val="28"/>
                <w:lang w:eastAsia="zh-TW"/>
              </w:rPr>
              <w:t>侵權態樣</w:t>
            </w:r>
          </w:p>
        </w:tc>
        <w:tc>
          <w:tcPr>
            <w:tcW w:w="3286" w:type="dxa"/>
          </w:tcPr>
          <w:p w:rsidR="000A5DC9" w:rsidRPr="00E679FD" w:rsidRDefault="007D366C" w:rsidP="00FF7266">
            <w:pPr>
              <w:jc w:val="center"/>
              <w:rPr>
                <w:rFonts w:eastAsiaTheme="minorEastAsia"/>
                <w:color w:val="000000"/>
                <w:sz w:val="26"/>
                <w:szCs w:val="26"/>
                <w:lang w:eastAsia="zh-TW"/>
              </w:rPr>
            </w:pPr>
            <w:r w:rsidRPr="00E679FD">
              <w:rPr>
                <w:rFonts w:eastAsiaTheme="minorEastAsia" w:hint="eastAsia"/>
                <w:color w:val="000000"/>
                <w:sz w:val="26"/>
                <w:szCs w:val="26"/>
                <w:lang w:eastAsia="zh-TW"/>
              </w:rPr>
              <w:t>富爾特數位公司</w:t>
            </w:r>
            <w:r w:rsidR="00E679FD" w:rsidRPr="00E679FD">
              <w:rPr>
                <w:rFonts w:eastAsiaTheme="minorEastAsia" w:hint="eastAsia"/>
                <w:color w:val="000000"/>
                <w:sz w:val="26"/>
                <w:szCs w:val="26"/>
                <w:lang w:eastAsia="zh-TW"/>
              </w:rPr>
              <w:t>系爭圖片</w:t>
            </w:r>
          </w:p>
        </w:tc>
      </w:tr>
      <w:tr w:rsidR="007625B2" w:rsidTr="00646C46">
        <w:trPr>
          <w:trHeight w:val="708"/>
        </w:trPr>
        <w:tc>
          <w:tcPr>
            <w:tcW w:w="7371" w:type="dxa"/>
          </w:tcPr>
          <w:p w:rsidR="007625B2" w:rsidRPr="00FF7266" w:rsidRDefault="00C93936" w:rsidP="00934370">
            <w:pPr>
              <w:rPr>
                <w:rFonts w:eastAsia="新細明體"/>
                <w:sz w:val="24"/>
                <w:lang w:eastAsia="zh-TW"/>
              </w:rPr>
            </w:pPr>
            <w:r>
              <w:rPr>
                <w:rFonts w:eastAsiaTheme="minorEastAsia" w:hint="eastAsia"/>
                <w:sz w:val="24"/>
                <w:lang w:eastAsia="zh-TW"/>
              </w:rPr>
              <w:t>競爭力</w:t>
            </w:r>
            <w:r w:rsidR="00CF28BA" w:rsidRPr="00FF7266">
              <w:rPr>
                <w:rFonts w:eastAsiaTheme="minorEastAsia" w:hint="eastAsia"/>
                <w:sz w:val="24"/>
                <w:lang w:eastAsia="zh-TW"/>
              </w:rPr>
              <w:t>公司網</w:t>
            </w:r>
            <w:r w:rsidR="000755D6" w:rsidRPr="00FF7266">
              <w:rPr>
                <w:rFonts w:eastAsiaTheme="minorEastAsia" w:hint="eastAsia"/>
                <w:sz w:val="24"/>
                <w:lang w:eastAsia="zh-TW"/>
              </w:rPr>
              <w:t>站</w:t>
            </w:r>
            <w:r w:rsidR="00CF28BA" w:rsidRPr="00FF7266">
              <w:rPr>
                <w:rFonts w:eastAsiaTheme="minorEastAsia" w:hint="eastAsia"/>
                <w:sz w:val="24"/>
                <w:lang w:eastAsia="zh-TW"/>
              </w:rPr>
              <w:t>：</w:t>
            </w:r>
            <w:hyperlink r:id="rId7" w:history="1">
              <w:r w:rsidR="00CF28BA" w:rsidRPr="00FF7266">
                <w:rPr>
                  <w:rStyle w:val="ab"/>
                  <w:sz w:val="24"/>
                  <w:lang w:eastAsia="zh-TW"/>
                </w:rPr>
                <w:t>http://www.herbc.com.tw/subStory.htm</w:t>
              </w:r>
            </w:hyperlink>
          </w:p>
          <w:p w:rsidR="007625B2" w:rsidRDefault="007625B2" w:rsidP="00934370">
            <w:pPr>
              <w:rPr>
                <w:rFonts w:eastAsia="新細明體"/>
                <w:sz w:val="20"/>
                <w:szCs w:val="20"/>
                <w:lang w:eastAsia="zh-TW"/>
              </w:rPr>
            </w:pPr>
            <w:r>
              <w:rPr>
                <w:rFonts w:eastAsia="新細明體" w:hint="eastAsia"/>
                <w:noProof/>
                <w:sz w:val="20"/>
                <w:szCs w:val="20"/>
                <w:lang w:eastAsia="zh-TW"/>
              </w:rPr>
              <w:drawing>
                <wp:inline distT="0" distB="0" distL="0" distR="0">
                  <wp:extent cx="4495800" cy="4143375"/>
                  <wp:effectExtent l="1905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r="26514" b="16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5800" cy="414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6" w:type="dxa"/>
          </w:tcPr>
          <w:p w:rsidR="007625B2" w:rsidRDefault="007D366C" w:rsidP="00934370">
            <w:pPr>
              <w:jc w:val="left"/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lang w:eastAsia="zh-TW"/>
              </w:rPr>
              <w:t>附圖一（</w:t>
            </w:r>
            <w:r w:rsidR="007625B2" w:rsidRPr="00FF7266">
              <w:rPr>
                <w:color w:val="000000"/>
                <w:sz w:val="24"/>
              </w:rPr>
              <w:t>圖號</w:t>
            </w:r>
            <w:r w:rsidR="007625B2" w:rsidRPr="00FF7266">
              <w:rPr>
                <w:color w:val="000000"/>
                <w:sz w:val="24"/>
              </w:rPr>
              <w:t>:</w:t>
            </w:r>
            <w:r w:rsidR="007625B2" w:rsidRPr="00FF7266">
              <w:rPr>
                <w:b/>
                <w:bCs/>
                <w:color w:val="000000"/>
                <w:sz w:val="24"/>
              </w:rPr>
              <w:t>A009044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4"/>
                <w:lang w:eastAsia="zh-TW"/>
              </w:rPr>
              <w:t>）</w:t>
            </w:r>
          </w:p>
          <w:p w:rsidR="00C93936" w:rsidRPr="00FF7266" w:rsidRDefault="00C93936" w:rsidP="00934370">
            <w:pPr>
              <w:jc w:val="left"/>
              <w:rPr>
                <w:rFonts w:eastAsia="新細明體"/>
                <w:b/>
                <w:bCs/>
                <w:color w:val="000000"/>
                <w:sz w:val="24"/>
                <w:lang w:eastAsia="zh-TW"/>
              </w:rPr>
            </w:pPr>
          </w:p>
          <w:p w:rsidR="007625B2" w:rsidRDefault="007625B2" w:rsidP="00934370">
            <w:pPr>
              <w:jc w:val="left"/>
              <w:rPr>
                <w:rFonts w:eastAsia="新細明體" w:hint="eastAsia"/>
                <w:color w:val="000000"/>
                <w:sz w:val="18"/>
                <w:szCs w:val="18"/>
                <w:lang w:eastAsia="zh-TW"/>
              </w:rPr>
            </w:pPr>
            <w:r>
              <w:rPr>
                <w:noProof/>
                <w:color w:val="000000"/>
                <w:sz w:val="18"/>
                <w:szCs w:val="18"/>
                <w:lang w:eastAsia="zh-TW"/>
              </w:rPr>
              <w:drawing>
                <wp:inline distT="0" distB="0" distL="0" distR="0">
                  <wp:extent cx="1628775" cy="1619250"/>
                  <wp:effectExtent l="19050" t="0" r="9525" b="0"/>
                  <wp:docPr id="2" name="圖片 2" descr="a0090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0090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93936" w:rsidRDefault="00C93936" w:rsidP="00934370">
            <w:pPr>
              <w:jc w:val="left"/>
              <w:rPr>
                <w:rFonts w:eastAsia="新細明體" w:hint="eastAsia"/>
                <w:color w:val="000000"/>
                <w:sz w:val="18"/>
                <w:szCs w:val="18"/>
                <w:lang w:eastAsia="zh-TW"/>
              </w:rPr>
            </w:pPr>
          </w:p>
          <w:p w:rsidR="00C93936" w:rsidRDefault="00C93936" w:rsidP="00934370">
            <w:pPr>
              <w:jc w:val="left"/>
              <w:rPr>
                <w:rFonts w:eastAsia="新細明體"/>
                <w:color w:val="000000"/>
                <w:sz w:val="18"/>
                <w:szCs w:val="18"/>
                <w:lang w:eastAsia="zh-TW"/>
              </w:rPr>
            </w:pPr>
          </w:p>
          <w:p w:rsidR="007625B2" w:rsidRPr="00C93936" w:rsidRDefault="007D366C" w:rsidP="00934370">
            <w:pPr>
              <w:jc w:val="left"/>
              <w:rPr>
                <w:rFonts w:asciiTheme="minorEastAsia" w:eastAsiaTheme="minorEastAsia" w:hAnsiTheme="minorEastAsia"/>
                <w:b/>
                <w:bCs/>
                <w:color w:val="000000"/>
                <w:sz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lang w:eastAsia="zh-TW"/>
              </w:rPr>
              <w:t>附圖二（</w:t>
            </w:r>
            <w:r w:rsidR="007625B2" w:rsidRPr="00FF7266">
              <w:rPr>
                <w:color w:val="000000"/>
                <w:sz w:val="24"/>
              </w:rPr>
              <w:t>圖號</w:t>
            </w:r>
            <w:r w:rsidR="007625B2" w:rsidRPr="00FF7266">
              <w:rPr>
                <w:color w:val="000000"/>
                <w:sz w:val="24"/>
                <w:lang w:eastAsia="zh-TW"/>
              </w:rPr>
              <w:t>:</w:t>
            </w:r>
            <w:r w:rsidR="007625B2" w:rsidRPr="00FF7266">
              <w:rPr>
                <w:b/>
                <w:bCs/>
                <w:color w:val="000000"/>
                <w:sz w:val="24"/>
                <w:lang w:eastAsia="zh-TW"/>
              </w:rPr>
              <w:t>19569049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4"/>
                <w:lang w:eastAsia="zh-TW"/>
              </w:rPr>
              <w:t>）</w:t>
            </w:r>
            <w:r w:rsidR="007625B2" w:rsidRPr="00FF7266">
              <w:rPr>
                <w:rFonts w:eastAsia="新細明體" w:hint="eastAsia"/>
                <w:b/>
                <w:bCs/>
                <w:color w:val="000000"/>
                <w:sz w:val="24"/>
                <w:lang w:eastAsia="zh-TW"/>
              </w:rPr>
              <w:br/>
            </w:r>
            <w:r w:rsidR="007625B2">
              <w:rPr>
                <w:noProof/>
                <w:color w:val="000000"/>
                <w:sz w:val="18"/>
                <w:szCs w:val="18"/>
                <w:lang w:eastAsia="zh-TW"/>
              </w:rPr>
              <w:drawing>
                <wp:inline distT="0" distB="0" distL="0" distR="0">
                  <wp:extent cx="1733550" cy="1304925"/>
                  <wp:effectExtent l="19050" t="0" r="0" b="0"/>
                  <wp:docPr id="3" name="圖片 3" descr="19569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195690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304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25B2" w:rsidTr="00EF153A">
        <w:trPr>
          <w:trHeight w:val="300"/>
        </w:trPr>
        <w:tc>
          <w:tcPr>
            <w:tcW w:w="7371" w:type="dxa"/>
          </w:tcPr>
          <w:p w:rsidR="007625B2" w:rsidRPr="00FF7266" w:rsidRDefault="007D366C" w:rsidP="00934370">
            <w:pPr>
              <w:rPr>
                <w:sz w:val="24"/>
              </w:rPr>
            </w:pPr>
            <w:r>
              <w:rPr>
                <w:rFonts w:eastAsiaTheme="minorEastAsia" w:hint="eastAsia"/>
                <w:sz w:val="24"/>
                <w:lang w:eastAsia="zh-TW"/>
              </w:rPr>
              <w:t>競爭力</w:t>
            </w:r>
            <w:r w:rsidR="00CF28BA" w:rsidRPr="00FF7266">
              <w:rPr>
                <w:rFonts w:eastAsiaTheme="minorEastAsia" w:hint="eastAsia"/>
                <w:sz w:val="24"/>
                <w:lang w:eastAsia="zh-TW"/>
              </w:rPr>
              <w:t>公司部落格：</w:t>
            </w:r>
            <w:hyperlink r:id="rId11" w:history="1">
              <w:r w:rsidR="00CF28BA" w:rsidRPr="00FF7266">
                <w:rPr>
                  <w:rStyle w:val="ab"/>
                  <w:sz w:val="24"/>
                </w:rPr>
                <w:t>http://blog.yam.com/herbc</w:t>
              </w:r>
            </w:hyperlink>
          </w:p>
          <w:p w:rsidR="007625B2" w:rsidRDefault="007625B2" w:rsidP="00934370">
            <w:pPr>
              <w:jc w:val="left"/>
              <w:rPr>
                <w:rFonts w:eastAsia="新細明體"/>
                <w:lang w:eastAsia="zh-TW"/>
              </w:rPr>
            </w:pPr>
            <w:r>
              <w:rPr>
                <w:rFonts w:eastAsia="新細明體" w:hint="eastAsia"/>
                <w:noProof/>
                <w:lang w:eastAsia="zh-TW"/>
              </w:rPr>
              <w:drawing>
                <wp:inline distT="0" distB="0" distL="0" distR="0">
                  <wp:extent cx="4495800" cy="2571750"/>
                  <wp:effectExtent l="1905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r="14313" b="283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5800" cy="2571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6" w:type="dxa"/>
          </w:tcPr>
          <w:p w:rsidR="007625B2" w:rsidRDefault="007D366C" w:rsidP="00934370">
            <w:pPr>
              <w:jc w:val="left"/>
              <w:rPr>
                <w:rFonts w:eastAsia="新細明體"/>
                <w:color w:val="000000"/>
                <w:sz w:val="18"/>
                <w:szCs w:val="18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4"/>
                <w:lang w:eastAsia="zh-TW"/>
              </w:rPr>
              <w:t>附圖三（</w:t>
            </w:r>
            <w:r w:rsidR="007625B2" w:rsidRPr="00FF7266">
              <w:rPr>
                <w:color w:val="000000"/>
                <w:sz w:val="24"/>
              </w:rPr>
              <w:t>圖號</w:t>
            </w:r>
            <w:r w:rsidR="007625B2" w:rsidRPr="00FF7266">
              <w:rPr>
                <w:color w:val="000000"/>
                <w:sz w:val="24"/>
              </w:rPr>
              <w:t>:</w:t>
            </w:r>
            <w:r w:rsidR="007625B2" w:rsidRPr="00FF7266">
              <w:rPr>
                <w:b/>
                <w:bCs/>
                <w:color w:val="000000"/>
                <w:sz w:val="24"/>
              </w:rPr>
              <w:t>19723030</w:t>
            </w:r>
            <w:r>
              <w:rPr>
                <w:rFonts w:asciiTheme="minorEastAsia" w:eastAsiaTheme="minorEastAsia" w:hAnsiTheme="minorEastAsia" w:hint="eastAsia"/>
                <w:b/>
                <w:bCs/>
                <w:color w:val="000000"/>
                <w:sz w:val="24"/>
                <w:lang w:eastAsia="zh-TW"/>
              </w:rPr>
              <w:t>）</w:t>
            </w:r>
            <w:r w:rsidR="007625B2" w:rsidRPr="00FF7266">
              <w:rPr>
                <w:rFonts w:eastAsia="新細明體" w:hint="eastAsia"/>
                <w:b/>
                <w:bCs/>
                <w:color w:val="000000"/>
                <w:sz w:val="24"/>
                <w:lang w:eastAsia="zh-TW"/>
              </w:rPr>
              <w:br/>
            </w:r>
            <w:r w:rsidR="007625B2">
              <w:rPr>
                <w:noProof/>
                <w:color w:val="000000"/>
                <w:sz w:val="18"/>
                <w:szCs w:val="18"/>
                <w:lang w:eastAsia="zh-TW"/>
              </w:rPr>
              <w:drawing>
                <wp:inline distT="0" distB="0" distL="0" distR="0">
                  <wp:extent cx="1419225" cy="2124075"/>
                  <wp:effectExtent l="19050" t="0" r="9525" b="0"/>
                  <wp:docPr id="8" name="圖片 8" descr="197230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197230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2124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625B2" w:rsidRPr="007625B2" w:rsidRDefault="007625B2">
      <w:pPr>
        <w:rPr>
          <w:rFonts w:eastAsiaTheme="minorEastAsia"/>
          <w:lang w:eastAsia="zh-TW"/>
        </w:rPr>
      </w:pPr>
    </w:p>
    <w:sectPr w:rsidR="007625B2" w:rsidRPr="007625B2" w:rsidSect="00FB67B4">
      <w:pgSz w:w="11904" w:h="16836" w:code="9"/>
      <w:pgMar w:top="720" w:right="720" w:bottom="720" w:left="720" w:header="720" w:footer="720" w:gutter="0"/>
      <w:cols w:space="425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7B52" w:rsidRDefault="00137B52" w:rsidP="007625B2">
      <w:r>
        <w:separator/>
      </w:r>
    </w:p>
  </w:endnote>
  <w:endnote w:type="continuationSeparator" w:id="0">
    <w:p w:rsidR="00137B52" w:rsidRDefault="00137B52" w:rsidP="007625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7B52" w:rsidRDefault="00137B52" w:rsidP="007625B2">
      <w:r>
        <w:separator/>
      </w:r>
    </w:p>
  </w:footnote>
  <w:footnote w:type="continuationSeparator" w:id="0">
    <w:p w:rsidR="00137B52" w:rsidRDefault="00137B52" w:rsidP="007625B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05"/>
  <w:drawingGridVerticalSpacing w:val="163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625B2"/>
    <w:rsid w:val="000755D6"/>
    <w:rsid w:val="000A5DC9"/>
    <w:rsid w:val="00137B52"/>
    <w:rsid w:val="001D10CE"/>
    <w:rsid w:val="001F59DC"/>
    <w:rsid w:val="00234E25"/>
    <w:rsid w:val="004C5195"/>
    <w:rsid w:val="004D3360"/>
    <w:rsid w:val="00613701"/>
    <w:rsid w:val="00646C46"/>
    <w:rsid w:val="006F6475"/>
    <w:rsid w:val="007625B2"/>
    <w:rsid w:val="007C3B7B"/>
    <w:rsid w:val="007D366C"/>
    <w:rsid w:val="007E459D"/>
    <w:rsid w:val="00893B5B"/>
    <w:rsid w:val="00897121"/>
    <w:rsid w:val="00BC152B"/>
    <w:rsid w:val="00BF4D20"/>
    <w:rsid w:val="00C0355E"/>
    <w:rsid w:val="00C342BD"/>
    <w:rsid w:val="00C644C2"/>
    <w:rsid w:val="00C93936"/>
    <w:rsid w:val="00CF28BA"/>
    <w:rsid w:val="00DA6C80"/>
    <w:rsid w:val="00DC4FA9"/>
    <w:rsid w:val="00E679FD"/>
    <w:rsid w:val="00E86E99"/>
    <w:rsid w:val="00EF153A"/>
    <w:rsid w:val="00F129C5"/>
    <w:rsid w:val="00FB67B4"/>
    <w:rsid w:val="00FF72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5B2"/>
    <w:pPr>
      <w:widowControl w:val="0"/>
      <w:jc w:val="both"/>
    </w:pPr>
    <w:rPr>
      <w:rFonts w:ascii="Times New Roman" w:eastAsia="SimSun" w:hAnsi="Times New Roman" w:cs="Times New Roman"/>
      <w:sz w:val="21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7C3B7B"/>
    <w:pPr>
      <w:keepNext/>
      <w:spacing w:before="180" w:after="180" w:line="720" w:lineRule="atLeast"/>
      <w:outlineLvl w:val="0"/>
    </w:pPr>
    <w:rPr>
      <w:rFonts w:ascii="Cambria" w:eastAsia="標楷體" w:hAnsi="Cambria"/>
      <w:b/>
      <w:bCs/>
      <w:kern w:val="52"/>
      <w:sz w:val="32"/>
      <w:szCs w:val="52"/>
      <w:lang w:eastAsia="zh-TW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C3B7B"/>
    <w:pPr>
      <w:keepNext/>
      <w:spacing w:line="720" w:lineRule="atLeast"/>
      <w:jc w:val="left"/>
      <w:outlineLvl w:val="1"/>
    </w:pPr>
    <w:rPr>
      <w:rFonts w:ascii="Cambria" w:eastAsia="新細明體" w:hAnsi="Cambria"/>
      <w:b/>
      <w:bCs/>
      <w:sz w:val="48"/>
      <w:szCs w:val="48"/>
      <w:lang w:eastAsia="zh-TW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C3B7B"/>
    <w:pPr>
      <w:keepNext/>
      <w:spacing w:line="720" w:lineRule="atLeast"/>
      <w:jc w:val="left"/>
      <w:outlineLvl w:val="2"/>
    </w:pPr>
    <w:rPr>
      <w:rFonts w:ascii="Cambria" w:eastAsia="新細明體" w:hAnsi="Cambria"/>
      <w:b/>
      <w:bCs/>
      <w:sz w:val="36"/>
      <w:szCs w:val="36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C3B7B"/>
    <w:rPr>
      <w:rFonts w:ascii="Cambria" w:eastAsia="標楷體" w:hAnsi="Cambria" w:cs="Times New Roman"/>
      <w:b/>
      <w:bCs/>
      <w:kern w:val="52"/>
      <w:sz w:val="32"/>
      <w:szCs w:val="52"/>
    </w:rPr>
  </w:style>
  <w:style w:type="character" w:customStyle="1" w:styleId="20">
    <w:name w:val="標題 2 字元"/>
    <w:basedOn w:val="a0"/>
    <w:link w:val="2"/>
    <w:uiPriority w:val="9"/>
    <w:semiHidden/>
    <w:rsid w:val="007C3B7B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rsid w:val="007C3B7B"/>
    <w:rPr>
      <w:rFonts w:ascii="Cambria" w:eastAsia="新細明體" w:hAnsi="Cambria" w:cs="Times New Roman"/>
      <w:b/>
      <w:bCs/>
      <w:sz w:val="36"/>
      <w:szCs w:val="36"/>
    </w:rPr>
  </w:style>
  <w:style w:type="paragraph" w:styleId="a3">
    <w:name w:val="Title"/>
    <w:aliases w:val="標題2"/>
    <w:basedOn w:val="a"/>
    <w:next w:val="a"/>
    <w:link w:val="a4"/>
    <w:autoRedefine/>
    <w:qFormat/>
    <w:rsid w:val="007C3B7B"/>
    <w:pPr>
      <w:spacing w:beforeLines="50" w:line="480" w:lineRule="exact"/>
      <w:ind w:rightChars="100" w:right="280"/>
      <w:outlineLvl w:val="0"/>
    </w:pPr>
    <w:rPr>
      <w:rFonts w:eastAsia="標楷體" w:hAnsi="標楷體"/>
      <w:b/>
      <w:noProof/>
      <w:color w:val="000000"/>
      <w:kern w:val="0"/>
      <w:sz w:val="28"/>
      <w:szCs w:val="28"/>
      <w:lang w:eastAsia="zh-TW"/>
    </w:rPr>
  </w:style>
  <w:style w:type="character" w:customStyle="1" w:styleId="a4">
    <w:name w:val="標題 字元"/>
    <w:aliases w:val="標題2 字元"/>
    <w:basedOn w:val="a0"/>
    <w:link w:val="a3"/>
    <w:rsid w:val="007C3B7B"/>
    <w:rPr>
      <w:rFonts w:ascii="Times New Roman" w:eastAsia="標楷體" w:hAnsi="標楷體" w:cs="Times New Roman"/>
      <w:b/>
      <w:noProof/>
      <w:color w:val="000000"/>
      <w:kern w:val="0"/>
      <w:sz w:val="28"/>
      <w:szCs w:val="28"/>
    </w:rPr>
  </w:style>
  <w:style w:type="paragraph" w:styleId="a5">
    <w:name w:val="List Paragraph"/>
    <w:basedOn w:val="a"/>
    <w:uiPriority w:val="34"/>
    <w:qFormat/>
    <w:rsid w:val="007C3B7B"/>
    <w:pPr>
      <w:spacing w:line="480" w:lineRule="exact"/>
      <w:ind w:leftChars="200" w:left="480"/>
      <w:jc w:val="left"/>
    </w:pPr>
    <w:rPr>
      <w:rFonts w:ascii="Book Antiqua" w:eastAsia="標楷體" w:hAnsi="Book Antiqua"/>
      <w:sz w:val="28"/>
      <w:lang w:eastAsia="zh-TW"/>
    </w:rPr>
  </w:style>
  <w:style w:type="character" w:styleId="a6">
    <w:name w:val="Subtle Emphasis"/>
    <w:aliases w:val="標題3"/>
    <w:uiPriority w:val="19"/>
    <w:qFormat/>
    <w:rsid w:val="007C3B7B"/>
    <w:rPr>
      <w:rFonts w:ascii="標楷體" w:eastAsia="標楷體" w:hAnsi="標楷體" w:hint="eastAsia"/>
      <w:b/>
      <w:bCs w:val="0"/>
      <w:iCs/>
      <w:color w:val="000000"/>
      <w:sz w:val="28"/>
    </w:rPr>
  </w:style>
  <w:style w:type="paragraph" w:styleId="a7">
    <w:name w:val="header"/>
    <w:basedOn w:val="a"/>
    <w:link w:val="a8"/>
    <w:uiPriority w:val="99"/>
    <w:semiHidden/>
    <w:unhideWhenUsed/>
    <w:rsid w:val="007625B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20"/>
      <w:szCs w:val="20"/>
      <w:lang w:eastAsia="zh-TW"/>
    </w:rPr>
  </w:style>
  <w:style w:type="character" w:customStyle="1" w:styleId="a8">
    <w:name w:val="頁首 字元"/>
    <w:basedOn w:val="a0"/>
    <w:link w:val="a7"/>
    <w:uiPriority w:val="99"/>
    <w:semiHidden/>
    <w:rsid w:val="007625B2"/>
    <w:rPr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7625B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20"/>
      <w:szCs w:val="20"/>
      <w:lang w:eastAsia="zh-TW"/>
    </w:rPr>
  </w:style>
  <w:style w:type="character" w:customStyle="1" w:styleId="aa">
    <w:name w:val="頁尾 字元"/>
    <w:basedOn w:val="a0"/>
    <w:link w:val="a9"/>
    <w:uiPriority w:val="99"/>
    <w:semiHidden/>
    <w:rsid w:val="007625B2"/>
    <w:rPr>
      <w:sz w:val="20"/>
      <w:szCs w:val="20"/>
    </w:rPr>
  </w:style>
  <w:style w:type="character" w:styleId="ab">
    <w:name w:val="Hyperlink"/>
    <w:semiHidden/>
    <w:rsid w:val="007625B2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7625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7625B2"/>
    <w:rPr>
      <w:rFonts w:asciiTheme="majorHAnsi" w:eastAsiaTheme="majorEastAsia" w:hAnsiTheme="majorHAnsi" w:cstheme="majorBidi"/>
      <w:sz w:val="18"/>
      <w:szCs w:val="1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hyperlink" Target="http://www.herbc.com.tw/subStory.htm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blog.yam.com/herbc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74B33B-CDA2-4BA6-988E-F585D3FA8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148</Characters>
  <Application>Microsoft Office Word</Application>
  <DocSecurity>0</DocSecurity>
  <Lines>17</Lines>
  <Paragraphs>8</Paragraphs>
  <ScaleCrop>false</ScaleCrop>
  <Company>Hewlett-Packard Company</Company>
  <LinksUpToDate>false</LinksUpToDate>
  <CharactersWithSpaces>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description>審判Word系統版本:1040306-01</dc:description>
  <cp:lastModifiedBy>user</cp:lastModifiedBy>
  <cp:revision>2</cp:revision>
  <cp:lastPrinted>2015-10-21T02:24:00Z</cp:lastPrinted>
  <dcterms:created xsi:type="dcterms:W3CDTF">2015-10-21T02:25:00Z</dcterms:created>
  <dcterms:modified xsi:type="dcterms:W3CDTF">2015-10-21T02:25:00Z</dcterms:modified>
</cp:coreProperties>
</file>