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272" w:rsidRDefault="004A6513" w:rsidP="00400C84">
      <w:pPr>
        <w:spacing w:line="400" w:lineRule="exact"/>
        <w:ind w:left="1121" w:hangingChars="400" w:hanging="1121"/>
        <w:rPr>
          <w:b/>
          <w:sz w:val="28"/>
          <w:szCs w:val="28"/>
        </w:rPr>
      </w:pPr>
      <w:r w:rsidRPr="004A6513">
        <w:rPr>
          <w:rFonts w:hint="eastAsia"/>
          <w:b/>
          <w:sz w:val="28"/>
          <w:szCs w:val="28"/>
        </w:rPr>
        <w:t>附</w:t>
      </w:r>
      <w:r w:rsidR="001D0B89">
        <w:rPr>
          <w:rFonts w:hint="eastAsia"/>
          <w:b/>
          <w:sz w:val="28"/>
          <w:szCs w:val="28"/>
        </w:rPr>
        <w:t>件</w:t>
      </w:r>
      <w:r w:rsidRPr="004A6513">
        <w:rPr>
          <w:rFonts w:hint="eastAsia"/>
          <w:b/>
          <w:sz w:val="28"/>
          <w:szCs w:val="28"/>
        </w:rPr>
        <w:t>1</w:t>
      </w:r>
      <w:r w:rsidRPr="004A6513">
        <w:rPr>
          <w:rFonts w:hint="eastAsia"/>
          <w:b/>
          <w:sz w:val="28"/>
          <w:szCs w:val="28"/>
        </w:rPr>
        <w:t>：</w:t>
      </w:r>
      <w:r>
        <w:rPr>
          <w:rFonts w:hint="eastAsia"/>
          <w:b/>
          <w:sz w:val="28"/>
          <w:szCs w:val="28"/>
        </w:rPr>
        <w:t>系爭專利（</w:t>
      </w:r>
      <w:r w:rsidR="00B17982">
        <w:rPr>
          <w:rFonts w:hint="eastAsia"/>
          <w:b/>
          <w:sz w:val="28"/>
          <w:szCs w:val="28"/>
        </w:rPr>
        <w:t>中華民國第</w:t>
      </w:r>
      <w:r w:rsidR="00B17982">
        <w:rPr>
          <w:rFonts w:hint="eastAsia"/>
          <w:b/>
          <w:sz w:val="28"/>
          <w:szCs w:val="28"/>
        </w:rPr>
        <w:t>127442</w:t>
      </w:r>
      <w:r w:rsidR="00B17982">
        <w:rPr>
          <w:rFonts w:hint="eastAsia"/>
          <w:b/>
          <w:sz w:val="28"/>
          <w:szCs w:val="28"/>
        </w:rPr>
        <w:t>號「</w:t>
      </w:r>
      <w:r w:rsidR="00B17982" w:rsidRPr="00B17982">
        <w:rPr>
          <w:b/>
          <w:sz w:val="28"/>
          <w:szCs w:val="28"/>
        </w:rPr>
        <w:t>連接一組相反連接器的系統</w:t>
      </w:r>
      <w:r w:rsidR="00B17982">
        <w:rPr>
          <w:rFonts w:hint="eastAsia"/>
          <w:b/>
          <w:sz w:val="28"/>
          <w:szCs w:val="28"/>
        </w:rPr>
        <w:t>」</w:t>
      </w:r>
      <w:r w:rsidR="00400C84">
        <w:rPr>
          <w:rFonts w:hint="eastAsia"/>
          <w:b/>
          <w:sz w:val="28"/>
          <w:szCs w:val="28"/>
        </w:rPr>
        <w:t>發明專利</w:t>
      </w:r>
      <w:r>
        <w:rPr>
          <w:rFonts w:hint="eastAsia"/>
          <w:b/>
          <w:sz w:val="28"/>
          <w:szCs w:val="28"/>
        </w:rPr>
        <w:t>）</w:t>
      </w:r>
    </w:p>
    <w:p w:rsidR="00ED0F53" w:rsidRPr="009046F5" w:rsidRDefault="006C7C9E" w:rsidP="009046F5">
      <w:pPr>
        <w:spacing w:line="360" w:lineRule="exact"/>
        <w:ind w:left="240" w:hangingChars="100" w:hanging="240"/>
        <w:jc w:val="both"/>
        <w:outlineLvl w:val="2"/>
        <w:rPr>
          <w:rFonts w:ascii="Arial" w:hAnsi="Arial"/>
          <w:szCs w:val="28"/>
        </w:rPr>
      </w:pPr>
      <w:r w:rsidRPr="009046F5">
        <w:rPr>
          <w:rFonts w:ascii="Arial" w:hint="eastAsia"/>
          <w:noProof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514350</wp:posOffset>
            </wp:positionH>
            <wp:positionV relativeFrom="paragraph">
              <wp:posOffset>520700</wp:posOffset>
            </wp:positionV>
            <wp:extent cx="4168775" cy="3316605"/>
            <wp:effectExtent l="19050" t="19050" r="22225" b="17145"/>
            <wp:wrapTopAndBottom/>
            <wp:docPr id="3" name="圖片 3" descr="系爭-第1圖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系爭-第1圖文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775" cy="33166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46F5">
        <w:rPr>
          <w:rFonts w:ascii="Arial" w:hint="eastAsia"/>
          <w:szCs w:val="28"/>
        </w:rPr>
        <w:t>1.</w:t>
      </w:r>
      <w:r w:rsidR="00ED0F53" w:rsidRPr="009046F5">
        <w:rPr>
          <w:rFonts w:ascii="Arial" w:hint="eastAsia"/>
          <w:szCs w:val="28"/>
        </w:rPr>
        <w:t>第</w:t>
      </w:r>
      <w:r w:rsidR="00ED0F53" w:rsidRPr="009046F5">
        <w:rPr>
          <w:rFonts w:ascii="Arial" w:hint="eastAsia"/>
          <w:szCs w:val="28"/>
        </w:rPr>
        <w:t>1</w:t>
      </w:r>
      <w:r w:rsidR="00ED0F53" w:rsidRPr="009046F5">
        <w:rPr>
          <w:rFonts w:ascii="Arial" w:hint="eastAsia"/>
          <w:szCs w:val="28"/>
        </w:rPr>
        <w:t>圖</w:t>
      </w:r>
      <w:r w:rsidR="00BA63AC" w:rsidRPr="009046F5">
        <w:rPr>
          <w:rFonts w:ascii="Arial" w:hint="eastAsia"/>
          <w:szCs w:val="28"/>
        </w:rPr>
        <w:t>：</w:t>
      </w:r>
      <w:proofErr w:type="gramStart"/>
      <w:r w:rsidR="00ED0F53" w:rsidRPr="009046F5">
        <w:rPr>
          <w:rFonts w:ascii="Arial" w:hint="eastAsia"/>
          <w:szCs w:val="28"/>
        </w:rPr>
        <w:t>根據習知技術</w:t>
      </w:r>
      <w:proofErr w:type="gramEnd"/>
      <w:r w:rsidR="00ED0F53" w:rsidRPr="009046F5">
        <w:rPr>
          <w:rFonts w:ascii="Arial" w:hint="eastAsia"/>
          <w:szCs w:val="28"/>
        </w:rPr>
        <w:t>，以從頭尾向的方式安裝在</w:t>
      </w:r>
      <w:r w:rsidR="00ED0F53" w:rsidRPr="009046F5">
        <w:rPr>
          <w:rFonts w:ascii="Arial" w:hint="eastAsia"/>
          <w:szCs w:val="28"/>
        </w:rPr>
        <w:t>PC</w:t>
      </w:r>
      <w:r w:rsidR="00ED0F53" w:rsidRPr="009046F5">
        <w:rPr>
          <w:rFonts w:ascii="Arial" w:hint="eastAsia"/>
          <w:szCs w:val="28"/>
        </w:rPr>
        <w:t>板上的</w:t>
      </w:r>
      <w:proofErr w:type="gramStart"/>
      <w:r w:rsidR="00ED0F53" w:rsidRPr="009046F5">
        <w:rPr>
          <w:rFonts w:ascii="Arial" w:hint="eastAsia"/>
          <w:szCs w:val="28"/>
        </w:rPr>
        <w:t>一</w:t>
      </w:r>
      <w:proofErr w:type="gramEnd"/>
      <w:r w:rsidR="00ED0F53" w:rsidRPr="009046F5">
        <w:rPr>
          <w:rFonts w:ascii="Arial" w:hint="eastAsia"/>
          <w:szCs w:val="28"/>
        </w:rPr>
        <w:t>連接器的透視圖</w:t>
      </w:r>
    </w:p>
    <w:p w:rsidR="00622FB1" w:rsidRDefault="00622FB1" w:rsidP="009046F5">
      <w:pPr>
        <w:spacing w:line="400" w:lineRule="exact"/>
        <w:ind w:left="1120" w:hangingChars="400" w:hanging="1120"/>
        <w:rPr>
          <w:sz w:val="28"/>
          <w:szCs w:val="28"/>
        </w:rPr>
      </w:pPr>
    </w:p>
    <w:p w:rsidR="00ED0F53" w:rsidRDefault="006C7C9E" w:rsidP="009046F5">
      <w:pPr>
        <w:spacing w:line="400" w:lineRule="exact"/>
        <w:ind w:left="1120" w:hangingChars="400" w:hanging="1120"/>
        <w:rPr>
          <w:rFonts w:ascii="Arial" w:hAnsi="Arial"/>
          <w:szCs w:val="28"/>
        </w:rPr>
      </w:pPr>
      <w:r w:rsidRPr="009046F5">
        <w:rPr>
          <w:rFonts w:hint="eastAsia"/>
          <w:sz w:val="28"/>
          <w:szCs w:val="28"/>
        </w:rPr>
        <w:t>2.</w:t>
      </w:r>
      <w:r w:rsidR="009046F5" w:rsidRPr="009046F5">
        <w:rPr>
          <w:rFonts w:ascii="Arial" w:hAnsi="Arial" w:hint="eastAsia"/>
          <w:szCs w:val="28"/>
        </w:rPr>
        <w:t xml:space="preserve"> </w:t>
      </w:r>
      <w:r w:rsidR="009046F5" w:rsidRPr="009046F5">
        <w:rPr>
          <w:rFonts w:ascii="Arial" w:hAnsi="Arial" w:hint="eastAsia"/>
          <w:szCs w:val="28"/>
        </w:rPr>
        <w:t>第</w:t>
      </w:r>
      <w:r w:rsidR="009046F5" w:rsidRPr="009046F5">
        <w:rPr>
          <w:rFonts w:ascii="Arial" w:hAnsi="Arial" w:hint="eastAsia"/>
          <w:szCs w:val="28"/>
        </w:rPr>
        <w:t>3</w:t>
      </w:r>
      <w:r w:rsidR="009046F5" w:rsidRPr="009046F5">
        <w:rPr>
          <w:rFonts w:ascii="Arial" w:hAnsi="Arial" w:hint="eastAsia"/>
          <w:szCs w:val="28"/>
        </w:rPr>
        <w:t>圖：</w:t>
      </w:r>
      <w:r w:rsidR="009046F5" w:rsidRPr="008F2AA4">
        <w:rPr>
          <w:rFonts w:ascii="Arial" w:hAnsi="Arial" w:hint="eastAsia"/>
          <w:szCs w:val="28"/>
        </w:rPr>
        <w:t>以</w:t>
      </w:r>
      <w:proofErr w:type="gramStart"/>
      <w:r w:rsidR="009046F5" w:rsidRPr="008F2AA4">
        <w:rPr>
          <w:rFonts w:ascii="Arial" w:hAnsi="Arial" w:hint="eastAsia"/>
          <w:szCs w:val="28"/>
        </w:rPr>
        <w:t>頭靠頭的</w:t>
      </w:r>
      <w:proofErr w:type="gramEnd"/>
      <w:r w:rsidR="009046F5" w:rsidRPr="008F2AA4">
        <w:rPr>
          <w:rFonts w:ascii="Arial" w:hAnsi="Arial" w:hint="eastAsia"/>
          <w:szCs w:val="28"/>
        </w:rPr>
        <w:t>方式安裝在</w:t>
      </w:r>
      <w:r w:rsidR="009046F5" w:rsidRPr="008F2AA4">
        <w:rPr>
          <w:rFonts w:ascii="Arial" w:hAnsi="Arial" w:hint="eastAsia"/>
          <w:szCs w:val="28"/>
        </w:rPr>
        <w:t>PC</w:t>
      </w:r>
      <w:r w:rsidR="009046F5" w:rsidRPr="008F2AA4">
        <w:rPr>
          <w:rFonts w:ascii="Arial" w:hAnsi="Arial" w:hint="eastAsia"/>
          <w:szCs w:val="28"/>
        </w:rPr>
        <w:t>板上的</w:t>
      </w:r>
      <w:proofErr w:type="gramStart"/>
      <w:r w:rsidR="009046F5" w:rsidRPr="008F2AA4">
        <w:rPr>
          <w:rFonts w:ascii="Arial" w:hAnsi="Arial" w:hint="eastAsia"/>
          <w:szCs w:val="28"/>
        </w:rPr>
        <w:t>一</w:t>
      </w:r>
      <w:proofErr w:type="gramEnd"/>
      <w:r w:rsidR="009046F5" w:rsidRPr="008F2AA4">
        <w:rPr>
          <w:rFonts w:ascii="Arial" w:hAnsi="Arial" w:hint="eastAsia"/>
          <w:szCs w:val="28"/>
        </w:rPr>
        <w:t>連接器的較佳實施例</w:t>
      </w:r>
    </w:p>
    <w:p w:rsidR="00F5298E" w:rsidRDefault="00F5298E" w:rsidP="00F5298E">
      <w:pPr>
        <w:spacing w:line="400" w:lineRule="exact"/>
        <w:ind w:left="960" w:hangingChars="400" w:hanging="960"/>
        <w:rPr>
          <w:rFonts w:ascii="Arial" w:hAnsi="Arial"/>
          <w:szCs w:val="28"/>
        </w:rPr>
      </w:pPr>
      <w:r>
        <w:rPr>
          <w:rFonts w:ascii="Arial" w:hAnsi="Arial" w:hint="eastAsia"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295275</wp:posOffset>
            </wp:positionH>
            <wp:positionV relativeFrom="paragraph">
              <wp:posOffset>136525</wp:posOffset>
            </wp:positionV>
            <wp:extent cx="4251960" cy="3289300"/>
            <wp:effectExtent l="19050" t="19050" r="15240" b="25400"/>
            <wp:wrapTopAndBottom/>
            <wp:docPr id="4" name="圖片 4" descr="系爭-第3圖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-第3圖文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960" cy="32893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298E" w:rsidRDefault="00F5298E" w:rsidP="00F5298E">
      <w:pPr>
        <w:spacing w:line="400" w:lineRule="exact"/>
        <w:ind w:left="960" w:hangingChars="400" w:hanging="960"/>
        <w:rPr>
          <w:rFonts w:ascii="Arial" w:hAnsi="Arial"/>
          <w:szCs w:val="28"/>
        </w:rPr>
      </w:pPr>
    </w:p>
    <w:p w:rsidR="00F5298E" w:rsidRDefault="00622FB1" w:rsidP="001D3389">
      <w:pPr>
        <w:spacing w:line="400" w:lineRule="exact"/>
        <w:ind w:left="1800" w:hangingChars="750" w:hanging="1800"/>
        <w:rPr>
          <w:rFonts w:ascii="Arial" w:hAnsi="Arial"/>
          <w:szCs w:val="28"/>
        </w:rPr>
      </w:pPr>
      <w:r>
        <w:rPr>
          <w:rFonts w:ascii="Arial" w:hAnsi="Arial" w:hint="eastAsia"/>
          <w:szCs w:val="28"/>
        </w:rPr>
        <w:lastRenderedPageBreak/>
        <w:t>3.</w:t>
      </w:r>
      <w:r>
        <w:rPr>
          <w:rFonts w:ascii="Arial" w:hAnsi="Arial" w:hint="eastAsia"/>
          <w:szCs w:val="28"/>
        </w:rPr>
        <w:t>第三（</w:t>
      </w:r>
      <w:r>
        <w:rPr>
          <w:rFonts w:ascii="Arial" w:hAnsi="Arial" w:hint="eastAsia"/>
          <w:szCs w:val="28"/>
        </w:rPr>
        <w:t>A</w:t>
      </w:r>
      <w:r>
        <w:rPr>
          <w:rFonts w:ascii="Arial" w:hAnsi="Arial" w:hint="eastAsia"/>
          <w:szCs w:val="28"/>
        </w:rPr>
        <w:t>）圖：</w:t>
      </w:r>
      <w:r w:rsidRPr="00622FB1">
        <w:rPr>
          <w:rFonts w:ascii="Arial" w:hAnsi="Arial"/>
          <w:szCs w:val="28"/>
        </w:rPr>
        <w:t>是用以顯示第三圖之連接器外殼上</w:t>
      </w:r>
      <w:proofErr w:type="gramStart"/>
      <w:r w:rsidRPr="00622FB1">
        <w:rPr>
          <w:rFonts w:ascii="Arial" w:hAnsi="Arial"/>
          <w:szCs w:val="28"/>
        </w:rPr>
        <w:t>排通孔與下排通孔之間平行錯位</w:t>
      </w:r>
      <w:proofErr w:type="gramEnd"/>
      <w:r w:rsidRPr="00622FB1">
        <w:rPr>
          <w:rFonts w:ascii="Arial" w:hAnsi="Arial"/>
          <w:szCs w:val="28"/>
        </w:rPr>
        <w:t>關係的局部放大圖</w:t>
      </w:r>
    </w:p>
    <w:p w:rsidR="00F5298E" w:rsidRDefault="004801A3" w:rsidP="00F5298E">
      <w:pPr>
        <w:spacing w:line="400" w:lineRule="exact"/>
        <w:ind w:left="1120" w:hangingChars="400" w:hanging="1120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101600</wp:posOffset>
            </wp:positionV>
            <wp:extent cx="4330903" cy="3657295"/>
            <wp:effectExtent l="19050" t="0" r="0" b="0"/>
            <wp:wrapNone/>
            <wp:docPr id="5" name="圖片 5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圖片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903" cy="3657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01A3" w:rsidRDefault="004801A3" w:rsidP="00F5298E">
      <w:pPr>
        <w:spacing w:line="400" w:lineRule="exact"/>
        <w:ind w:left="1120" w:hangingChars="400" w:hanging="1120"/>
        <w:rPr>
          <w:sz w:val="28"/>
          <w:szCs w:val="28"/>
        </w:rPr>
      </w:pPr>
    </w:p>
    <w:p w:rsidR="004801A3" w:rsidRDefault="004801A3" w:rsidP="00F5298E">
      <w:pPr>
        <w:spacing w:line="400" w:lineRule="exact"/>
        <w:ind w:left="1120" w:hangingChars="400" w:hanging="1120"/>
        <w:rPr>
          <w:sz w:val="28"/>
          <w:szCs w:val="28"/>
        </w:rPr>
      </w:pPr>
    </w:p>
    <w:p w:rsidR="004801A3" w:rsidRDefault="004801A3" w:rsidP="00F5298E">
      <w:pPr>
        <w:spacing w:line="400" w:lineRule="exact"/>
        <w:ind w:left="1120" w:hangingChars="400" w:hanging="1120"/>
        <w:rPr>
          <w:sz w:val="28"/>
          <w:szCs w:val="28"/>
        </w:rPr>
      </w:pPr>
    </w:p>
    <w:p w:rsidR="004801A3" w:rsidRDefault="004801A3" w:rsidP="00F5298E">
      <w:pPr>
        <w:spacing w:line="400" w:lineRule="exact"/>
        <w:ind w:left="1120" w:hangingChars="400" w:hanging="1120"/>
        <w:rPr>
          <w:sz w:val="28"/>
          <w:szCs w:val="28"/>
        </w:rPr>
      </w:pPr>
    </w:p>
    <w:p w:rsidR="004801A3" w:rsidRDefault="004801A3" w:rsidP="00F5298E">
      <w:pPr>
        <w:spacing w:line="400" w:lineRule="exact"/>
        <w:ind w:left="1120" w:hangingChars="400" w:hanging="1120"/>
        <w:rPr>
          <w:sz w:val="28"/>
          <w:szCs w:val="28"/>
        </w:rPr>
      </w:pPr>
    </w:p>
    <w:p w:rsidR="004801A3" w:rsidRDefault="004801A3" w:rsidP="00F5298E">
      <w:pPr>
        <w:spacing w:line="400" w:lineRule="exact"/>
        <w:ind w:left="1120" w:hangingChars="400" w:hanging="1120"/>
        <w:rPr>
          <w:sz w:val="28"/>
          <w:szCs w:val="28"/>
        </w:rPr>
      </w:pPr>
    </w:p>
    <w:p w:rsidR="004801A3" w:rsidRDefault="004801A3" w:rsidP="00F5298E">
      <w:pPr>
        <w:spacing w:line="400" w:lineRule="exact"/>
        <w:ind w:left="1120" w:hangingChars="400" w:hanging="1120"/>
        <w:rPr>
          <w:sz w:val="28"/>
          <w:szCs w:val="28"/>
        </w:rPr>
      </w:pPr>
    </w:p>
    <w:p w:rsidR="004801A3" w:rsidRDefault="004801A3" w:rsidP="00F5298E">
      <w:pPr>
        <w:spacing w:line="400" w:lineRule="exact"/>
        <w:ind w:left="1120" w:hangingChars="400" w:hanging="1120"/>
        <w:rPr>
          <w:sz w:val="28"/>
          <w:szCs w:val="28"/>
        </w:rPr>
      </w:pPr>
    </w:p>
    <w:p w:rsidR="004801A3" w:rsidRDefault="004801A3" w:rsidP="00F5298E">
      <w:pPr>
        <w:spacing w:line="400" w:lineRule="exact"/>
        <w:ind w:left="1120" w:hangingChars="400" w:hanging="1120"/>
        <w:rPr>
          <w:sz w:val="28"/>
          <w:szCs w:val="28"/>
        </w:rPr>
      </w:pPr>
    </w:p>
    <w:p w:rsidR="004801A3" w:rsidRDefault="004801A3" w:rsidP="00F5298E">
      <w:pPr>
        <w:spacing w:line="400" w:lineRule="exact"/>
        <w:ind w:left="1120" w:hangingChars="400" w:hanging="1120"/>
        <w:rPr>
          <w:sz w:val="28"/>
          <w:szCs w:val="28"/>
        </w:rPr>
      </w:pPr>
    </w:p>
    <w:p w:rsidR="004801A3" w:rsidRDefault="004801A3" w:rsidP="00F5298E">
      <w:pPr>
        <w:spacing w:line="400" w:lineRule="exact"/>
        <w:ind w:left="1120" w:hangingChars="400" w:hanging="1120"/>
        <w:rPr>
          <w:sz w:val="28"/>
          <w:szCs w:val="28"/>
        </w:rPr>
      </w:pPr>
    </w:p>
    <w:p w:rsidR="004801A3" w:rsidRDefault="004801A3" w:rsidP="00F5298E">
      <w:pPr>
        <w:spacing w:line="400" w:lineRule="exact"/>
        <w:ind w:left="1120" w:hangingChars="400" w:hanging="1120"/>
        <w:rPr>
          <w:sz w:val="28"/>
          <w:szCs w:val="28"/>
        </w:rPr>
      </w:pPr>
    </w:p>
    <w:p w:rsidR="004801A3" w:rsidRDefault="004801A3" w:rsidP="00F5298E">
      <w:pPr>
        <w:spacing w:line="400" w:lineRule="exact"/>
        <w:ind w:left="1120" w:hangingChars="400" w:hanging="1120"/>
        <w:rPr>
          <w:sz w:val="28"/>
          <w:szCs w:val="28"/>
        </w:rPr>
      </w:pPr>
    </w:p>
    <w:p w:rsidR="007E6F07" w:rsidRDefault="007E6F07" w:rsidP="00F5298E">
      <w:pPr>
        <w:spacing w:line="400" w:lineRule="exact"/>
        <w:ind w:left="1120" w:hangingChars="400" w:hanging="1120"/>
        <w:rPr>
          <w:sz w:val="28"/>
          <w:szCs w:val="28"/>
        </w:rPr>
      </w:pPr>
    </w:p>
    <w:p w:rsidR="007E6F07" w:rsidRDefault="007E6F07" w:rsidP="00F5298E">
      <w:pPr>
        <w:spacing w:line="400" w:lineRule="exact"/>
        <w:ind w:left="1120" w:hangingChars="400" w:hanging="1120"/>
        <w:rPr>
          <w:sz w:val="28"/>
          <w:szCs w:val="28"/>
        </w:rPr>
      </w:pPr>
    </w:p>
    <w:p w:rsidR="004801A3" w:rsidRDefault="004801A3" w:rsidP="00F5298E">
      <w:pPr>
        <w:spacing w:line="400" w:lineRule="exact"/>
        <w:ind w:left="1120" w:hangingChars="400" w:hanging="1120"/>
        <w:rPr>
          <w:rFonts w:ascii="Arial" w:hAnsi="Arial"/>
          <w:szCs w:val="28"/>
        </w:rPr>
      </w:pPr>
      <w:r>
        <w:rPr>
          <w:rFonts w:hint="eastAsia"/>
          <w:sz w:val="28"/>
          <w:szCs w:val="28"/>
        </w:rPr>
        <w:t>4.</w:t>
      </w:r>
      <w:r w:rsidRPr="000C1B7C">
        <w:rPr>
          <w:rFonts w:ascii="Arial" w:hAnsi="Arial" w:hint="eastAsia"/>
          <w:szCs w:val="28"/>
        </w:rPr>
        <w:t>第（</w:t>
      </w:r>
      <w:r w:rsidRPr="000C1B7C">
        <w:rPr>
          <w:rFonts w:ascii="Arial" w:hAnsi="Arial" w:hint="eastAsia"/>
          <w:szCs w:val="28"/>
        </w:rPr>
        <w:t>A</w:t>
      </w:r>
      <w:r w:rsidRPr="000C1B7C">
        <w:rPr>
          <w:rFonts w:ascii="Arial" w:hAnsi="Arial" w:hint="eastAsia"/>
          <w:szCs w:val="28"/>
        </w:rPr>
        <w:t>）圖</w:t>
      </w:r>
      <w:r w:rsidR="000C1B7C">
        <w:rPr>
          <w:rFonts w:ascii="Arial" w:hAnsi="Arial" w:hint="eastAsia"/>
          <w:szCs w:val="28"/>
        </w:rPr>
        <w:t>：</w:t>
      </w:r>
      <w:r w:rsidR="000C1B7C" w:rsidRPr="008F2AA4">
        <w:rPr>
          <w:rFonts w:ascii="Arial" w:hAnsi="Arial" w:hint="eastAsia"/>
          <w:szCs w:val="28"/>
        </w:rPr>
        <w:t>是第</w:t>
      </w:r>
      <w:r w:rsidR="000C1B7C">
        <w:rPr>
          <w:rFonts w:ascii="Arial" w:hAnsi="Arial" w:hint="eastAsia"/>
          <w:szCs w:val="28"/>
        </w:rPr>
        <w:t>3</w:t>
      </w:r>
      <w:r w:rsidR="000C1B7C" w:rsidRPr="008F2AA4">
        <w:rPr>
          <w:rFonts w:ascii="Arial" w:hAnsi="Arial" w:hint="eastAsia"/>
          <w:szCs w:val="28"/>
        </w:rPr>
        <w:t>圖中第一個連接器的局部放大圖</w:t>
      </w:r>
    </w:p>
    <w:p w:rsidR="000C1B7C" w:rsidRDefault="000C1B7C" w:rsidP="000C1B7C">
      <w:pPr>
        <w:spacing w:line="400" w:lineRule="exact"/>
        <w:ind w:left="960" w:hangingChars="400" w:hanging="960"/>
        <w:rPr>
          <w:rFonts w:ascii="Arial" w:hAnsi="Arial"/>
          <w:szCs w:val="28"/>
        </w:rPr>
      </w:pPr>
      <w:r>
        <w:rPr>
          <w:rFonts w:ascii="Arial" w:hAnsi="Arial" w:hint="eastAsia"/>
          <w:noProof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168275</wp:posOffset>
            </wp:positionV>
            <wp:extent cx="4716145" cy="3209925"/>
            <wp:effectExtent l="19050" t="19050" r="27305" b="28575"/>
            <wp:wrapTopAndBottom/>
            <wp:docPr id="6" name="圖片 6" descr="系爭-第5A圖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系爭-第5A圖文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145" cy="32099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1B7C" w:rsidRDefault="000C1B7C" w:rsidP="000C1B7C">
      <w:pPr>
        <w:spacing w:line="400" w:lineRule="exact"/>
        <w:ind w:left="960" w:hangingChars="400" w:hanging="960"/>
        <w:rPr>
          <w:rFonts w:ascii="Arial" w:hAnsi="Arial"/>
          <w:szCs w:val="28"/>
        </w:rPr>
      </w:pPr>
    </w:p>
    <w:p w:rsidR="000C1B7C" w:rsidRDefault="007E6F07" w:rsidP="000C1B7C">
      <w:pPr>
        <w:spacing w:line="400" w:lineRule="exact"/>
        <w:ind w:left="960" w:hangingChars="400" w:hanging="960"/>
        <w:rPr>
          <w:rFonts w:ascii="Arial" w:hAnsi="Arial"/>
          <w:szCs w:val="28"/>
        </w:rPr>
      </w:pPr>
      <w:r>
        <w:rPr>
          <w:rFonts w:ascii="Arial" w:hAnsi="Arial" w:hint="eastAsia"/>
          <w:noProof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361950</wp:posOffset>
            </wp:positionV>
            <wp:extent cx="4317365" cy="3220085"/>
            <wp:effectExtent l="19050" t="19050" r="26035" b="18415"/>
            <wp:wrapTopAndBottom/>
            <wp:docPr id="7" name="圖片 7" descr="系爭-第5B圖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系爭-第5B圖文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365" cy="32200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hint="eastAsia"/>
          <w:szCs w:val="28"/>
        </w:rPr>
        <w:t>5.</w:t>
      </w:r>
      <w:r>
        <w:rPr>
          <w:rFonts w:ascii="Arial" w:hAnsi="Arial" w:hint="eastAsia"/>
          <w:szCs w:val="28"/>
        </w:rPr>
        <w:t>第</w:t>
      </w:r>
      <w:r>
        <w:rPr>
          <w:rFonts w:ascii="Arial" w:hAnsi="Arial" w:hint="eastAsia"/>
          <w:szCs w:val="28"/>
        </w:rPr>
        <w:t>5</w:t>
      </w:r>
      <w:r>
        <w:rPr>
          <w:rFonts w:ascii="Arial" w:hAnsi="Arial" w:hint="eastAsia"/>
          <w:szCs w:val="28"/>
        </w:rPr>
        <w:t>（</w:t>
      </w:r>
      <w:r>
        <w:rPr>
          <w:rFonts w:ascii="Arial" w:hAnsi="Arial" w:hint="eastAsia"/>
          <w:szCs w:val="28"/>
        </w:rPr>
        <w:t>B</w:t>
      </w:r>
      <w:r>
        <w:rPr>
          <w:rFonts w:ascii="Arial" w:hAnsi="Arial" w:hint="eastAsia"/>
          <w:szCs w:val="28"/>
        </w:rPr>
        <w:t>）圖：</w:t>
      </w:r>
      <w:r w:rsidRPr="008F2AA4">
        <w:rPr>
          <w:rFonts w:ascii="Arial" w:hAnsi="Arial" w:hint="eastAsia"/>
          <w:szCs w:val="28"/>
        </w:rPr>
        <w:t>是第</w:t>
      </w:r>
      <w:r>
        <w:rPr>
          <w:rFonts w:ascii="Arial" w:hAnsi="Arial" w:hint="eastAsia"/>
          <w:szCs w:val="28"/>
        </w:rPr>
        <w:t>3</w:t>
      </w:r>
      <w:r w:rsidRPr="008F2AA4">
        <w:rPr>
          <w:rFonts w:ascii="Arial" w:hAnsi="Arial" w:hint="eastAsia"/>
          <w:szCs w:val="28"/>
        </w:rPr>
        <w:t>圖中第</w:t>
      </w:r>
      <w:r>
        <w:rPr>
          <w:rFonts w:ascii="Arial" w:hAnsi="Arial" w:hint="eastAsia"/>
          <w:szCs w:val="28"/>
        </w:rPr>
        <w:t>二</w:t>
      </w:r>
      <w:proofErr w:type="gramStart"/>
      <w:r w:rsidRPr="008F2AA4">
        <w:rPr>
          <w:rFonts w:ascii="Arial" w:hAnsi="Arial" w:hint="eastAsia"/>
          <w:szCs w:val="28"/>
        </w:rPr>
        <w:t>個</w:t>
      </w:r>
      <w:proofErr w:type="gramEnd"/>
      <w:r w:rsidRPr="008F2AA4">
        <w:rPr>
          <w:rFonts w:ascii="Arial" w:hAnsi="Arial" w:hint="eastAsia"/>
          <w:szCs w:val="28"/>
        </w:rPr>
        <w:t>連接器的局部放大圖</w:t>
      </w:r>
    </w:p>
    <w:p w:rsidR="007E6F07" w:rsidRDefault="007E6F07" w:rsidP="000C1B7C">
      <w:pPr>
        <w:spacing w:line="400" w:lineRule="exact"/>
        <w:ind w:left="960" w:hangingChars="400" w:hanging="960"/>
        <w:rPr>
          <w:rFonts w:ascii="Arial" w:hAnsi="Arial"/>
          <w:szCs w:val="28"/>
        </w:rPr>
      </w:pPr>
    </w:p>
    <w:p w:rsidR="007E6F07" w:rsidRDefault="007E6F07" w:rsidP="000C1B7C">
      <w:pPr>
        <w:spacing w:line="400" w:lineRule="exact"/>
        <w:ind w:left="960" w:hangingChars="400" w:hanging="960"/>
        <w:rPr>
          <w:rFonts w:ascii="Arial" w:hAnsi="Arial"/>
          <w:szCs w:val="28"/>
        </w:rPr>
      </w:pPr>
    </w:p>
    <w:p w:rsidR="007E6F07" w:rsidRDefault="007E6F07" w:rsidP="000C1B7C">
      <w:pPr>
        <w:spacing w:line="400" w:lineRule="exact"/>
        <w:ind w:left="960" w:hangingChars="400" w:hanging="960"/>
        <w:rPr>
          <w:rFonts w:ascii="Arial" w:hAnsi="Arial"/>
          <w:szCs w:val="28"/>
        </w:rPr>
      </w:pPr>
    </w:p>
    <w:p w:rsidR="007E6F07" w:rsidRDefault="007E6F07" w:rsidP="000C1B7C">
      <w:pPr>
        <w:spacing w:line="400" w:lineRule="exact"/>
        <w:ind w:left="960" w:hangingChars="400" w:hanging="960"/>
        <w:rPr>
          <w:rFonts w:ascii="Arial" w:hAnsi="Arial"/>
          <w:szCs w:val="28"/>
        </w:rPr>
      </w:pPr>
    </w:p>
    <w:p w:rsidR="007C6932" w:rsidRDefault="007C6932">
      <w:pPr>
        <w:widowControl/>
        <w:rPr>
          <w:rFonts w:ascii="Arial" w:hAnsi="Arial"/>
          <w:szCs w:val="28"/>
        </w:rPr>
      </w:pPr>
      <w:r>
        <w:rPr>
          <w:rFonts w:ascii="Arial" w:hAnsi="Arial"/>
          <w:szCs w:val="28"/>
        </w:rPr>
        <w:br w:type="page"/>
      </w:r>
    </w:p>
    <w:p w:rsidR="007E6F07" w:rsidRDefault="007C6932" w:rsidP="007C6932">
      <w:pPr>
        <w:spacing w:line="400" w:lineRule="exact"/>
        <w:ind w:left="1121" w:hangingChars="400" w:hanging="1121"/>
        <w:rPr>
          <w:b/>
          <w:sz w:val="28"/>
          <w:szCs w:val="28"/>
        </w:rPr>
      </w:pPr>
      <w:r w:rsidRPr="007C6932">
        <w:rPr>
          <w:rFonts w:hint="eastAsia"/>
          <w:b/>
          <w:sz w:val="28"/>
          <w:szCs w:val="28"/>
        </w:rPr>
        <w:lastRenderedPageBreak/>
        <w:t>附</w:t>
      </w:r>
      <w:r w:rsidR="001D0B89">
        <w:rPr>
          <w:rFonts w:hint="eastAsia"/>
          <w:b/>
          <w:sz w:val="28"/>
          <w:szCs w:val="28"/>
        </w:rPr>
        <w:t>件</w:t>
      </w:r>
      <w:r w:rsidRPr="007C6932">
        <w:rPr>
          <w:rFonts w:hint="eastAsia"/>
          <w:b/>
          <w:sz w:val="28"/>
          <w:szCs w:val="28"/>
        </w:rPr>
        <w:t>2</w:t>
      </w:r>
      <w:r w:rsidRPr="007C6932">
        <w:rPr>
          <w:rFonts w:hint="eastAsia"/>
          <w:b/>
          <w:sz w:val="28"/>
          <w:szCs w:val="28"/>
        </w:rPr>
        <w:t>：</w:t>
      </w:r>
      <w:r>
        <w:rPr>
          <w:rFonts w:hint="eastAsia"/>
          <w:b/>
          <w:sz w:val="28"/>
          <w:szCs w:val="28"/>
        </w:rPr>
        <w:t>證據</w:t>
      </w:r>
      <w:r>
        <w:rPr>
          <w:rFonts w:hint="eastAsia"/>
          <w:b/>
          <w:sz w:val="28"/>
          <w:szCs w:val="28"/>
        </w:rPr>
        <w:t>2</w:t>
      </w:r>
      <w:r>
        <w:rPr>
          <w:rFonts w:hint="eastAsia"/>
          <w:b/>
          <w:sz w:val="28"/>
          <w:szCs w:val="28"/>
        </w:rPr>
        <w:t>（</w:t>
      </w:r>
      <w:r w:rsidRPr="007C6932">
        <w:rPr>
          <w:b/>
          <w:sz w:val="28"/>
          <w:szCs w:val="28"/>
        </w:rPr>
        <w:t>1991</w:t>
      </w:r>
      <w:r w:rsidRPr="007C6932">
        <w:rPr>
          <w:b/>
          <w:sz w:val="28"/>
          <w:szCs w:val="28"/>
        </w:rPr>
        <w:t>年</w:t>
      </w:r>
      <w:r w:rsidRPr="007C6932">
        <w:rPr>
          <w:b/>
          <w:sz w:val="28"/>
          <w:szCs w:val="28"/>
        </w:rPr>
        <w:t>7</w:t>
      </w:r>
      <w:r w:rsidRPr="007C6932">
        <w:rPr>
          <w:b/>
          <w:sz w:val="28"/>
          <w:szCs w:val="28"/>
        </w:rPr>
        <w:t>月</w:t>
      </w:r>
      <w:r w:rsidRPr="007C6932">
        <w:rPr>
          <w:b/>
          <w:sz w:val="28"/>
          <w:szCs w:val="28"/>
        </w:rPr>
        <w:t>9</w:t>
      </w:r>
      <w:r w:rsidRPr="007C6932">
        <w:rPr>
          <w:b/>
          <w:sz w:val="28"/>
          <w:szCs w:val="28"/>
        </w:rPr>
        <w:t>日公告之美國第</w:t>
      </w:r>
      <w:r w:rsidRPr="007C6932">
        <w:rPr>
          <w:b/>
          <w:sz w:val="28"/>
          <w:szCs w:val="28"/>
        </w:rPr>
        <w:t>5030115</w:t>
      </w:r>
      <w:r w:rsidRPr="007C6932">
        <w:rPr>
          <w:b/>
          <w:sz w:val="28"/>
          <w:szCs w:val="28"/>
        </w:rPr>
        <w:t>號「</w:t>
      </w:r>
      <w:r w:rsidRPr="007C6932">
        <w:rPr>
          <w:b/>
          <w:sz w:val="28"/>
          <w:szCs w:val="28"/>
        </w:rPr>
        <w:t xml:space="preserve">TIRED SOCKET ASSEMBLY WITH INTEGRAL GROUND SHIELD </w:t>
      </w:r>
      <w:r w:rsidRPr="007C6932">
        <w:rPr>
          <w:b/>
          <w:sz w:val="28"/>
          <w:szCs w:val="28"/>
        </w:rPr>
        <w:t>」</w:t>
      </w:r>
      <w:r w:rsidRPr="007C6932">
        <w:rPr>
          <w:rFonts w:hint="eastAsia"/>
          <w:b/>
          <w:sz w:val="28"/>
          <w:szCs w:val="28"/>
        </w:rPr>
        <w:t>專利案</w:t>
      </w:r>
      <w:r>
        <w:rPr>
          <w:rFonts w:hint="eastAsia"/>
          <w:b/>
          <w:sz w:val="28"/>
          <w:szCs w:val="28"/>
        </w:rPr>
        <w:t>）</w:t>
      </w:r>
    </w:p>
    <w:p w:rsidR="00676EEC" w:rsidRDefault="00676EEC">
      <w:pPr>
        <w:widowControl/>
        <w:rPr>
          <w:b/>
          <w:sz w:val="28"/>
          <w:szCs w:val="28"/>
        </w:rPr>
      </w:pPr>
      <w:r w:rsidRPr="00676EEC">
        <w:rPr>
          <w:b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371475</wp:posOffset>
            </wp:positionV>
            <wp:extent cx="5274310" cy="4048125"/>
            <wp:effectExtent l="19050" t="0" r="2540" b="0"/>
            <wp:wrapNone/>
            <wp:docPr id="15" name="圖片 0" descr="圖片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br w:type="page"/>
      </w:r>
    </w:p>
    <w:p w:rsidR="0085621F" w:rsidRDefault="00762318" w:rsidP="007C6932">
      <w:pPr>
        <w:spacing w:line="400" w:lineRule="exact"/>
        <w:ind w:left="1121" w:hangingChars="400" w:hanging="1121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193675</wp:posOffset>
            </wp:positionV>
            <wp:extent cx="5267325" cy="2019300"/>
            <wp:effectExtent l="19050" t="0" r="9525" b="0"/>
            <wp:wrapNone/>
            <wp:docPr id="2" name="圖片 2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圖片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621F" w:rsidRDefault="0085621F" w:rsidP="007C6932">
      <w:pPr>
        <w:spacing w:line="400" w:lineRule="exact"/>
        <w:ind w:left="1121" w:hangingChars="400" w:hanging="1121"/>
        <w:rPr>
          <w:b/>
          <w:sz w:val="28"/>
          <w:szCs w:val="28"/>
        </w:rPr>
      </w:pPr>
    </w:p>
    <w:p w:rsidR="0085621F" w:rsidRDefault="0085621F" w:rsidP="007C6932">
      <w:pPr>
        <w:spacing w:line="400" w:lineRule="exact"/>
        <w:ind w:left="1121" w:hangingChars="400" w:hanging="1121"/>
        <w:rPr>
          <w:b/>
          <w:sz w:val="28"/>
          <w:szCs w:val="28"/>
        </w:rPr>
      </w:pPr>
    </w:p>
    <w:p w:rsidR="0085621F" w:rsidRDefault="0085621F" w:rsidP="007C6932">
      <w:pPr>
        <w:spacing w:line="400" w:lineRule="exact"/>
        <w:ind w:left="1121" w:hangingChars="400" w:hanging="1121"/>
        <w:rPr>
          <w:b/>
          <w:sz w:val="28"/>
          <w:szCs w:val="28"/>
        </w:rPr>
      </w:pPr>
    </w:p>
    <w:p w:rsidR="0085621F" w:rsidRDefault="0085621F" w:rsidP="007C6932">
      <w:pPr>
        <w:spacing w:line="400" w:lineRule="exact"/>
        <w:ind w:left="1121" w:hangingChars="400" w:hanging="1121"/>
        <w:rPr>
          <w:b/>
          <w:sz w:val="28"/>
          <w:szCs w:val="28"/>
        </w:rPr>
      </w:pPr>
    </w:p>
    <w:p w:rsidR="0085621F" w:rsidRDefault="0085621F" w:rsidP="007C6932">
      <w:pPr>
        <w:spacing w:line="400" w:lineRule="exact"/>
        <w:ind w:left="1121" w:hangingChars="400" w:hanging="1121"/>
        <w:rPr>
          <w:b/>
          <w:sz w:val="28"/>
          <w:szCs w:val="28"/>
        </w:rPr>
      </w:pPr>
    </w:p>
    <w:p w:rsidR="0085621F" w:rsidRDefault="0085621F" w:rsidP="007C6932">
      <w:pPr>
        <w:spacing w:line="400" w:lineRule="exact"/>
        <w:ind w:left="1121" w:hangingChars="400" w:hanging="1121"/>
        <w:rPr>
          <w:b/>
          <w:sz w:val="28"/>
          <w:szCs w:val="28"/>
        </w:rPr>
      </w:pPr>
    </w:p>
    <w:p w:rsidR="00676EEC" w:rsidRDefault="00676EEC">
      <w:pPr>
        <w:widowControl/>
        <w:rPr>
          <w:rFonts w:hint="eastAsia"/>
          <w:b/>
          <w:sz w:val="28"/>
          <w:szCs w:val="28"/>
        </w:rPr>
      </w:pPr>
    </w:p>
    <w:p w:rsidR="00062BBF" w:rsidRDefault="00762318">
      <w:pPr>
        <w:widowControl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892175</wp:posOffset>
            </wp:positionV>
            <wp:extent cx="5002530" cy="3676650"/>
            <wp:effectExtent l="19050" t="19050" r="26670" b="19050"/>
            <wp:wrapTopAndBottom/>
            <wp:docPr id="1" name="圖片 3" descr="證據2-Fig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證據2-Fig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530" cy="36766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2BBF">
        <w:rPr>
          <w:b/>
          <w:sz w:val="28"/>
          <w:szCs w:val="28"/>
        </w:rPr>
        <w:br w:type="page"/>
      </w:r>
    </w:p>
    <w:p w:rsidR="0085621F" w:rsidRDefault="00FE5256" w:rsidP="007C6932">
      <w:pPr>
        <w:spacing w:line="400" w:lineRule="exact"/>
        <w:ind w:left="1121" w:hangingChars="400" w:hanging="1121"/>
        <w:rPr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2895600</wp:posOffset>
            </wp:positionH>
            <wp:positionV relativeFrom="paragraph">
              <wp:posOffset>631825</wp:posOffset>
            </wp:positionV>
            <wp:extent cx="2879725" cy="3083560"/>
            <wp:effectExtent l="19050" t="19050" r="15875" b="21590"/>
            <wp:wrapTopAndBottom/>
            <wp:docPr id="9" name="圖片 5" descr="證據4-P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證據4-P5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30835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685800</wp:posOffset>
            </wp:positionV>
            <wp:extent cx="2879725" cy="3029585"/>
            <wp:effectExtent l="19050" t="19050" r="15875" b="18415"/>
            <wp:wrapTopAndBottom/>
            <wp:docPr id="8" name="圖片 4" descr="證據4-P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證據4-P5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30295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0B89">
        <w:rPr>
          <w:rFonts w:hint="eastAsia"/>
          <w:b/>
          <w:sz w:val="28"/>
          <w:szCs w:val="28"/>
        </w:rPr>
        <w:t>附件</w:t>
      </w:r>
      <w:r w:rsidR="001D0B89">
        <w:rPr>
          <w:rFonts w:hint="eastAsia"/>
          <w:b/>
          <w:sz w:val="28"/>
          <w:szCs w:val="28"/>
        </w:rPr>
        <w:t>3</w:t>
      </w:r>
      <w:r w:rsidR="001D0B89">
        <w:rPr>
          <w:rFonts w:hint="eastAsia"/>
          <w:b/>
          <w:sz w:val="28"/>
          <w:szCs w:val="28"/>
        </w:rPr>
        <w:t>：證據</w:t>
      </w:r>
      <w:r w:rsidR="001D0B89">
        <w:rPr>
          <w:rFonts w:hint="eastAsia"/>
          <w:b/>
          <w:sz w:val="28"/>
          <w:szCs w:val="28"/>
        </w:rPr>
        <w:t>4</w:t>
      </w:r>
      <w:r w:rsidR="001D0B89">
        <w:rPr>
          <w:rFonts w:hint="eastAsia"/>
          <w:b/>
          <w:sz w:val="28"/>
          <w:szCs w:val="28"/>
        </w:rPr>
        <w:t>（</w:t>
      </w:r>
      <w:r w:rsidR="001D0B89" w:rsidRPr="001D0B89">
        <w:rPr>
          <w:rFonts w:hint="eastAsia"/>
          <w:b/>
          <w:sz w:val="28"/>
          <w:szCs w:val="28"/>
        </w:rPr>
        <w:t>1996</w:t>
      </w:r>
      <w:r w:rsidR="001D0B89" w:rsidRPr="001D0B89">
        <w:rPr>
          <w:rFonts w:hint="eastAsia"/>
          <w:b/>
          <w:sz w:val="28"/>
          <w:szCs w:val="28"/>
        </w:rPr>
        <w:t>年</w:t>
      </w:r>
      <w:r w:rsidR="001D0B89" w:rsidRPr="001D0B89">
        <w:rPr>
          <w:rFonts w:hint="eastAsia"/>
          <w:b/>
          <w:sz w:val="28"/>
          <w:szCs w:val="28"/>
        </w:rPr>
        <w:t>9</w:t>
      </w:r>
      <w:r w:rsidR="001D0B89" w:rsidRPr="001D0B89">
        <w:rPr>
          <w:rFonts w:hint="eastAsia"/>
          <w:b/>
          <w:sz w:val="28"/>
          <w:szCs w:val="28"/>
        </w:rPr>
        <w:t>月出版之</w:t>
      </w:r>
      <w:r w:rsidR="001D0B89" w:rsidRPr="001D0B89">
        <w:rPr>
          <w:rFonts w:hint="eastAsia"/>
          <w:b/>
          <w:sz w:val="28"/>
          <w:szCs w:val="28"/>
        </w:rPr>
        <w:t>AMP Representative Terminals and Connectors</w:t>
      </w:r>
      <w:r w:rsidR="001D0B89" w:rsidRPr="001D0B89">
        <w:rPr>
          <w:rFonts w:hint="eastAsia"/>
          <w:b/>
          <w:sz w:val="28"/>
          <w:szCs w:val="28"/>
        </w:rPr>
        <w:t>型錄第</w:t>
      </w:r>
      <w:r w:rsidR="001D0B89" w:rsidRPr="001D0B89">
        <w:rPr>
          <w:rFonts w:hint="eastAsia"/>
          <w:b/>
          <w:sz w:val="28"/>
          <w:szCs w:val="28"/>
        </w:rPr>
        <w:t>56</w:t>
      </w:r>
      <w:r w:rsidR="005F7ACC">
        <w:rPr>
          <w:rFonts w:hint="eastAsia"/>
          <w:b/>
          <w:sz w:val="28"/>
          <w:szCs w:val="28"/>
        </w:rPr>
        <w:t>-57</w:t>
      </w:r>
      <w:r w:rsidR="001D0B89" w:rsidRPr="001D0B89">
        <w:rPr>
          <w:rFonts w:hint="eastAsia"/>
          <w:b/>
          <w:sz w:val="28"/>
          <w:szCs w:val="28"/>
        </w:rPr>
        <w:t>頁影本）</w:t>
      </w:r>
    </w:p>
    <w:p w:rsidR="00ED4DBC" w:rsidRDefault="00ED4DBC" w:rsidP="007C6932">
      <w:pPr>
        <w:spacing w:line="400" w:lineRule="exact"/>
        <w:ind w:left="1121" w:hangingChars="400" w:hanging="1121"/>
        <w:rPr>
          <w:b/>
          <w:sz w:val="28"/>
          <w:szCs w:val="28"/>
        </w:rPr>
      </w:pPr>
    </w:p>
    <w:p w:rsidR="00ED4DBC" w:rsidRDefault="00FE5256" w:rsidP="00D35E98">
      <w:pPr>
        <w:spacing w:line="400" w:lineRule="exact"/>
        <w:ind w:left="981" w:hangingChars="350" w:hanging="981"/>
        <w:rPr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2819400</wp:posOffset>
            </wp:positionH>
            <wp:positionV relativeFrom="paragraph">
              <wp:posOffset>1552575</wp:posOffset>
            </wp:positionV>
            <wp:extent cx="2879725" cy="1948815"/>
            <wp:effectExtent l="19050" t="19050" r="15875" b="13335"/>
            <wp:wrapTopAndBottom/>
            <wp:docPr id="11" name="圖片 7" descr="證據5-7-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證據5-7-2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9488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601980</wp:posOffset>
            </wp:positionV>
            <wp:extent cx="2879725" cy="2899410"/>
            <wp:effectExtent l="38100" t="19050" r="15875" b="15240"/>
            <wp:wrapTopAndBottom/>
            <wp:docPr id="10" name="圖片 6" descr="證據5-7-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證據5-7-2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8994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5E98">
        <w:rPr>
          <w:rFonts w:hint="eastAsia"/>
          <w:b/>
          <w:sz w:val="28"/>
          <w:szCs w:val="28"/>
        </w:rPr>
        <w:t>附件</w:t>
      </w:r>
      <w:r w:rsidR="00D35E98">
        <w:rPr>
          <w:rFonts w:hint="eastAsia"/>
          <w:b/>
          <w:sz w:val="28"/>
          <w:szCs w:val="28"/>
        </w:rPr>
        <w:t>4</w:t>
      </w:r>
      <w:r w:rsidR="00D35E98">
        <w:rPr>
          <w:rFonts w:hint="eastAsia"/>
          <w:b/>
          <w:sz w:val="28"/>
          <w:szCs w:val="28"/>
        </w:rPr>
        <w:t>：證據</w:t>
      </w:r>
      <w:r w:rsidR="00D35E98">
        <w:rPr>
          <w:rFonts w:hint="eastAsia"/>
          <w:b/>
          <w:sz w:val="28"/>
          <w:szCs w:val="28"/>
        </w:rPr>
        <w:t>5</w:t>
      </w:r>
      <w:r w:rsidR="00D35E98">
        <w:rPr>
          <w:rFonts w:hint="eastAsia"/>
          <w:b/>
          <w:sz w:val="28"/>
          <w:szCs w:val="28"/>
        </w:rPr>
        <w:t>（</w:t>
      </w:r>
      <w:r w:rsidR="00D35E98" w:rsidRPr="00D35E98">
        <w:rPr>
          <w:rFonts w:hint="eastAsia"/>
          <w:b/>
          <w:sz w:val="28"/>
          <w:szCs w:val="28"/>
        </w:rPr>
        <w:t>1996</w:t>
      </w:r>
      <w:r w:rsidR="00D35E98" w:rsidRPr="00D35E98">
        <w:rPr>
          <w:rFonts w:hint="eastAsia"/>
          <w:b/>
          <w:sz w:val="28"/>
          <w:szCs w:val="28"/>
        </w:rPr>
        <w:t>年</w:t>
      </w:r>
      <w:r w:rsidR="00D35E98" w:rsidRPr="00D35E98">
        <w:rPr>
          <w:rFonts w:hint="eastAsia"/>
          <w:b/>
          <w:sz w:val="28"/>
          <w:szCs w:val="28"/>
        </w:rPr>
        <w:t>10</w:t>
      </w:r>
      <w:r w:rsidR="00D35E98" w:rsidRPr="00D35E98">
        <w:rPr>
          <w:rFonts w:hint="eastAsia"/>
          <w:b/>
          <w:sz w:val="28"/>
          <w:szCs w:val="28"/>
        </w:rPr>
        <w:t>月出版之</w:t>
      </w:r>
      <w:r w:rsidR="00D35E98" w:rsidRPr="00D35E98">
        <w:rPr>
          <w:rFonts w:hint="eastAsia"/>
          <w:b/>
          <w:sz w:val="28"/>
          <w:szCs w:val="28"/>
        </w:rPr>
        <w:t>BERG SIMM/DIMM CONNECTORS</w:t>
      </w:r>
      <w:r w:rsidR="00D35E98" w:rsidRPr="00D35E98">
        <w:rPr>
          <w:rFonts w:hint="eastAsia"/>
          <w:b/>
          <w:sz w:val="28"/>
          <w:szCs w:val="28"/>
        </w:rPr>
        <w:t>型錄</w:t>
      </w:r>
      <w:r w:rsidR="00D35E98">
        <w:rPr>
          <w:rFonts w:hint="eastAsia"/>
          <w:b/>
          <w:sz w:val="28"/>
          <w:szCs w:val="28"/>
        </w:rPr>
        <w:t>）</w:t>
      </w:r>
    </w:p>
    <w:p w:rsidR="00ED4DBC" w:rsidRDefault="00ED4DBC" w:rsidP="007C6932">
      <w:pPr>
        <w:spacing w:line="400" w:lineRule="exact"/>
        <w:ind w:left="1121" w:hangingChars="400" w:hanging="1121"/>
        <w:rPr>
          <w:b/>
          <w:sz w:val="28"/>
          <w:szCs w:val="28"/>
        </w:rPr>
      </w:pPr>
    </w:p>
    <w:p w:rsidR="003D14FA" w:rsidRDefault="003D14FA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D4DBC" w:rsidRDefault="003D14FA" w:rsidP="008F540A">
      <w:pPr>
        <w:spacing w:line="400" w:lineRule="exact"/>
        <w:ind w:left="981" w:hangingChars="350" w:hanging="981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附件</w:t>
      </w:r>
      <w:r>
        <w:rPr>
          <w:rFonts w:hint="eastAsia"/>
          <w:b/>
          <w:sz w:val="28"/>
          <w:szCs w:val="28"/>
        </w:rPr>
        <w:t>5</w:t>
      </w:r>
      <w:r>
        <w:rPr>
          <w:rFonts w:hint="eastAsia"/>
          <w:b/>
          <w:sz w:val="28"/>
          <w:szCs w:val="28"/>
        </w:rPr>
        <w:t>：</w:t>
      </w:r>
      <w:r w:rsidR="008F540A">
        <w:rPr>
          <w:rFonts w:hint="eastAsia"/>
          <w:b/>
          <w:sz w:val="28"/>
          <w:szCs w:val="28"/>
        </w:rPr>
        <w:t>證據</w:t>
      </w:r>
      <w:r w:rsidR="008F540A">
        <w:rPr>
          <w:rFonts w:hint="eastAsia"/>
          <w:b/>
          <w:sz w:val="28"/>
          <w:szCs w:val="28"/>
        </w:rPr>
        <w:t>10</w:t>
      </w:r>
      <w:proofErr w:type="gramStart"/>
      <w:r w:rsidR="008F540A">
        <w:rPr>
          <w:rFonts w:hint="eastAsia"/>
          <w:b/>
          <w:sz w:val="28"/>
          <w:szCs w:val="28"/>
        </w:rPr>
        <w:t>（</w:t>
      </w:r>
      <w:proofErr w:type="gramEnd"/>
      <w:r w:rsidR="008F540A" w:rsidRPr="008F540A">
        <w:rPr>
          <w:b/>
          <w:sz w:val="28"/>
          <w:szCs w:val="28"/>
        </w:rPr>
        <w:t>1996</w:t>
      </w:r>
      <w:r w:rsidR="008F540A" w:rsidRPr="008F540A">
        <w:rPr>
          <w:rFonts w:hint="eastAsia"/>
          <w:b/>
          <w:sz w:val="28"/>
          <w:szCs w:val="28"/>
        </w:rPr>
        <w:t>年</w:t>
      </w:r>
      <w:r w:rsidR="008F540A" w:rsidRPr="008F540A">
        <w:rPr>
          <w:b/>
          <w:sz w:val="28"/>
          <w:szCs w:val="28"/>
        </w:rPr>
        <w:t>7</w:t>
      </w:r>
      <w:r w:rsidR="008F540A" w:rsidRPr="008F540A">
        <w:rPr>
          <w:rFonts w:hint="eastAsia"/>
          <w:b/>
          <w:sz w:val="28"/>
          <w:szCs w:val="28"/>
        </w:rPr>
        <w:t>月</w:t>
      </w:r>
      <w:r w:rsidR="008F540A" w:rsidRPr="008F540A">
        <w:rPr>
          <w:b/>
          <w:sz w:val="28"/>
          <w:szCs w:val="28"/>
        </w:rPr>
        <w:t>23</w:t>
      </w:r>
      <w:r w:rsidR="008F540A" w:rsidRPr="008F540A">
        <w:rPr>
          <w:rFonts w:hint="eastAsia"/>
          <w:b/>
          <w:sz w:val="28"/>
          <w:szCs w:val="28"/>
        </w:rPr>
        <w:t>日公開之日本特開平</w:t>
      </w:r>
      <w:r w:rsidR="008F540A" w:rsidRPr="008F540A">
        <w:rPr>
          <w:b/>
          <w:sz w:val="28"/>
          <w:szCs w:val="28"/>
        </w:rPr>
        <w:t>8-190967</w:t>
      </w:r>
      <w:r w:rsidR="008F540A" w:rsidRPr="008F540A">
        <w:rPr>
          <w:rFonts w:hint="eastAsia"/>
          <w:b/>
          <w:sz w:val="28"/>
          <w:szCs w:val="28"/>
        </w:rPr>
        <w:t>號「モジュール基板用電気コネクタ」專利案</w:t>
      </w:r>
      <w:r w:rsidR="008F540A">
        <w:rPr>
          <w:rFonts w:hint="eastAsia"/>
          <w:b/>
          <w:sz w:val="28"/>
          <w:szCs w:val="28"/>
        </w:rPr>
        <w:t>）</w:t>
      </w:r>
    </w:p>
    <w:p w:rsidR="008F540A" w:rsidRDefault="008F540A" w:rsidP="008F540A">
      <w:pPr>
        <w:spacing w:line="400" w:lineRule="exact"/>
        <w:ind w:left="981" w:hangingChars="350" w:hanging="981"/>
        <w:rPr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158750</wp:posOffset>
            </wp:positionV>
            <wp:extent cx="4485640" cy="3429000"/>
            <wp:effectExtent l="19050" t="19050" r="10160" b="19050"/>
            <wp:wrapTopAndBottom/>
            <wp:docPr id="12" name="圖片 8" descr="證據10-Fi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證據10-Fig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640" cy="3429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540A" w:rsidRDefault="00C153B0" w:rsidP="00E0239A">
      <w:pPr>
        <w:spacing w:line="400" w:lineRule="exact"/>
        <w:ind w:left="1121" w:hangingChars="400" w:hanging="1121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附件</w:t>
      </w:r>
      <w:r>
        <w:rPr>
          <w:rFonts w:hint="eastAsia"/>
          <w:b/>
          <w:sz w:val="28"/>
          <w:szCs w:val="28"/>
        </w:rPr>
        <w:t>6</w:t>
      </w:r>
      <w:r>
        <w:rPr>
          <w:rFonts w:hint="eastAsia"/>
          <w:b/>
          <w:sz w:val="28"/>
          <w:szCs w:val="28"/>
        </w:rPr>
        <w:t>：更證</w:t>
      </w:r>
      <w:r>
        <w:rPr>
          <w:rFonts w:hint="eastAsia"/>
          <w:b/>
          <w:sz w:val="28"/>
          <w:szCs w:val="28"/>
        </w:rPr>
        <w:t>2</w:t>
      </w:r>
      <w:r>
        <w:rPr>
          <w:rFonts w:hint="eastAsia"/>
          <w:b/>
          <w:sz w:val="28"/>
          <w:szCs w:val="28"/>
        </w:rPr>
        <w:t>（</w:t>
      </w:r>
      <w:r w:rsidR="00E0239A">
        <w:rPr>
          <w:rFonts w:hint="eastAsia"/>
          <w:b/>
          <w:sz w:val="28"/>
          <w:szCs w:val="28"/>
        </w:rPr>
        <w:t>新證據，</w:t>
      </w:r>
      <w:r w:rsidR="00E0239A" w:rsidRPr="00E0239A">
        <w:rPr>
          <w:b/>
          <w:sz w:val="28"/>
          <w:szCs w:val="28"/>
        </w:rPr>
        <w:t>19</w:t>
      </w:r>
      <w:r w:rsidR="00E0239A" w:rsidRPr="00E0239A">
        <w:rPr>
          <w:rFonts w:hint="eastAsia"/>
          <w:b/>
          <w:sz w:val="28"/>
          <w:szCs w:val="28"/>
        </w:rPr>
        <w:t>80</w:t>
      </w:r>
      <w:r w:rsidR="00E0239A" w:rsidRPr="00E0239A">
        <w:rPr>
          <w:rFonts w:hint="eastAsia"/>
          <w:b/>
          <w:sz w:val="28"/>
          <w:szCs w:val="28"/>
        </w:rPr>
        <w:t>年</w:t>
      </w:r>
      <w:r w:rsidR="00E0239A" w:rsidRPr="00E0239A">
        <w:rPr>
          <w:rFonts w:hint="eastAsia"/>
          <w:b/>
          <w:sz w:val="28"/>
          <w:szCs w:val="28"/>
        </w:rPr>
        <w:t>11</w:t>
      </w:r>
      <w:r w:rsidR="00E0239A" w:rsidRPr="00E0239A">
        <w:rPr>
          <w:rFonts w:hint="eastAsia"/>
          <w:b/>
          <w:sz w:val="28"/>
          <w:szCs w:val="28"/>
        </w:rPr>
        <w:t>月</w:t>
      </w:r>
      <w:r w:rsidR="00E0239A" w:rsidRPr="00E0239A">
        <w:rPr>
          <w:rFonts w:hint="eastAsia"/>
          <w:b/>
          <w:sz w:val="28"/>
          <w:szCs w:val="28"/>
        </w:rPr>
        <w:t>11</w:t>
      </w:r>
      <w:r w:rsidR="00E0239A" w:rsidRPr="00E0239A">
        <w:rPr>
          <w:rFonts w:hint="eastAsia"/>
          <w:b/>
          <w:sz w:val="28"/>
          <w:szCs w:val="28"/>
        </w:rPr>
        <w:t>日公告之美國第</w:t>
      </w:r>
      <w:r w:rsidR="00E0239A" w:rsidRPr="00E0239A">
        <w:rPr>
          <w:rFonts w:hint="eastAsia"/>
          <w:b/>
          <w:sz w:val="28"/>
          <w:szCs w:val="28"/>
        </w:rPr>
        <w:t>4232924</w:t>
      </w:r>
      <w:r w:rsidR="00E0239A" w:rsidRPr="00E0239A">
        <w:rPr>
          <w:rFonts w:hint="eastAsia"/>
          <w:b/>
          <w:sz w:val="28"/>
          <w:szCs w:val="28"/>
        </w:rPr>
        <w:t>號「</w:t>
      </w:r>
      <w:r w:rsidR="00E0239A" w:rsidRPr="00E0239A">
        <w:rPr>
          <w:rFonts w:hint="eastAsia"/>
          <w:b/>
          <w:sz w:val="28"/>
          <w:szCs w:val="28"/>
        </w:rPr>
        <w:t xml:space="preserve"> CIRCUIT CARD ADAPTER</w:t>
      </w:r>
      <w:r w:rsidR="00E0239A" w:rsidRPr="00E0239A">
        <w:rPr>
          <w:rFonts w:hint="eastAsia"/>
          <w:b/>
          <w:sz w:val="28"/>
          <w:szCs w:val="28"/>
        </w:rPr>
        <w:t>」專利案</w:t>
      </w:r>
      <w:r w:rsidR="00E0239A">
        <w:rPr>
          <w:rFonts w:hint="eastAsia"/>
          <w:b/>
          <w:sz w:val="28"/>
          <w:szCs w:val="28"/>
        </w:rPr>
        <w:t>）</w:t>
      </w:r>
    </w:p>
    <w:p w:rsidR="00E0239A" w:rsidRDefault="00FD24CD" w:rsidP="00E0239A">
      <w:pPr>
        <w:spacing w:line="400" w:lineRule="exact"/>
        <w:ind w:left="1121" w:hangingChars="400" w:hanging="1121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8" type="#_x0000_t75" style="position:absolute;left:0;text-align:left;margin-left:17.25pt;margin-top:16.55pt;width:414.75pt;height:276pt;z-index:251671552">
            <v:imagedata r:id="rId20" o:title="圖片3"/>
          </v:shape>
        </w:pict>
      </w:r>
    </w:p>
    <w:p w:rsidR="00E0239A" w:rsidRDefault="00E0239A" w:rsidP="00E0239A">
      <w:pPr>
        <w:spacing w:line="400" w:lineRule="exact"/>
        <w:ind w:left="1121" w:hangingChars="400" w:hanging="1121"/>
        <w:rPr>
          <w:b/>
          <w:sz w:val="28"/>
          <w:szCs w:val="28"/>
        </w:rPr>
      </w:pPr>
    </w:p>
    <w:p w:rsidR="008F540A" w:rsidRDefault="00321C6C" w:rsidP="008F540A">
      <w:pPr>
        <w:spacing w:line="400" w:lineRule="exact"/>
        <w:ind w:left="981" w:hangingChars="350" w:hanging="981"/>
        <w:rPr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4667885</wp:posOffset>
            </wp:positionV>
            <wp:extent cx="5267325" cy="3505200"/>
            <wp:effectExtent l="19050" t="0" r="9525" b="0"/>
            <wp:wrapNone/>
            <wp:docPr id="13" name="圖片 9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圖片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540A" w:rsidRPr="008F540A" w:rsidRDefault="008F540A" w:rsidP="008F540A">
      <w:pPr>
        <w:spacing w:line="400" w:lineRule="exact"/>
        <w:ind w:left="981" w:hangingChars="350" w:hanging="981"/>
        <w:rPr>
          <w:b/>
          <w:sz w:val="28"/>
          <w:szCs w:val="28"/>
        </w:rPr>
      </w:pPr>
    </w:p>
    <w:sectPr w:rsidR="008F540A" w:rsidRPr="008F540A" w:rsidSect="005D3272">
      <w:headerReference w:type="default" r:id="rId22"/>
      <w:footerReference w:type="default" r:id="rId2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EEC" w:rsidRDefault="00676EEC" w:rsidP="004A6513">
      <w:r>
        <w:separator/>
      </w:r>
    </w:p>
  </w:endnote>
  <w:endnote w:type="continuationSeparator" w:id="0">
    <w:p w:rsidR="00676EEC" w:rsidRDefault="00676EEC" w:rsidP="004A6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90829"/>
      <w:docPartObj>
        <w:docPartGallery w:val="Page Numbers (Bottom of Page)"/>
        <w:docPartUnique/>
      </w:docPartObj>
    </w:sdtPr>
    <w:sdtContent>
      <w:p w:rsidR="00676EEC" w:rsidRDefault="00676EEC">
        <w:pPr>
          <w:pStyle w:val="a5"/>
          <w:jc w:val="center"/>
        </w:pPr>
        <w:fldSimple w:instr=" PAGE   \* MERGEFORMAT ">
          <w:r w:rsidR="00FE5256" w:rsidRPr="00FE5256">
            <w:rPr>
              <w:noProof/>
              <w:lang w:val="zh-TW"/>
            </w:rPr>
            <w:t>7</w:t>
          </w:r>
        </w:fldSimple>
      </w:p>
    </w:sdtContent>
  </w:sdt>
  <w:p w:rsidR="00676EEC" w:rsidRDefault="00676E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EEC" w:rsidRDefault="00676EEC" w:rsidP="004A6513">
      <w:r>
        <w:separator/>
      </w:r>
    </w:p>
  </w:footnote>
  <w:footnote w:type="continuationSeparator" w:id="0">
    <w:p w:rsidR="00676EEC" w:rsidRDefault="00676EEC" w:rsidP="004A6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EEC" w:rsidRDefault="00676EEC" w:rsidP="004A6513">
    <w:pPr>
      <w:pStyle w:val="a3"/>
      <w:jc w:val="right"/>
    </w:pPr>
    <w:r>
      <w:rPr>
        <w:rFonts w:hint="eastAsia"/>
      </w:rPr>
      <w:t>104</w:t>
    </w:r>
    <w:r>
      <w:rPr>
        <w:rFonts w:hint="eastAsia"/>
      </w:rPr>
      <w:t>年度行專更（一）字第</w:t>
    </w:r>
    <w:r>
      <w:rPr>
        <w:rFonts w:hint="eastAsia"/>
      </w:rPr>
      <w:t>4</w:t>
    </w:r>
    <w:r>
      <w:rPr>
        <w:rFonts w:hint="eastAsia"/>
      </w:rPr>
      <w:t>號</w:t>
    </w:r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676EEC" w:rsidRDefault="00676EE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A269D"/>
    <w:multiLevelType w:val="hybridMultilevel"/>
    <w:tmpl w:val="FB8495DA"/>
    <w:lvl w:ilvl="0" w:tplc="882437E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A6513"/>
    <w:rsid w:val="00057ECD"/>
    <w:rsid w:val="00062BBF"/>
    <w:rsid w:val="000C1B7C"/>
    <w:rsid w:val="001D0B89"/>
    <w:rsid w:val="001D3389"/>
    <w:rsid w:val="00321C6C"/>
    <w:rsid w:val="00342CE6"/>
    <w:rsid w:val="003D137A"/>
    <w:rsid w:val="003D14FA"/>
    <w:rsid w:val="00400C84"/>
    <w:rsid w:val="00422ABD"/>
    <w:rsid w:val="004801A3"/>
    <w:rsid w:val="004A6513"/>
    <w:rsid w:val="005D3272"/>
    <w:rsid w:val="005F7ACC"/>
    <w:rsid w:val="00622FB1"/>
    <w:rsid w:val="00676EEC"/>
    <w:rsid w:val="006C7C9E"/>
    <w:rsid w:val="00762318"/>
    <w:rsid w:val="007C6932"/>
    <w:rsid w:val="007E6F07"/>
    <w:rsid w:val="0085621F"/>
    <w:rsid w:val="008F540A"/>
    <w:rsid w:val="009046F5"/>
    <w:rsid w:val="00AE3BF9"/>
    <w:rsid w:val="00B1513F"/>
    <w:rsid w:val="00B17982"/>
    <w:rsid w:val="00BA63AC"/>
    <w:rsid w:val="00C153B0"/>
    <w:rsid w:val="00C4195F"/>
    <w:rsid w:val="00C86252"/>
    <w:rsid w:val="00D306D7"/>
    <w:rsid w:val="00D35E98"/>
    <w:rsid w:val="00E0239A"/>
    <w:rsid w:val="00E53B34"/>
    <w:rsid w:val="00ED0F53"/>
    <w:rsid w:val="00ED4DBC"/>
    <w:rsid w:val="00F5298E"/>
    <w:rsid w:val="00FD24CD"/>
    <w:rsid w:val="00FE5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27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65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651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65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651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A65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A651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7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2016-03-09T02:35:00Z</cp:lastPrinted>
  <dcterms:created xsi:type="dcterms:W3CDTF">2016-02-26T08:13:00Z</dcterms:created>
  <dcterms:modified xsi:type="dcterms:W3CDTF">2016-03-09T03:12:00Z</dcterms:modified>
</cp:coreProperties>
</file>