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D5760" w:rsidRPr="00BD5760" w:rsidRDefault="00BD5760">
      <w:pPr>
        <w:rPr>
          <w:rFonts w:ascii="標楷體" w:eastAsia="標楷體" w:hAnsi="標楷體"/>
          <w:sz w:val="32"/>
        </w:rPr>
      </w:pPr>
      <w:r>
        <w:rPr>
          <w:rFonts w:ascii="標楷體" w:eastAsia="標楷體" w:hAnsi="標楷體" w:hint="eastAsia"/>
          <w:sz w:val="32"/>
        </w:rPr>
        <w:t>附表：</w:t>
      </w:r>
      <w:bookmarkStart w:id="0" w:name="_GoBack"/>
      <w:bookmarkEnd w:id="0"/>
    </w:p>
    <w:p w:rsidR="00F160C8" w:rsidRDefault="009D4BE0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工程預算單</w:t>
      </w:r>
    </w:p>
    <w:p w:rsidR="009D4BE0" w:rsidRDefault="009D4BE0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客戶名稱：中壢-中山路-洪公館            施工地點：桃園縣中壢市中山路331-333號           日期：104/06/04</w:t>
      </w:r>
    </w:p>
    <w:p w:rsidR="00343575" w:rsidRDefault="00343575">
      <w:pPr>
        <w:rPr>
          <w:rFonts w:ascii="標楷體" w:eastAsia="標楷體" w:hAnsi="標楷體"/>
        </w:rPr>
      </w:pPr>
    </w:p>
    <w:tbl>
      <w:tblPr>
        <w:tblStyle w:val="a7"/>
        <w:tblW w:w="14283" w:type="dxa"/>
        <w:tblLayout w:type="fixed"/>
        <w:tblLook w:val="04A0" w:firstRow="1" w:lastRow="0" w:firstColumn="1" w:lastColumn="0" w:noHBand="0" w:noVBand="1"/>
      </w:tblPr>
      <w:tblGrid>
        <w:gridCol w:w="817"/>
        <w:gridCol w:w="3402"/>
        <w:gridCol w:w="709"/>
        <w:gridCol w:w="1175"/>
        <w:gridCol w:w="1320"/>
        <w:gridCol w:w="1320"/>
        <w:gridCol w:w="1288"/>
        <w:gridCol w:w="4252"/>
      </w:tblGrid>
      <w:tr w:rsidR="00343575" w:rsidTr="003D7D8A">
        <w:tc>
          <w:tcPr>
            <w:tcW w:w="10031" w:type="dxa"/>
            <w:gridSpan w:val="7"/>
          </w:tcPr>
          <w:p w:rsidR="00343575" w:rsidRPr="00343575" w:rsidRDefault="00343575" w:rsidP="00327B1A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被告報價（原證11）</w:t>
            </w:r>
          </w:p>
        </w:tc>
        <w:tc>
          <w:tcPr>
            <w:tcW w:w="4252" w:type="dxa"/>
          </w:tcPr>
          <w:p w:rsidR="00343575" w:rsidRPr="00343575" w:rsidRDefault="00343575" w:rsidP="003D1408">
            <w:pPr>
              <w:jc w:val="center"/>
              <w:rPr>
                <w:rFonts w:ascii="標楷體" w:eastAsia="標楷體" w:hAnsi="標楷體"/>
                <w:b/>
              </w:rPr>
            </w:pPr>
            <w:r w:rsidRPr="00343575">
              <w:rPr>
                <w:rFonts w:ascii="標楷體" w:eastAsia="標楷體" w:hAnsi="標楷體" w:hint="eastAsia"/>
                <w:b/>
              </w:rPr>
              <w:t>被告實際施作計價</w:t>
            </w:r>
          </w:p>
        </w:tc>
      </w:tr>
      <w:tr w:rsidR="009D4BE0" w:rsidTr="003D7D8A">
        <w:tc>
          <w:tcPr>
            <w:tcW w:w="817" w:type="dxa"/>
          </w:tcPr>
          <w:p w:rsidR="009D4BE0" w:rsidRDefault="009D4BE0" w:rsidP="00D90C1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項次</w:t>
            </w:r>
          </w:p>
        </w:tc>
        <w:tc>
          <w:tcPr>
            <w:tcW w:w="3402" w:type="dxa"/>
          </w:tcPr>
          <w:p w:rsidR="009D4BE0" w:rsidRDefault="009D4BE0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項目</w:t>
            </w:r>
          </w:p>
        </w:tc>
        <w:tc>
          <w:tcPr>
            <w:tcW w:w="709" w:type="dxa"/>
          </w:tcPr>
          <w:p w:rsidR="009D4BE0" w:rsidRDefault="009D4BE0" w:rsidP="00327B1A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單位</w:t>
            </w:r>
          </w:p>
        </w:tc>
        <w:tc>
          <w:tcPr>
            <w:tcW w:w="1175" w:type="dxa"/>
          </w:tcPr>
          <w:p w:rsidR="009D4BE0" w:rsidRDefault="009D4BE0" w:rsidP="00327B1A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數量</w:t>
            </w:r>
          </w:p>
        </w:tc>
        <w:tc>
          <w:tcPr>
            <w:tcW w:w="1320" w:type="dxa"/>
          </w:tcPr>
          <w:p w:rsidR="009D4BE0" w:rsidRDefault="009D4BE0" w:rsidP="00327B1A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單價</w:t>
            </w:r>
          </w:p>
        </w:tc>
        <w:tc>
          <w:tcPr>
            <w:tcW w:w="1320" w:type="dxa"/>
          </w:tcPr>
          <w:p w:rsidR="009D4BE0" w:rsidRDefault="009D4BE0" w:rsidP="00327B1A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金額</w:t>
            </w:r>
          </w:p>
        </w:tc>
        <w:tc>
          <w:tcPr>
            <w:tcW w:w="1288" w:type="dxa"/>
          </w:tcPr>
          <w:p w:rsidR="009D4BE0" w:rsidRDefault="009D4BE0" w:rsidP="00327B1A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說明</w:t>
            </w:r>
          </w:p>
        </w:tc>
        <w:tc>
          <w:tcPr>
            <w:tcW w:w="4252" w:type="dxa"/>
          </w:tcPr>
          <w:p w:rsidR="009D4BE0" w:rsidRPr="004D42A1" w:rsidRDefault="008E4F0E" w:rsidP="003D1408">
            <w:pPr>
              <w:jc w:val="center"/>
              <w:rPr>
                <w:rFonts w:ascii="標楷體" w:eastAsia="標楷體" w:hAnsi="標楷體"/>
                <w:b/>
                <w:sz w:val="22"/>
              </w:rPr>
            </w:pPr>
            <w:r w:rsidRPr="004D42A1">
              <w:rPr>
                <w:rFonts w:ascii="標楷體" w:eastAsia="標楷體" w:hAnsi="標楷體" w:hint="eastAsia"/>
                <w:b/>
                <w:sz w:val="22"/>
              </w:rPr>
              <w:t>被告施作</w:t>
            </w:r>
            <w:r w:rsidR="00FF449E" w:rsidRPr="004D42A1">
              <w:rPr>
                <w:rFonts w:ascii="標楷體" w:eastAsia="標楷體" w:hAnsi="標楷體" w:hint="eastAsia"/>
                <w:b/>
                <w:sz w:val="22"/>
              </w:rPr>
              <w:t>部分</w:t>
            </w:r>
            <w:r w:rsidR="0037078C" w:rsidRPr="004D42A1">
              <w:rPr>
                <w:rFonts w:ascii="標楷體" w:eastAsia="標楷體" w:hAnsi="標楷體" w:hint="eastAsia"/>
                <w:b/>
                <w:sz w:val="22"/>
              </w:rPr>
              <w:t>（加工費及大板材費用）</w:t>
            </w:r>
          </w:p>
        </w:tc>
      </w:tr>
      <w:tr w:rsidR="009D4BE0" w:rsidTr="003D7D8A">
        <w:tc>
          <w:tcPr>
            <w:tcW w:w="817" w:type="dxa"/>
          </w:tcPr>
          <w:p w:rsidR="009D4BE0" w:rsidRDefault="009D4BE0" w:rsidP="00D90C1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拾壹</w:t>
            </w:r>
          </w:p>
        </w:tc>
        <w:tc>
          <w:tcPr>
            <w:tcW w:w="3402" w:type="dxa"/>
          </w:tcPr>
          <w:p w:rsidR="009D4BE0" w:rsidRDefault="009D4BE0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石材工程</w:t>
            </w:r>
          </w:p>
        </w:tc>
        <w:tc>
          <w:tcPr>
            <w:tcW w:w="709" w:type="dxa"/>
          </w:tcPr>
          <w:p w:rsidR="009D4BE0" w:rsidRDefault="009D4BE0">
            <w:pPr>
              <w:rPr>
                <w:rFonts w:ascii="標楷體" w:eastAsia="標楷體" w:hAnsi="標楷體"/>
              </w:rPr>
            </w:pPr>
          </w:p>
        </w:tc>
        <w:tc>
          <w:tcPr>
            <w:tcW w:w="1175" w:type="dxa"/>
          </w:tcPr>
          <w:p w:rsidR="009D4BE0" w:rsidRDefault="009D4BE0">
            <w:pPr>
              <w:rPr>
                <w:rFonts w:ascii="標楷體" w:eastAsia="標楷體" w:hAnsi="標楷體"/>
              </w:rPr>
            </w:pPr>
          </w:p>
        </w:tc>
        <w:tc>
          <w:tcPr>
            <w:tcW w:w="1320" w:type="dxa"/>
          </w:tcPr>
          <w:p w:rsidR="009D4BE0" w:rsidRDefault="009D4BE0">
            <w:pPr>
              <w:rPr>
                <w:rFonts w:ascii="標楷體" w:eastAsia="標楷體" w:hAnsi="標楷體"/>
              </w:rPr>
            </w:pPr>
          </w:p>
        </w:tc>
        <w:tc>
          <w:tcPr>
            <w:tcW w:w="1320" w:type="dxa"/>
          </w:tcPr>
          <w:p w:rsidR="009D4BE0" w:rsidRDefault="009D4BE0">
            <w:pPr>
              <w:rPr>
                <w:rFonts w:ascii="標楷體" w:eastAsia="標楷體" w:hAnsi="標楷體"/>
              </w:rPr>
            </w:pPr>
          </w:p>
        </w:tc>
        <w:tc>
          <w:tcPr>
            <w:tcW w:w="1288" w:type="dxa"/>
          </w:tcPr>
          <w:p w:rsidR="009D4BE0" w:rsidRDefault="009D4BE0">
            <w:pPr>
              <w:rPr>
                <w:rFonts w:ascii="標楷體" w:eastAsia="標楷體" w:hAnsi="標楷體"/>
              </w:rPr>
            </w:pPr>
          </w:p>
        </w:tc>
        <w:tc>
          <w:tcPr>
            <w:tcW w:w="4252" w:type="dxa"/>
          </w:tcPr>
          <w:p w:rsidR="009D4BE0" w:rsidRDefault="009D4BE0">
            <w:pPr>
              <w:rPr>
                <w:rFonts w:ascii="標楷體" w:eastAsia="標楷體" w:hAnsi="標楷體"/>
              </w:rPr>
            </w:pPr>
          </w:p>
        </w:tc>
      </w:tr>
      <w:tr w:rsidR="004C3F40" w:rsidTr="003D7D8A">
        <w:tc>
          <w:tcPr>
            <w:tcW w:w="817" w:type="dxa"/>
          </w:tcPr>
          <w:p w:rsidR="004C3F40" w:rsidRDefault="004C3F40" w:rsidP="00D90C1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3402" w:type="dxa"/>
          </w:tcPr>
          <w:p w:rsidR="004C3F40" w:rsidRDefault="004C3F40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頂級黃水晶石材大板-64片</w:t>
            </w:r>
          </w:p>
        </w:tc>
        <w:tc>
          <w:tcPr>
            <w:tcW w:w="709" w:type="dxa"/>
          </w:tcPr>
          <w:p w:rsidR="004C3F40" w:rsidRDefault="004C3F40" w:rsidP="00327B1A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才</w:t>
            </w:r>
          </w:p>
        </w:tc>
        <w:tc>
          <w:tcPr>
            <w:tcW w:w="1175" w:type="dxa"/>
          </w:tcPr>
          <w:p w:rsidR="004C3F40" w:rsidRDefault="004C3F40" w:rsidP="00327B1A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1664</w:t>
            </w:r>
          </w:p>
        </w:tc>
        <w:tc>
          <w:tcPr>
            <w:tcW w:w="1320" w:type="dxa"/>
          </w:tcPr>
          <w:p w:rsidR="004C3F40" w:rsidRDefault="004C3F40" w:rsidP="006627EF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2,000</w:t>
            </w:r>
          </w:p>
        </w:tc>
        <w:tc>
          <w:tcPr>
            <w:tcW w:w="1320" w:type="dxa"/>
          </w:tcPr>
          <w:p w:rsidR="004C3F40" w:rsidRDefault="004C3F40" w:rsidP="006627EF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3,328,000</w:t>
            </w:r>
          </w:p>
        </w:tc>
        <w:tc>
          <w:tcPr>
            <w:tcW w:w="1288" w:type="dxa"/>
          </w:tcPr>
          <w:p w:rsidR="004C3F40" w:rsidRPr="001F4083" w:rsidRDefault="004C3F40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1F4083">
              <w:rPr>
                <w:rFonts w:ascii="標楷體" w:eastAsia="標楷體" w:hAnsi="標楷體" w:hint="eastAsia"/>
                <w:sz w:val="20"/>
                <w:szCs w:val="20"/>
              </w:rPr>
              <w:t>大板材費用</w:t>
            </w:r>
          </w:p>
        </w:tc>
        <w:tc>
          <w:tcPr>
            <w:tcW w:w="4252" w:type="dxa"/>
            <w:vMerge w:val="restart"/>
          </w:tcPr>
          <w:p w:rsidR="004C3F40" w:rsidRDefault="00CA1C04">
            <w:pPr>
              <w:rPr>
                <w:rFonts w:ascii="標楷體" w:eastAsia="標楷體" w:hAnsi="標楷體"/>
              </w:rPr>
            </w:pPr>
            <w:r w:rsidRPr="00CA1C04">
              <w:rPr>
                <w:rFonts w:ascii="標楷體" w:eastAsia="標楷體" w:hAnsi="標楷體" w:hint="eastAsia"/>
              </w:rPr>
              <w:t>未施作</w:t>
            </w:r>
          </w:p>
        </w:tc>
      </w:tr>
      <w:tr w:rsidR="004C3F40" w:rsidTr="003D7D8A">
        <w:tc>
          <w:tcPr>
            <w:tcW w:w="817" w:type="dxa"/>
          </w:tcPr>
          <w:p w:rsidR="004C3F40" w:rsidRDefault="004C3F40" w:rsidP="00D90C12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286" w:type="dxa"/>
            <w:gridSpan w:val="3"/>
          </w:tcPr>
          <w:p w:rsidR="004C3F40" w:rsidRDefault="004C3F40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鋪二樓客廳，門口玄關及三樓走道</w:t>
            </w:r>
          </w:p>
        </w:tc>
        <w:tc>
          <w:tcPr>
            <w:tcW w:w="1320" w:type="dxa"/>
          </w:tcPr>
          <w:p w:rsidR="004C3F40" w:rsidRDefault="004C3F40">
            <w:pPr>
              <w:rPr>
                <w:rFonts w:ascii="標楷體" w:eastAsia="標楷體" w:hAnsi="標楷體"/>
              </w:rPr>
            </w:pPr>
          </w:p>
        </w:tc>
        <w:tc>
          <w:tcPr>
            <w:tcW w:w="1320" w:type="dxa"/>
          </w:tcPr>
          <w:p w:rsidR="004C3F40" w:rsidRDefault="004C3F40" w:rsidP="006627EF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88" w:type="dxa"/>
          </w:tcPr>
          <w:p w:rsidR="004C3F40" w:rsidRPr="001F4083" w:rsidRDefault="004C3F40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252" w:type="dxa"/>
            <w:vMerge/>
          </w:tcPr>
          <w:p w:rsidR="004C3F40" w:rsidRDefault="004C3F40">
            <w:pPr>
              <w:rPr>
                <w:rFonts w:ascii="標楷體" w:eastAsia="標楷體" w:hAnsi="標楷體"/>
              </w:rPr>
            </w:pPr>
          </w:p>
        </w:tc>
      </w:tr>
      <w:tr w:rsidR="004C3F40" w:rsidTr="003D7D8A">
        <w:tc>
          <w:tcPr>
            <w:tcW w:w="817" w:type="dxa"/>
          </w:tcPr>
          <w:p w:rsidR="004C3F40" w:rsidRDefault="004C3F40" w:rsidP="00D90C1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3402" w:type="dxa"/>
          </w:tcPr>
          <w:p w:rsidR="004C3F40" w:rsidRDefault="004C3F40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頂級黃水晶石材大板-22片</w:t>
            </w:r>
          </w:p>
        </w:tc>
        <w:tc>
          <w:tcPr>
            <w:tcW w:w="709" w:type="dxa"/>
          </w:tcPr>
          <w:p w:rsidR="004C3F40" w:rsidRDefault="004C3F40" w:rsidP="00327B1A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才</w:t>
            </w:r>
          </w:p>
        </w:tc>
        <w:tc>
          <w:tcPr>
            <w:tcW w:w="1175" w:type="dxa"/>
          </w:tcPr>
          <w:p w:rsidR="004C3F40" w:rsidRDefault="004C3F40" w:rsidP="00327B1A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580</w:t>
            </w:r>
          </w:p>
        </w:tc>
        <w:tc>
          <w:tcPr>
            <w:tcW w:w="1320" w:type="dxa"/>
          </w:tcPr>
          <w:p w:rsidR="004C3F40" w:rsidRDefault="004C3F40" w:rsidP="006627EF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2,100</w:t>
            </w:r>
          </w:p>
        </w:tc>
        <w:tc>
          <w:tcPr>
            <w:tcW w:w="1320" w:type="dxa"/>
          </w:tcPr>
          <w:p w:rsidR="004C3F40" w:rsidRDefault="004C3F40" w:rsidP="006627EF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1,218,000</w:t>
            </w:r>
          </w:p>
        </w:tc>
        <w:tc>
          <w:tcPr>
            <w:tcW w:w="1288" w:type="dxa"/>
          </w:tcPr>
          <w:p w:rsidR="004C3F40" w:rsidRPr="001F4083" w:rsidRDefault="004C3F40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1F4083">
              <w:rPr>
                <w:rFonts w:ascii="標楷體" w:eastAsia="標楷體" w:hAnsi="標楷體" w:hint="eastAsia"/>
                <w:sz w:val="20"/>
                <w:szCs w:val="20"/>
              </w:rPr>
              <w:t>大板材費用</w:t>
            </w:r>
          </w:p>
        </w:tc>
        <w:tc>
          <w:tcPr>
            <w:tcW w:w="4252" w:type="dxa"/>
            <w:vMerge w:val="restart"/>
          </w:tcPr>
          <w:p w:rsidR="004C3F40" w:rsidRDefault="00CA1C04">
            <w:pPr>
              <w:rPr>
                <w:rFonts w:ascii="標楷體" w:eastAsia="標楷體" w:hAnsi="標楷體"/>
              </w:rPr>
            </w:pPr>
            <w:r w:rsidRPr="00CA1C04">
              <w:rPr>
                <w:rFonts w:ascii="標楷體" w:eastAsia="標楷體" w:hAnsi="標楷體" w:hint="eastAsia"/>
              </w:rPr>
              <w:t>未施作</w:t>
            </w:r>
          </w:p>
        </w:tc>
      </w:tr>
      <w:tr w:rsidR="004C3F40" w:rsidTr="003D7D8A">
        <w:tc>
          <w:tcPr>
            <w:tcW w:w="817" w:type="dxa"/>
          </w:tcPr>
          <w:p w:rsidR="004C3F40" w:rsidRDefault="004C3F40" w:rsidP="00D90C12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286" w:type="dxa"/>
            <w:gridSpan w:val="3"/>
          </w:tcPr>
          <w:p w:rsidR="004C3F40" w:rsidRDefault="004C3F40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鋪三樓玄關主臥</w:t>
            </w:r>
          </w:p>
        </w:tc>
        <w:tc>
          <w:tcPr>
            <w:tcW w:w="1320" w:type="dxa"/>
          </w:tcPr>
          <w:p w:rsidR="004C3F40" w:rsidRDefault="004C3F40">
            <w:pPr>
              <w:rPr>
                <w:rFonts w:ascii="標楷體" w:eastAsia="標楷體" w:hAnsi="標楷體"/>
              </w:rPr>
            </w:pPr>
          </w:p>
        </w:tc>
        <w:tc>
          <w:tcPr>
            <w:tcW w:w="1320" w:type="dxa"/>
          </w:tcPr>
          <w:p w:rsidR="004C3F40" w:rsidRDefault="004C3F40" w:rsidP="006627EF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88" w:type="dxa"/>
          </w:tcPr>
          <w:p w:rsidR="004C3F40" w:rsidRPr="001F4083" w:rsidRDefault="004C3F40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252" w:type="dxa"/>
            <w:vMerge/>
          </w:tcPr>
          <w:p w:rsidR="004C3F40" w:rsidRDefault="004C3F40">
            <w:pPr>
              <w:rPr>
                <w:rFonts w:ascii="標楷體" w:eastAsia="標楷體" w:hAnsi="標楷體"/>
              </w:rPr>
            </w:pPr>
          </w:p>
        </w:tc>
      </w:tr>
      <w:tr w:rsidR="00AB2122" w:rsidTr="003D7D8A">
        <w:tc>
          <w:tcPr>
            <w:tcW w:w="817" w:type="dxa"/>
          </w:tcPr>
          <w:p w:rsidR="00AB2122" w:rsidRDefault="00AB2122" w:rsidP="00D90C1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</w:t>
            </w:r>
          </w:p>
        </w:tc>
        <w:tc>
          <w:tcPr>
            <w:tcW w:w="3402" w:type="dxa"/>
          </w:tcPr>
          <w:p w:rsidR="00AB2122" w:rsidRDefault="00AB2122" w:rsidP="009F47C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頂級舊米黃石材大板(無瑕疵)</w:t>
            </w:r>
          </w:p>
        </w:tc>
        <w:tc>
          <w:tcPr>
            <w:tcW w:w="709" w:type="dxa"/>
          </w:tcPr>
          <w:p w:rsidR="00AB2122" w:rsidRDefault="00AB2122" w:rsidP="00327B1A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才</w:t>
            </w:r>
          </w:p>
        </w:tc>
        <w:tc>
          <w:tcPr>
            <w:tcW w:w="1175" w:type="dxa"/>
          </w:tcPr>
          <w:p w:rsidR="00AB2122" w:rsidRDefault="00AB2122" w:rsidP="00327B1A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3500</w:t>
            </w:r>
          </w:p>
        </w:tc>
        <w:tc>
          <w:tcPr>
            <w:tcW w:w="1320" w:type="dxa"/>
          </w:tcPr>
          <w:p w:rsidR="00AB2122" w:rsidRDefault="00AB2122" w:rsidP="006627EF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550</w:t>
            </w:r>
          </w:p>
        </w:tc>
        <w:tc>
          <w:tcPr>
            <w:tcW w:w="1320" w:type="dxa"/>
          </w:tcPr>
          <w:p w:rsidR="00AB2122" w:rsidRDefault="00AB2122" w:rsidP="006627EF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1,925,000</w:t>
            </w:r>
          </w:p>
        </w:tc>
        <w:tc>
          <w:tcPr>
            <w:tcW w:w="1288" w:type="dxa"/>
          </w:tcPr>
          <w:p w:rsidR="00AB2122" w:rsidRPr="001F4083" w:rsidRDefault="00AB2122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1F4083">
              <w:rPr>
                <w:rFonts w:ascii="標楷體" w:eastAsia="標楷體" w:hAnsi="標楷體" w:hint="eastAsia"/>
                <w:sz w:val="20"/>
                <w:szCs w:val="20"/>
              </w:rPr>
              <w:t>大板材費用</w:t>
            </w:r>
          </w:p>
        </w:tc>
        <w:tc>
          <w:tcPr>
            <w:tcW w:w="4252" w:type="dxa"/>
            <w:vMerge w:val="restart"/>
          </w:tcPr>
          <w:p w:rsidR="00CA1C04" w:rsidRDefault="0016409B" w:rsidP="00CA1C04">
            <w:pPr>
              <w:pStyle w:val="a8"/>
              <w:numPr>
                <w:ilvl w:val="0"/>
                <w:numId w:val="1"/>
              </w:numPr>
              <w:ind w:leftChars="0"/>
              <w:rPr>
                <w:rFonts w:ascii="標楷體" w:eastAsia="標楷體" w:hAnsi="標楷體"/>
              </w:rPr>
            </w:pPr>
            <w:r w:rsidRPr="008E4F0E">
              <w:rPr>
                <w:rFonts w:ascii="標楷體" w:eastAsia="標楷體" w:hAnsi="標楷體" w:hint="eastAsia"/>
              </w:rPr>
              <w:t>五樓儲藏室已施作，面積79才</w:t>
            </w:r>
            <w:r>
              <w:rPr>
                <w:rFonts w:ascii="標楷體" w:eastAsia="標楷體" w:hAnsi="標楷體" w:hint="eastAsia"/>
              </w:rPr>
              <w:t>，</w:t>
            </w:r>
            <w:r w:rsidRPr="008E4F0E">
              <w:rPr>
                <w:rFonts w:ascii="標楷體" w:eastAsia="標楷體" w:hAnsi="標楷體" w:hint="eastAsia"/>
              </w:rPr>
              <w:t>每才單價</w:t>
            </w:r>
            <w:r>
              <w:rPr>
                <w:rFonts w:ascii="標楷體" w:eastAsia="標楷體" w:hAnsi="標楷體" w:hint="eastAsia"/>
              </w:rPr>
              <w:t>550元，共計</w:t>
            </w:r>
            <w:r w:rsidRPr="008E4F0E">
              <w:rPr>
                <w:rFonts w:ascii="標楷體" w:eastAsia="標楷體" w:hAnsi="標楷體" w:hint="eastAsia"/>
              </w:rPr>
              <w:t>43</w:t>
            </w:r>
            <w:r>
              <w:rPr>
                <w:rFonts w:ascii="標楷體" w:eastAsia="標楷體" w:hAnsi="標楷體" w:hint="eastAsia"/>
              </w:rPr>
              <w:t>,</w:t>
            </w:r>
            <w:r w:rsidRPr="008E4F0E">
              <w:rPr>
                <w:rFonts w:ascii="標楷體" w:eastAsia="標楷體" w:hAnsi="標楷體" w:hint="eastAsia"/>
              </w:rPr>
              <w:t>450元</w:t>
            </w:r>
            <w:r>
              <w:rPr>
                <w:rFonts w:ascii="標楷體" w:eastAsia="標楷體" w:hAnsi="標楷體" w:hint="eastAsia"/>
              </w:rPr>
              <w:t>(計算式：79＊550＝43,450</w:t>
            </w:r>
            <w:r w:rsidR="004D42A1">
              <w:rPr>
                <w:rFonts w:ascii="標楷體" w:eastAsia="標楷體" w:hAnsi="標楷體"/>
              </w:rPr>
              <w:t>…</w:t>
            </w:r>
            <w:r w:rsidR="004D42A1">
              <w:rPr>
                <w:rFonts w:ascii="標楷體" w:eastAsia="標楷體" w:hAnsi="標楷體" w:hint="eastAsia"/>
              </w:rPr>
              <w:t>【</w:t>
            </w:r>
            <w:r w:rsidR="004D42A1" w:rsidRPr="008E4F0E">
              <w:rPr>
                <w:rFonts w:ascii="標楷體" w:eastAsia="標楷體" w:hAnsi="標楷體" w:hint="eastAsia"/>
              </w:rPr>
              <w:t>五樓儲藏室</w:t>
            </w:r>
            <w:r w:rsidR="004D42A1">
              <w:rPr>
                <w:rFonts w:ascii="標楷體" w:eastAsia="標楷體" w:hAnsi="標楷體" w:hint="eastAsia"/>
              </w:rPr>
              <w:t>大板材料費】</w:t>
            </w:r>
            <w:r>
              <w:rPr>
                <w:rFonts w:ascii="標楷體" w:eastAsia="標楷體" w:hAnsi="標楷體" w:hint="eastAsia"/>
              </w:rPr>
              <w:t>)。</w:t>
            </w:r>
          </w:p>
          <w:p w:rsidR="00AB2122" w:rsidRDefault="0016409B" w:rsidP="008E4F0E">
            <w:pPr>
              <w:pStyle w:val="a8"/>
              <w:numPr>
                <w:ilvl w:val="0"/>
                <w:numId w:val="1"/>
              </w:numPr>
              <w:ind w:leftChars="0"/>
              <w:rPr>
                <w:rFonts w:ascii="標楷體" w:eastAsia="標楷體" w:hAnsi="標楷體"/>
              </w:rPr>
            </w:pPr>
            <w:r w:rsidRPr="008E4F0E">
              <w:rPr>
                <w:rFonts w:ascii="標楷體" w:eastAsia="標楷體" w:hAnsi="標楷體" w:hint="eastAsia"/>
              </w:rPr>
              <w:t>被告未就五樓儲藏室</w:t>
            </w:r>
            <w:r>
              <w:rPr>
                <w:rFonts w:ascii="標楷體" w:eastAsia="標楷體" w:hAnsi="標楷體" w:hint="eastAsia"/>
              </w:rPr>
              <w:t>之</w:t>
            </w:r>
            <w:r w:rsidRPr="008E4F0E">
              <w:rPr>
                <w:rFonts w:ascii="標楷體" w:eastAsia="標楷體" w:hAnsi="標楷體" w:hint="eastAsia"/>
              </w:rPr>
              <w:t>加工部分報價</w:t>
            </w:r>
            <w:r>
              <w:rPr>
                <w:rFonts w:ascii="標楷體" w:eastAsia="標楷體" w:hAnsi="標楷體" w:hint="eastAsia"/>
              </w:rPr>
              <w:t>【參見原證8】</w:t>
            </w:r>
            <w:r w:rsidRPr="00985363">
              <w:rPr>
                <w:rFonts w:ascii="標楷體" w:eastAsia="標楷體" w:hAnsi="標楷體" w:hint="eastAsia"/>
              </w:rPr>
              <w:t>(</w:t>
            </w:r>
            <w:r w:rsidR="00343575">
              <w:rPr>
                <w:rFonts w:ascii="標楷體" w:eastAsia="標楷體" w:hAnsi="標楷體" w:hint="eastAsia"/>
              </w:rPr>
              <w:t>故</w:t>
            </w:r>
            <w:r w:rsidRPr="00985363">
              <w:rPr>
                <w:rFonts w:ascii="標楷體" w:eastAsia="標楷體" w:hAnsi="標楷體" w:hint="eastAsia"/>
              </w:rPr>
              <w:t>依匯佳石業之報價為39</w:t>
            </w:r>
            <w:r>
              <w:rPr>
                <w:rFonts w:ascii="標楷體" w:eastAsia="標楷體" w:hAnsi="標楷體" w:hint="eastAsia"/>
              </w:rPr>
              <w:t>,</w:t>
            </w:r>
            <w:r w:rsidRPr="00985363">
              <w:rPr>
                <w:rFonts w:ascii="標楷體" w:eastAsia="標楷體" w:hAnsi="標楷體" w:hint="eastAsia"/>
              </w:rPr>
              <w:t>690元</w:t>
            </w:r>
            <w:r w:rsidR="004D42A1">
              <w:rPr>
                <w:rFonts w:ascii="標楷體" w:eastAsia="標楷體" w:hAnsi="標楷體"/>
              </w:rPr>
              <w:t>…</w:t>
            </w:r>
            <w:r w:rsidR="004D42A1">
              <w:rPr>
                <w:rFonts w:ascii="標楷體" w:eastAsia="標楷體" w:hAnsi="標楷體" w:hint="eastAsia"/>
              </w:rPr>
              <w:t>【</w:t>
            </w:r>
            <w:r w:rsidR="004D42A1" w:rsidRPr="008E4F0E">
              <w:rPr>
                <w:rFonts w:ascii="標楷體" w:eastAsia="標楷體" w:hAnsi="標楷體" w:hint="eastAsia"/>
              </w:rPr>
              <w:t>五樓儲藏室</w:t>
            </w:r>
            <w:r w:rsidR="004D42A1">
              <w:rPr>
                <w:rFonts w:ascii="標楷體" w:eastAsia="標楷體" w:hAnsi="標楷體" w:hint="eastAsia"/>
              </w:rPr>
              <w:t>加工費】</w:t>
            </w:r>
            <w:r w:rsidRPr="00985363">
              <w:rPr>
                <w:rFonts w:ascii="標楷體" w:eastAsia="標楷體" w:hAnsi="標楷體" w:hint="eastAsia"/>
              </w:rPr>
              <w:t>)</w:t>
            </w:r>
            <w:r>
              <w:rPr>
                <w:rFonts w:ascii="標楷體" w:eastAsia="標楷體" w:hAnsi="標楷體" w:hint="eastAsia"/>
              </w:rPr>
              <w:t>。</w:t>
            </w:r>
          </w:p>
          <w:p w:rsidR="0016409B" w:rsidRDefault="0016409B" w:rsidP="0016409B">
            <w:pPr>
              <w:pStyle w:val="a8"/>
              <w:numPr>
                <w:ilvl w:val="0"/>
                <w:numId w:val="1"/>
              </w:numPr>
              <w:ind w:leftChars="0"/>
              <w:rPr>
                <w:rFonts w:ascii="標楷體" w:eastAsia="標楷體" w:hAnsi="標楷體"/>
              </w:rPr>
            </w:pPr>
            <w:r w:rsidRPr="0015558C">
              <w:rPr>
                <w:rFonts w:ascii="標楷體" w:eastAsia="標楷體" w:hAnsi="標楷體" w:hint="eastAsia"/>
              </w:rPr>
              <w:t>5樓儲藏室以外石材連工帶料未見被告報價(</w:t>
            </w:r>
            <w:r w:rsidR="00343575">
              <w:rPr>
                <w:rFonts w:ascii="標楷體" w:eastAsia="標楷體" w:hAnsi="標楷體" w:hint="eastAsia"/>
              </w:rPr>
              <w:t>故</w:t>
            </w:r>
            <w:r w:rsidRPr="0015558C">
              <w:rPr>
                <w:rFonts w:ascii="標楷體" w:eastAsia="標楷體" w:hAnsi="標楷體" w:hint="eastAsia"/>
              </w:rPr>
              <w:t>依匯佳石業之報價為716</w:t>
            </w:r>
            <w:r>
              <w:rPr>
                <w:rFonts w:ascii="標楷體" w:eastAsia="標楷體" w:hAnsi="標楷體" w:hint="eastAsia"/>
              </w:rPr>
              <w:t>,</w:t>
            </w:r>
            <w:r w:rsidRPr="0015558C">
              <w:rPr>
                <w:rFonts w:ascii="標楷體" w:eastAsia="標楷體" w:hAnsi="標楷體" w:hint="eastAsia"/>
              </w:rPr>
              <w:t>770元</w:t>
            </w:r>
            <w:r w:rsidR="004D42A1">
              <w:rPr>
                <w:rFonts w:ascii="標楷體" w:eastAsia="標楷體" w:hAnsi="標楷體"/>
              </w:rPr>
              <w:t>…</w:t>
            </w:r>
            <w:r w:rsidR="004D42A1">
              <w:rPr>
                <w:rFonts w:ascii="標楷體" w:eastAsia="標楷體" w:hAnsi="標楷體" w:hint="eastAsia"/>
              </w:rPr>
              <w:t>【</w:t>
            </w:r>
            <w:r w:rsidR="004D42A1" w:rsidRPr="008E4F0E">
              <w:rPr>
                <w:rFonts w:ascii="標楷體" w:eastAsia="標楷體" w:hAnsi="標楷體" w:hint="eastAsia"/>
              </w:rPr>
              <w:t>五樓儲藏室</w:t>
            </w:r>
            <w:r w:rsidR="004D42A1">
              <w:rPr>
                <w:rFonts w:ascii="標楷體" w:eastAsia="標楷體" w:hAnsi="標楷體" w:hint="eastAsia"/>
              </w:rPr>
              <w:t>以外之大板材料費及加工費】</w:t>
            </w:r>
            <w:r w:rsidRPr="0015558C">
              <w:rPr>
                <w:rFonts w:ascii="標楷體" w:eastAsia="標楷體" w:hAnsi="標楷體" w:hint="eastAsia"/>
              </w:rPr>
              <w:t>)。</w:t>
            </w:r>
          </w:p>
          <w:p w:rsidR="00AB2122" w:rsidRDefault="0016409B" w:rsidP="00985363">
            <w:pPr>
              <w:pStyle w:val="a8"/>
              <w:numPr>
                <w:ilvl w:val="0"/>
                <w:numId w:val="1"/>
              </w:numPr>
              <w:ind w:leftChars="0"/>
              <w:rPr>
                <w:rFonts w:ascii="標楷體" w:eastAsia="標楷體" w:hAnsi="標楷體"/>
              </w:rPr>
            </w:pPr>
            <w:r w:rsidRPr="008E4F0E">
              <w:rPr>
                <w:rFonts w:ascii="標楷體" w:eastAsia="標楷體" w:hAnsi="標楷體" w:hint="eastAsia"/>
              </w:rPr>
              <w:lastRenderedPageBreak/>
              <w:t>6樓走道及健身房已施作</w:t>
            </w:r>
            <w:r>
              <w:rPr>
                <w:rFonts w:ascii="標楷體" w:eastAsia="標楷體" w:hAnsi="標楷體" w:hint="eastAsia"/>
              </w:rPr>
              <w:t>，面積</w:t>
            </w:r>
            <w:r w:rsidRPr="008E4F0E">
              <w:rPr>
                <w:rFonts w:ascii="標楷體" w:eastAsia="標楷體" w:hAnsi="標楷體" w:hint="eastAsia"/>
              </w:rPr>
              <w:t>422.36才</w:t>
            </w:r>
            <w:r>
              <w:rPr>
                <w:rFonts w:ascii="標楷體" w:eastAsia="標楷體" w:hAnsi="標楷體" w:hint="eastAsia"/>
              </w:rPr>
              <w:t>，每才單價</w:t>
            </w:r>
            <w:r w:rsidRPr="008E4F0E">
              <w:rPr>
                <w:rFonts w:ascii="標楷體" w:eastAsia="標楷體" w:hAnsi="標楷體" w:hint="eastAsia"/>
              </w:rPr>
              <w:t>550元</w:t>
            </w:r>
            <w:r>
              <w:rPr>
                <w:rFonts w:ascii="標楷體" w:eastAsia="標楷體" w:hAnsi="標楷體" w:hint="eastAsia"/>
              </w:rPr>
              <w:t>，再加計</w:t>
            </w:r>
            <w:r w:rsidRPr="00FF449E">
              <w:rPr>
                <w:rFonts w:ascii="標楷體" w:eastAsia="標楷體" w:hAnsi="標楷體" w:hint="eastAsia"/>
              </w:rPr>
              <w:t>6樓水刀拼花連工帶料為15萬8000元</w:t>
            </w:r>
            <w:r>
              <w:rPr>
                <w:rFonts w:ascii="標楷體" w:eastAsia="標楷體" w:hAnsi="標楷體" w:hint="eastAsia"/>
              </w:rPr>
              <w:t>，共計</w:t>
            </w:r>
            <w:r w:rsidRPr="00FF449E">
              <w:rPr>
                <w:rFonts w:ascii="標楷體" w:eastAsia="標楷體" w:hAnsi="標楷體"/>
              </w:rPr>
              <w:t>390</w:t>
            </w:r>
            <w:r>
              <w:rPr>
                <w:rFonts w:ascii="標楷體" w:eastAsia="標楷體" w:hAnsi="標楷體" w:hint="eastAsia"/>
              </w:rPr>
              <w:t>,</w:t>
            </w:r>
            <w:r w:rsidRPr="00FF449E">
              <w:rPr>
                <w:rFonts w:ascii="標楷體" w:eastAsia="標楷體" w:hAnsi="標楷體"/>
              </w:rPr>
              <w:t>298</w:t>
            </w:r>
            <w:r>
              <w:rPr>
                <w:rFonts w:ascii="標楷體" w:eastAsia="標楷體" w:hAnsi="標楷體" w:hint="eastAsia"/>
              </w:rPr>
              <w:t>元(計算式：422.36＊550＋158000＝</w:t>
            </w:r>
            <w:r w:rsidRPr="00FF449E">
              <w:rPr>
                <w:rFonts w:ascii="標楷體" w:eastAsia="標楷體" w:hAnsi="標楷體"/>
              </w:rPr>
              <w:t>390</w:t>
            </w:r>
            <w:r>
              <w:rPr>
                <w:rFonts w:ascii="標楷體" w:eastAsia="標楷體" w:hAnsi="標楷體" w:hint="eastAsia"/>
              </w:rPr>
              <w:t>,</w:t>
            </w:r>
            <w:r w:rsidRPr="00FF449E">
              <w:rPr>
                <w:rFonts w:ascii="標楷體" w:eastAsia="標楷體" w:hAnsi="標楷體"/>
              </w:rPr>
              <w:t>298</w:t>
            </w:r>
            <w:r w:rsidR="004D42A1">
              <w:rPr>
                <w:rFonts w:ascii="標楷體" w:eastAsia="標楷體" w:hAnsi="標楷體"/>
              </w:rPr>
              <w:t>…</w:t>
            </w:r>
            <w:r w:rsidR="004D42A1">
              <w:rPr>
                <w:rFonts w:ascii="標楷體" w:eastAsia="標楷體" w:hAnsi="標楷體" w:hint="eastAsia"/>
              </w:rPr>
              <w:t>【</w:t>
            </w:r>
            <w:r w:rsidR="004D42A1" w:rsidRPr="008E4F0E">
              <w:rPr>
                <w:rFonts w:ascii="標楷體" w:eastAsia="標楷體" w:hAnsi="標楷體" w:hint="eastAsia"/>
              </w:rPr>
              <w:t>6樓走道及健身房</w:t>
            </w:r>
            <w:r w:rsidR="004D42A1">
              <w:rPr>
                <w:rFonts w:ascii="標楷體" w:eastAsia="標楷體" w:hAnsi="標楷體" w:hint="eastAsia"/>
              </w:rPr>
              <w:t>大板材料費、</w:t>
            </w:r>
            <w:r w:rsidR="004D42A1" w:rsidRPr="00FF449E">
              <w:rPr>
                <w:rFonts w:ascii="標楷體" w:eastAsia="標楷體" w:hAnsi="標楷體" w:hint="eastAsia"/>
              </w:rPr>
              <w:t>6樓水刀拼花連工帶料</w:t>
            </w:r>
            <w:r w:rsidR="004D42A1">
              <w:rPr>
                <w:rFonts w:ascii="標楷體" w:eastAsia="標楷體" w:hAnsi="標楷體" w:hint="eastAsia"/>
              </w:rPr>
              <w:t>】</w:t>
            </w:r>
            <w:r>
              <w:rPr>
                <w:rFonts w:ascii="標楷體" w:eastAsia="標楷體" w:hAnsi="標楷體" w:hint="eastAsia"/>
              </w:rPr>
              <w:t>)。</w:t>
            </w:r>
          </w:p>
          <w:p w:rsidR="0016409B" w:rsidRDefault="0016409B" w:rsidP="0016409B">
            <w:pPr>
              <w:pStyle w:val="a8"/>
              <w:numPr>
                <w:ilvl w:val="0"/>
                <w:numId w:val="1"/>
              </w:numPr>
              <w:ind w:leftChars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被</w:t>
            </w:r>
            <w:r w:rsidRPr="008E4F0E">
              <w:rPr>
                <w:rFonts w:ascii="標楷體" w:eastAsia="標楷體" w:hAnsi="標楷體" w:hint="eastAsia"/>
              </w:rPr>
              <w:t>告就6樓走道及健身房</w:t>
            </w:r>
            <w:r>
              <w:rPr>
                <w:rFonts w:ascii="標楷體" w:eastAsia="標楷體" w:hAnsi="標楷體" w:hint="eastAsia"/>
              </w:rPr>
              <w:t>之</w:t>
            </w:r>
            <w:r w:rsidRPr="008E4F0E">
              <w:rPr>
                <w:rFonts w:ascii="標楷體" w:eastAsia="標楷體" w:hAnsi="標楷體" w:hint="eastAsia"/>
              </w:rPr>
              <w:t>加工、施工面積為422.36才</w:t>
            </w:r>
            <w:r>
              <w:rPr>
                <w:rFonts w:ascii="標楷體" w:eastAsia="標楷體" w:hAnsi="標楷體" w:hint="eastAsia"/>
              </w:rPr>
              <w:t>，施工單價為</w:t>
            </w:r>
            <w:r w:rsidRPr="008E4F0E">
              <w:rPr>
                <w:rFonts w:ascii="標楷體" w:eastAsia="標楷體" w:hAnsi="標楷體" w:hint="eastAsia"/>
              </w:rPr>
              <w:t>280元</w:t>
            </w:r>
            <w:r>
              <w:rPr>
                <w:rFonts w:ascii="標楷體" w:eastAsia="標楷體" w:hAnsi="標楷體" w:hint="eastAsia"/>
              </w:rPr>
              <w:t>，共計</w:t>
            </w:r>
            <w:r w:rsidRPr="008E4F0E">
              <w:rPr>
                <w:rFonts w:ascii="標楷體" w:eastAsia="標楷體" w:hAnsi="標楷體" w:hint="eastAsia"/>
              </w:rPr>
              <w:t>118</w:t>
            </w:r>
            <w:r>
              <w:rPr>
                <w:rFonts w:ascii="標楷體" w:eastAsia="標楷體" w:hAnsi="標楷體" w:hint="eastAsia"/>
              </w:rPr>
              <w:t>,</w:t>
            </w:r>
            <w:r w:rsidRPr="008E4F0E">
              <w:rPr>
                <w:rFonts w:ascii="標楷體" w:eastAsia="標楷體" w:hAnsi="標楷體" w:hint="eastAsia"/>
              </w:rPr>
              <w:t>260.8元</w:t>
            </w:r>
            <w:r>
              <w:rPr>
                <w:rFonts w:ascii="標楷體" w:eastAsia="標楷體" w:hAnsi="標楷體" w:hint="eastAsia"/>
              </w:rPr>
              <w:t>(計算式：422.36＊280＝118,260.8</w:t>
            </w:r>
            <w:r w:rsidR="004D42A1">
              <w:rPr>
                <w:rFonts w:ascii="標楷體" w:eastAsia="標楷體" w:hAnsi="標楷體"/>
              </w:rPr>
              <w:t>…</w:t>
            </w:r>
            <w:r w:rsidR="004D42A1">
              <w:rPr>
                <w:rFonts w:ascii="標楷體" w:eastAsia="標楷體" w:hAnsi="標楷體" w:hint="eastAsia"/>
              </w:rPr>
              <w:t>【</w:t>
            </w:r>
            <w:r w:rsidR="004D42A1" w:rsidRPr="008E4F0E">
              <w:rPr>
                <w:rFonts w:ascii="標楷體" w:eastAsia="標楷體" w:hAnsi="標楷體" w:hint="eastAsia"/>
              </w:rPr>
              <w:t>6樓走道及健身房</w:t>
            </w:r>
            <w:r w:rsidR="004D42A1">
              <w:rPr>
                <w:rFonts w:ascii="標楷體" w:eastAsia="標楷體" w:hAnsi="標楷體" w:hint="eastAsia"/>
              </w:rPr>
              <w:t>加工費】</w:t>
            </w:r>
            <w:r>
              <w:rPr>
                <w:rFonts w:ascii="標楷體" w:eastAsia="標楷體" w:hAnsi="標楷體" w:hint="eastAsia"/>
              </w:rPr>
              <w:t>)。</w:t>
            </w:r>
          </w:p>
          <w:p w:rsidR="0016409B" w:rsidRDefault="00343575" w:rsidP="006614E8">
            <w:pPr>
              <w:pStyle w:val="a8"/>
              <w:numPr>
                <w:ilvl w:val="0"/>
                <w:numId w:val="1"/>
              </w:numPr>
              <w:ind w:leftChars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shd w:val="pct15" w:color="auto" w:fill="FFFFFF"/>
              </w:rPr>
              <w:t>關於此項目，被告</w:t>
            </w:r>
            <w:r w:rsidR="006614E8">
              <w:rPr>
                <w:rFonts w:ascii="標楷體" w:eastAsia="標楷體" w:hAnsi="標楷體" w:hint="eastAsia"/>
                <w:shd w:val="pct15" w:color="auto" w:fill="FFFFFF"/>
              </w:rPr>
              <w:t>僅施作</w:t>
            </w:r>
            <w:r w:rsidR="006614E8" w:rsidRPr="006614E8">
              <w:rPr>
                <w:rFonts w:ascii="標楷體" w:eastAsia="標楷體" w:hAnsi="標楷體" w:hint="eastAsia"/>
                <w:shd w:val="pct15" w:color="auto" w:fill="FFFFFF"/>
              </w:rPr>
              <w:t>五樓儲藏室</w:t>
            </w:r>
            <w:r w:rsidR="006614E8">
              <w:rPr>
                <w:rFonts w:ascii="標楷體" w:eastAsia="標楷體" w:hAnsi="標楷體" w:hint="eastAsia"/>
                <w:shd w:val="pct15" w:color="auto" w:fill="FFFFFF"/>
              </w:rPr>
              <w:t>、</w:t>
            </w:r>
            <w:r w:rsidR="006614E8" w:rsidRPr="006614E8">
              <w:rPr>
                <w:rFonts w:ascii="標楷體" w:eastAsia="標楷體" w:hAnsi="標楷體" w:hint="eastAsia"/>
                <w:shd w:val="pct15" w:color="auto" w:fill="FFFFFF"/>
              </w:rPr>
              <w:t>六樓走道及健身房</w:t>
            </w:r>
            <w:r w:rsidR="000A0B75">
              <w:rPr>
                <w:rFonts w:ascii="標楷體" w:eastAsia="標楷體" w:hAnsi="標楷體" w:hint="eastAsia"/>
                <w:shd w:val="pct15" w:color="auto" w:fill="FFFFFF"/>
              </w:rPr>
              <w:t>，</w:t>
            </w:r>
            <w:r w:rsidR="000A0B75" w:rsidRPr="000A0B75">
              <w:rPr>
                <w:rFonts w:ascii="標楷體" w:eastAsia="標楷體" w:hAnsi="標楷體" w:hint="eastAsia"/>
                <w:shd w:val="pct15" w:color="auto" w:fill="FFFFFF"/>
              </w:rPr>
              <w:t>再加計6樓水刀拼花</w:t>
            </w:r>
            <w:r w:rsidR="006614E8">
              <w:rPr>
                <w:rFonts w:ascii="標楷體" w:eastAsia="標楷體" w:hAnsi="標楷體" w:hint="eastAsia"/>
                <w:shd w:val="pct15" w:color="auto" w:fill="FFFFFF"/>
              </w:rPr>
              <w:t>，</w:t>
            </w:r>
            <w:r w:rsidR="00E33235" w:rsidRPr="00AD09FD">
              <w:rPr>
                <w:rFonts w:ascii="標楷體" w:eastAsia="標楷體" w:hAnsi="標楷體" w:hint="eastAsia"/>
                <w:shd w:val="pct15" w:color="auto" w:fill="FFFFFF"/>
              </w:rPr>
              <w:t>前述</w:t>
            </w:r>
            <w:r w:rsidR="002B2BDE" w:rsidRPr="00AD09FD">
              <w:rPr>
                <w:rFonts w:ascii="標楷體" w:eastAsia="標楷體" w:hAnsi="標楷體" w:hint="eastAsia"/>
                <w:shd w:val="pct15" w:color="auto" w:fill="FFFFFF"/>
              </w:rPr>
              <w:t>已施作部分之</w:t>
            </w:r>
            <w:r w:rsidR="0016409B" w:rsidRPr="002B2BDE">
              <w:rPr>
                <w:rFonts w:ascii="標楷體" w:eastAsia="標楷體" w:hAnsi="標楷體" w:hint="eastAsia"/>
                <w:shd w:val="pct15" w:color="auto" w:fill="FFFFFF"/>
              </w:rPr>
              <w:t>加工及板材費用共計</w:t>
            </w:r>
            <w:r w:rsidR="0016409B" w:rsidRPr="00D713E8">
              <w:rPr>
                <w:rFonts w:ascii="標楷體" w:eastAsia="標楷體" w:hAnsi="標楷體" w:hint="eastAsia"/>
                <w:shd w:val="pct15" w:color="auto" w:fill="FFFFFF"/>
              </w:rPr>
              <w:t>1,308,468元</w:t>
            </w:r>
            <w:r w:rsidR="0016409B">
              <w:rPr>
                <w:rFonts w:ascii="標楷體" w:eastAsia="標楷體" w:hAnsi="標楷體" w:hint="eastAsia"/>
              </w:rPr>
              <w:t>(計算式：43,450＋</w:t>
            </w:r>
            <w:r w:rsidR="0016409B" w:rsidRPr="00985363">
              <w:rPr>
                <w:rFonts w:ascii="標楷體" w:eastAsia="標楷體" w:hAnsi="標楷體" w:hint="eastAsia"/>
              </w:rPr>
              <w:t>39</w:t>
            </w:r>
            <w:r w:rsidR="0016409B">
              <w:rPr>
                <w:rFonts w:ascii="標楷體" w:eastAsia="標楷體" w:hAnsi="標楷體" w:hint="eastAsia"/>
              </w:rPr>
              <w:t>,</w:t>
            </w:r>
            <w:r w:rsidR="0016409B" w:rsidRPr="00985363">
              <w:rPr>
                <w:rFonts w:ascii="標楷體" w:eastAsia="標楷體" w:hAnsi="標楷體" w:hint="eastAsia"/>
              </w:rPr>
              <w:t>690</w:t>
            </w:r>
            <w:r w:rsidR="0016409B">
              <w:rPr>
                <w:rFonts w:ascii="標楷體" w:eastAsia="標楷體" w:hAnsi="標楷體" w:hint="eastAsia"/>
              </w:rPr>
              <w:t>＋</w:t>
            </w:r>
            <w:r w:rsidR="0016409B" w:rsidRPr="0015558C">
              <w:rPr>
                <w:rFonts w:ascii="標楷體" w:eastAsia="標楷體" w:hAnsi="標楷體" w:hint="eastAsia"/>
              </w:rPr>
              <w:t>716</w:t>
            </w:r>
            <w:r w:rsidR="0016409B">
              <w:rPr>
                <w:rFonts w:ascii="標楷體" w:eastAsia="標楷體" w:hAnsi="標楷體" w:hint="eastAsia"/>
              </w:rPr>
              <w:t>,</w:t>
            </w:r>
            <w:r w:rsidR="0016409B" w:rsidRPr="0015558C">
              <w:rPr>
                <w:rFonts w:ascii="標楷體" w:eastAsia="標楷體" w:hAnsi="標楷體" w:hint="eastAsia"/>
              </w:rPr>
              <w:t>770</w:t>
            </w:r>
            <w:r w:rsidR="0016409B">
              <w:rPr>
                <w:rFonts w:ascii="標楷體" w:eastAsia="標楷體" w:hAnsi="標楷體" w:hint="eastAsia"/>
              </w:rPr>
              <w:t>＋</w:t>
            </w:r>
            <w:r w:rsidR="0016409B" w:rsidRPr="00FF449E">
              <w:rPr>
                <w:rFonts w:ascii="標楷體" w:eastAsia="標楷體" w:hAnsi="標楷體"/>
              </w:rPr>
              <w:t>390</w:t>
            </w:r>
            <w:r w:rsidR="0016409B">
              <w:rPr>
                <w:rFonts w:ascii="標楷體" w:eastAsia="標楷體" w:hAnsi="標楷體" w:hint="eastAsia"/>
              </w:rPr>
              <w:t>,</w:t>
            </w:r>
            <w:r w:rsidR="0016409B" w:rsidRPr="00FF449E">
              <w:rPr>
                <w:rFonts w:ascii="標楷體" w:eastAsia="標楷體" w:hAnsi="標楷體"/>
              </w:rPr>
              <w:t>298</w:t>
            </w:r>
            <w:r w:rsidR="0016409B">
              <w:rPr>
                <w:rFonts w:ascii="標楷體" w:eastAsia="標楷體" w:hAnsi="標楷體" w:hint="eastAsia"/>
              </w:rPr>
              <w:t>＋</w:t>
            </w:r>
            <w:r w:rsidR="0016409B" w:rsidRPr="008E4F0E">
              <w:rPr>
                <w:rFonts w:ascii="標楷體" w:eastAsia="標楷體" w:hAnsi="標楷體" w:hint="eastAsia"/>
              </w:rPr>
              <w:t>118</w:t>
            </w:r>
            <w:r w:rsidR="0016409B">
              <w:rPr>
                <w:rFonts w:ascii="標楷體" w:eastAsia="標楷體" w:hAnsi="標楷體" w:hint="eastAsia"/>
              </w:rPr>
              <w:t>,</w:t>
            </w:r>
            <w:r w:rsidR="0016409B" w:rsidRPr="008E4F0E">
              <w:rPr>
                <w:rFonts w:ascii="標楷體" w:eastAsia="標楷體" w:hAnsi="標楷體" w:hint="eastAsia"/>
              </w:rPr>
              <w:t>260</w:t>
            </w:r>
            <w:r w:rsidR="0016409B">
              <w:rPr>
                <w:rFonts w:ascii="標楷體" w:eastAsia="標楷體" w:hAnsi="標楷體" w:hint="eastAsia"/>
              </w:rPr>
              <w:t>＝1,308,468)</w:t>
            </w:r>
            <w:r w:rsidR="002B2BDE">
              <w:rPr>
                <w:rFonts w:ascii="標楷體" w:eastAsia="標楷體" w:hAnsi="標楷體" w:hint="eastAsia"/>
              </w:rPr>
              <w:t>，其餘</w:t>
            </w:r>
            <w:r w:rsidR="00E33235">
              <w:rPr>
                <w:rFonts w:ascii="標楷體" w:eastAsia="標楷體" w:hAnsi="標楷體" w:hint="eastAsia"/>
              </w:rPr>
              <w:t>部份</w:t>
            </w:r>
            <w:r w:rsidR="002B2BDE">
              <w:rPr>
                <w:rFonts w:ascii="標楷體" w:eastAsia="標楷體" w:hAnsi="標楷體" w:hint="eastAsia"/>
              </w:rPr>
              <w:t>未施作</w:t>
            </w:r>
            <w:r w:rsidR="0016409B">
              <w:rPr>
                <w:rFonts w:ascii="標楷體" w:eastAsia="標楷體" w:hAnsi="標楷體" w:hint="eastAsia"/>
              </w:rPr>
              <w:t>。</w:t>
            </w:r>
          </w:p>
          <w:p w:rsidR="00343575" w:rsidRPr="00AC0038" w:rsidRDefault="00343575" w:rsidP="006614E8">
            <w:pPr>
              <w:pStyle w:val="a8"/>
              <w:numPr>
                <w:ilvl w:val="0"/>
                <w:numId w:val="1"/>
              </w:numPr>
              <w:ind w:leftChars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關於此項目悉依被告報價計算，被告未報價部分，難認當事人間意思表示合致，故僅以</w:t>
            </w:r>
            <w:r w:rsidRPr="0015558C">
              <w:rPr>
                <w:rFonts w:ascii="標楷體" w:eastAsia="標楷體" w:hAnsi="標楷體" w:hint="eastAsia"/>
              </w:rPr>
              <w:t>匯佳石業之報價為</w:t>
            </w:r>
            <w:r>
              <w:rPr>
                <w:rFonts w:ascii="標楷體" w:eastAsia="標楷體" w:hAnsi="標楷體" w:hint="eastAsia"/>
              </w:rPr>
              <w:t>準。</w:t>
            </w:r>
          </w:p>
        </w:tc>
      </w:tr>
      <w:tr w:rsidR="00AB2122" w:rsidTr="003D7D8A">
        <w:tc>
          <w:tcPr>
            <w:tcW w:w="817" w:type="dxa"/>
          </w:tcPr>
          <w:p w:rsidR="00AB2122" w:rsidRDefault="00AB2122" w:rsidP="00D90C12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214" w:type="dxa"/>
            <w:gridSpan w:val="6"/>
            <w:vMerge w:val="restart"/>
          </w:tcPr>
          <w:p w:rsidR="00AB2122" w:rsidRDefault="00AB2122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二樓大玄關，餐廳，廚房，和室，麻將間，三樓更衣室，儲藏室，各間客房，五樓儲藏室，六樓走道及健身房</w:t>
            </w:r>
          </w:p>
        </w:tc>
        <w:tc>
          <w:tcPr>
            <w:tcW w:w="4252" w:type="dxa"/>
            <w:vMerge/>
          </w:tcPr>
          <w:p w:rsidR="00AB2122" w:rsidRPr="008E4F0E" w:rsidRDefault="00AB2122" w:rsidP="00A02783">
            <w:pPr>
              <w:pStyle w:val="a8"/>
              <w:numPr>
                <w:ilvl w:val="0"/>
                <w:numId w:val="1"/>
              </w:numPr>
              <w:ind w:leftChars="0"/>
              <w:rPr>
                <w:rFonts w:ascii="標楷體" w:eastAsia="標楷體" w:hAnsi="標楷體"/>
              </w:rPr>
            </w:pPr>
          </w:p>
        </w:tc>
      </w:tr>
      <w:tr w:rsidR="00AB2122" w:rsidTr="003D7D8A">
        <w:tc>
          <w:tcPr>
            <w:tcW w:w="817" w:type="dxa"/>
          </w:tcPr>
          <w:p w:rsidR="00AB2122" w:rsidRDefault="00AB2122" w:rsidP="00D90C12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214" w:type="dxa"/>
            <w:gridSpan w:val="6"/>
            <w:vMerge/>
          </w:tcPr>
          <w:p w:rsidR="00AB2122" w:rsidRDefault="00AB2122">
            <w:pPr>
              <w:rPr>
                <w:rFonts w:ascii="標楷體" w:eastAsia="標楷體" w:hAnsi="標楷體"/>
              </w:rPr>
            </w:pPr>
          </w:p>
        </w:tc>
        <w:tc>
          <w:tcPr>
            <w:tcW w:w="4252" w:type="dxa"/>
            <w:vMerge/>
          </w:tcPr>
          <w:p w:rsidR="00AB2122" w:rsidRDefault="00AB2122">
            <w:pPr>
              <w:rPr>
                <w:rFonts w:ascii="標楷體" w:eastAsia="標楷體" w:hAnsi="標楷體"/>
              </w:rPr>
            </w:pPr>
          </w:p>
        </w:tc>
      </w:tr>
      <w:tr w:rsidR="003D1408" w:rsidTr="003D7D8A">
        <w:tc>
          <w:tcPr>
            <w:tcW w:w="817" w:type="dxa"/>
          </w:tcPr>
          <w:p w:rsidR="003D1408" w:rsidRDefault="003D1408" w:rsidP="00D90C1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4</w:t>
            </w:r>
          </w:p>
        </w:tc>
        <w:tc>
          <w:tcPr>
            <w:tcW w:w="3402" w:type="dxa"/>
          </w:tcPr>
          <w:p w:rsidR="003D1408" w:rsidRDefault="003D1408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頂級葡萄牙奧羅拉石材大板</w:t>
            </w:r>
          </w:p>
        </w:tc>
        <w:tc>
          <w:tcPr>
            <w:tcW w:w="709" w:type="dxa"/>
          </w:tcPr>
          <w:p w:rsidR="003D1408" w:rsidRDefault="003D1408" w:rsidP="00327B1A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才</w:t>
            </w:r>
          </w:p>
        </w:tc>
        <w:tc>
          <w:tcPr>
            <w:tcW w:w="1175" w:type="dxa"/>
          </w:tcPr>
          <w:p w:rsidR="003D1408" w:rsidRDefault="003D1408" w:rsidP="00327B1A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360</w:t>
            </w:r>
          </w:p>
        </w:tc>
        <w:tc>
          <w:tcPr>
            <w:tcW w:w="1320" w:type="dxa"/>
          </w:tcPr>
          <w:p w:rsidR="003D1408" w:rsidRDefault="003D1408" w:rsidP="006627EF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850</w:t>
            </w:r>
          </w:p>
        </w:tc>
        <w:tc>
          <w:tcPr>
            <w:tcW w:w="1320" w:type="dxa"/>
          </w:tcPr>
          <w:p w:rsidR="003D1408" w:rsidRDefault="003D1408" w:rsidP="006627EF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306,000</w:t>
            </w:r>
          </w:p>
        </w:tc>
        <w:tc>
          <w:tcPr>
            <w:tcW w:w="1288" w:type="dxa"/>
          </w:tcPr>
          <w:p w:rsidR="003D1408" w:rsidRPr="002D314E" w:rsidRDefault="003D1408">
            <w:pPr>
              <w:rPr>
                <w:rFonts w:ascii="標楷體" w:eastAsia="標楷體" w:hAnsi="標楷體"/>
                <w:sz w:val="20"/>
              </w:rPr>
            </w:pPr>
            <w:r w:rsidRPr="002D314E">
              <w:rPr>
                <w:rFonts w:ascii="標楷體" w:eastAsia="標楷體" w:hAnsi="標楷體" w:hint="eastAsia"/>
                <w:sz w:val="20"/>
              </w:rPr>
              <w:t>大板材費用</w:t>
            </w:r>
          </w:p>
        </w:tc>
        <w:tc>
          <w:tcPr>
            <w:tcW w:w="4252" w:type="dxa"/>
            <w:vMerge w:val="restart"/>
          </w:tcPr>
          <w:p w:rsidR="003D1408" w:rsidRPr="003D1408" w:rsidRDefault="003D1408" w:rsidP="003D1408">
            <w:pPr>
              <w:pStyle w:val="a8"/>
              <w:numPr>
                <w:ilvl w:val="0"/>
                <w:numId w:val="2"/>
              </w:numPr>
              <w:ind w:leftChars="0"/>
              <w:rPr>
                <w:rFonts w:ascii="標楷體" w:eastAsia="標楷體" w:hAnsi="標楷體"/>
              </w:rPr>
            </w:pPr>
            <w:r w:rsidRPr="003D1408">
              <w:rPr>
                <w:rFonts w:ascii="標楷體" w:eastAsia="標楷體" w:hAnsi="標楷體" w:hint="eastAsia"/>
              </w:rPr>
              <w:t>已施作。</w:t>
            </w:r>
          </w:p>
          <w:p w:rsidR="003D1408" w:rsidRDefault="003D1408" w:rsidP="00FF449E">
            <w:pPr>
              <w:pStyle w:val="a8"/>
              <w:numPr>
                <w:ilvl w:val="0"/>
                <w:numId w:val="2"/>
              </w:numPr>
              <w:ind w:leftChars="0"/>
              <w:rPr>
                <w:rFonts w:ascii="標楷體" w:eastAsia="標楷體" w:hAnsi="標楷體"/>
              </w:rPr>
            </w:pPr>
            <w:r w:rsidRPr="003D1408">
              <w:rPr>
                <w:rFonts w:ascii="標楷體" w:eastAsia="標楷體" w:hAnsi="標楷體" w:hint="eastAsia"/>
              </w:rPr>
              <w:lastRenderedPageBreak/>
              <w:t>面積為360才，每才加工、施工單價為280元</w:t>
            </w:r>
            <w:r>
              <w:rPr>
                <w:rFonts w:ascii="標楷體" w:eastAsia="標楷體" w:hAnsi="標楷體" w:hint="eastAsia"/>
              </w:rPr>
              <w:t>，共計100</w:t>
            </w:r>
            <w:r w:rsidR="00731CA1">
              <w:rPr>
                <w:rFonts w:ascii="標楷體" w:eastAsia="標楷體" w:hAnsi="標楷體" w:hint="eastAsia"/>
              </w:rPr>
              <w:t>,</w:t>
            </w:r>
            <w:r>
              <w:rPr>
                <w:rFonts w:ascii="標楷體" w:eastAsia="標楷體" w:hAnsi="標楷體" w:hint="eastAsia"/>
              </w:rPr>
              <w:t>800元</w:t>
            </w:r>
            <w:r w:rsidR="00FF449E">
              <w:rPr>
                <w:rFonts w:ascii="標楷體" w:eastAsia="標楷體" w:hAnsi="標楷體" w:hint="eastAsia"/>
              </w:rPr>
              <w:t>(計算式：360＊280＝100</w:t>
            </w:r>
            <w:r w:rsidR="00731CA1">
              <w:rPr>
                <w:rFonts w:ascii="標楷體" w:eastAsia="標楷體" w:hAnsi="標楷體" w:hint="eastAsia"/>
              </w:rPr>
              <w:t>,</w:t>
            </w:r>
            <w:r w:rsidR="00FF449E">
              <w:rPr>
                <w:rFonts w:ascii="標楷體" w:eastAsia="標楷體" w:hAnsi="標楷體" w:hint="eastAsia"/>
              </w:rPr>
              <w:t>800</w:t>
            </w:r>
            <w:r w:rsidR="004D42A1">
              <w:rPr>
                <w:rFonts w:ascii="標楷體" w:eastAsia="標楷體" w:hAnsi="標楷體"/>
              </w:rPr>
              <w:t>…</w:t>
            </w:r>
            <w:r w:rsidR="004D42A1">
              <w:rPr>
                <w:rFonts w:ascii="標楷體" w:eastAsia="標楷體" w:hAnsi="標楷體" w:hint="eastAsia"/>
              </w:rPr>
              <w:t>【加工費】</w:t>
            </w:r>
            <w:r w:rsidR="00FF449E">
              <w:rPr>
                <w:rFonts w:ascii="標楷體" w:eastAsia="標楷體" w:hAnsi="標楷體" w:hint="eastAsia"/>
              </w:rPr>
              <w:t>)</w:t>
            </w:r>
            <w:r>
              <w:rPr>
                <w:rFonts w:ascii="標楷體" w:eastAsia="標楷體" w:hAnsi="標楷體" w:hint="eastAsia"/>
              </w:rPr>
              <w:t>。</w:t>
            </w:r>
          </w:p>
          <w:p w:rsidR="00AC0038" w:rsidRPr="003D1408" w:rsidRDefault="00AC0038" w:rsidP="00AC0038">
            <w:pPr>
              <w:pStyle w:val="a8"/>
              <w:numPr>
                <w:ilvl w:val="0"/>
                <w:numId w:val="2"/>
              </w:numPr>
              <w:ind w:leftChars="0"/>
              <w:rPr>
                <w:rFonts w:ascii="標楷體" w:eastAsia="標楷體" w:hAnsi="標楷體"/>
              </w:rPr>
            </w:pPr>
            <w:r w:rsidRPr="00AD09FD">
              <w:rPr>
                <w:rFonts w:ascii="標楷體" w:eastAsia="標楷體" w:hAnsi="標楷體" w:hint="eastAsia"/>
                <w:shd w:val="pct15" w:color="auto" w:fill="FFFFFF"/>
              </w:rPr>
              <w:t>前述已施作部分之加工與板材費共計</w:t>
            </w:r>
            <w:r w:rsidRPr="00D713E8">
              <w:rPr>
                <w:rFonts w:ascii="標楷體" w:eastAsia="標楷體" w:hAnsi="標楷體" w:hint="eastAsia"/>
                <w:shd w:val="pct15" w:color="auto" w:fill="FFFFFF"/>
              </w:rPr>
              <w:t>406,800元</w:t>
            </w:r>
            <w:r>
              <w:rPr>
                <w:rFonts w:ascii="標楷體" w:eastAsia="標楷體" w:hAnsi="標楷體" w:hint="eastAsia"/>
              </w:rPr>
              <w:t>(計算式：306,000</w:t>
            </w:r>
            <w:r w:rsidR="004D42A1">
              <w:rPr>
                <w:rFonts w:ascii="標楷體" w:eastAsia="標楷體" w:hAnsi="標楷體" w:hint="eastAsia"/>
              </w:rPr>
              <w:t>【大板材料費】</w:t>
            </w:r>
            <w:r>
              <w:rPr>
                <w:rFonts w:ascii="標楷體" w:eastAsia="標楷體" w:hAnsi="標楷體" w:hint="eastAsia"/>
              </w:rPr>
              <w:t>＋100,800＝406,800)。</w:t>
            </w:r>
          </w:p>
        </w:tc>
      </w:tr>
      <w:tr w:rsidR="003D1408" w:rsidTr="003D7D8A">
        <w:tc>
          <w:tcPr>
            <w:tcW w:w="817" w:type="dxa"/>
          </w:tcPr>
          <w:p w:rsidR="003D1408" w:rsidRDefault="003D1408" w:rsidP="00D90C12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402" w:type="dxa"/>
          </w:tcPr>
          <w:p w:rsidR="003D1408" w:rsidRDefault="003D1408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鋪四樓女孩房</w:t>
            </w:r>
          </w:p>
        </w:tc>
        <w:tc>
          <w:tcPr>
            <w:tcW w:w="709" w:type="dxa"/>
          </w:tcPr>
          <w:p w:rsidR="003D1408" w:rsidRDefault="003D1408" w:rsidP="00327B1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75" w:type="dxa"/>
          </w:tcPr>
          <w:p w:rsidR="003D1408" w:rsidRDefault="003D1408" w:rsidP="00327B1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20" w:type="dxa"/>
          </w:tcPr>
          <w:p w:rsidR="003D1408" w:rsidRDefault="003D1408">
            <w:pPr>
              <w:rPr>
                <w:rFonts w:ascii="標楷體" w:eastAsia="標楷體" w:hAnsi="標楷體"/>
              </w:rPr>
            </w:pPr>
          </w:p>
        </w:tc>
        <w:tc>
          <w:tcPr>
            <w:tcW w:w="1320" w:type="dxa"/>
          </w:tcPr>
          <w:p w:rsidR="003D1408" w:rsidRDefault="003D1408" w:rsidP="006627EF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88" w:type="dxa"/>
          </w:tcPr>
          <w:p w:rsidR="003D1408" w:rsidRPr="002D314E" w:rsidRDefault="003D1408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4252" w:type="dxa"/>
            <w:vMerge/>
          </w:tcPr>
          <w:p w:rsidR="003D1408" w:rsidRDefault="003D1408">
            <w:pPr>
              <w:rPr>
                <w:rFonts w:ascii="標楷體" w:eastAsia="標楷體" w:hAnsi="標楷體"/>
              </w:rPr>
            </w:pPr>
          </w:p>
        </w:tc>
      </w:tr>
      <w:tr w:rsidR="003D1408" w:rsidTr="003D7D8A">
        <w:tc>
          <w:tcPr>
            <w:tcW w:w="817" w:type="dxa"/>
          </w:tcPr>
          <w:p w:rsidR="003D1408" w:rsidRDefault="003D1408" w:rsidP="00D90C1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5</w:t>
            </w:r>
          </w:p>
        </w:tc>
        <w:tc>
          <w:tcPr>
            <w:tcW w:w="3402" w:type="dxa"/>
          </w:tcPr>
          <w:p w:rsidR="003D1408" w:rsidRDefault="003D1408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頂級維納斯白石材</w:t>
            </w:r>
          </w:p>
        </w:tc>
        <w:tc>
          <w:tcPr>
            <w:tcW w:w="709" w:type="dxa"/>
          </w:tcPr>
          <w:p w:rsidR="003D1408" w:rsidRDefault="003D1408" w:rsidP="00327B1A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才</w:t>
            </w:r>
          </w:p>
        </w:tc>
        <w:tc>
          <w:tcPr>
            <w:tcW w:w="1175" w:type="dxa"/>
          </w:tcPr>
          <w:p w:rsidR="003D1408" w:rsidRDefault="003D1408" w:rsidP="00327B1A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680</w:t>
            </w:r>
          </w:p>
        </w:tc>
        <w:tc>
          <w:tcPr>
            <w:tcW w:w="1320" w:type="dxa"/>
          </w:tcPr>
          <w:p w:rsidR="003D1408" w:rsidRDefault="003D1408" w:rsidP="006627EF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750</w:t>
            </w:r>
          </w:p>
        </w:tc>
        <w:tc>
          <w:tcPr>
            <w:tcW w:w="1320" w:type="dxa"/>
          </w:tcPr>
          <w:p w:rsidR="003D1408" w:rsidRDefault="003D1408" w:rsidP="006627EF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510,000</w:t>
            </w:r>
          </w:p>
        </w:tc>
        <w:tc>
          <w:tcPr>
            <w:tcW w:w="1288" w:type="dxa"/>
          </w:tcPr>
          <w:p w:rsidR="003D1408" w:rsidRPr="002D314E" w:rsidRDefault="003D1408">
            <w:pPr>
              <w:rPr>
                <w:rFonts w:ascii="標楷體" w:eastAsia="標楷體" w:hAnsi="標楷體"/>
                <w:sz w:val="20"/>
              </w:rPr>
            </w:pPr>
            <w:r w:rsidRPr="002D314E">
              <w:rPr>
                <w:rFonts w:ascii="標楷體" w:eastAsia="標楷體" w:hAnsi="標楷體" w:hint="eastAsia"/>
                <w:sz w:val="20"/>
              </w:rPr>
              <w:t>大板材費用</w:t>
            </w:r>
          </w:p>
        </w:tc>
        <w:tc>
          <w:tcPr>
            <w:tcW w:w="4252" w:type="dxa"/>
            <w:vMerge w:val="restart"/>
          </w:tcPr>
          <w:p w:rsidR="003D1408" w:rsidRPr="003D1408" w:rsidRDefault="003D1408" w:rsidP="003D1408">
            <w:pPr>
              <w:pStyle w:val="a8"/>
              <w:numPr>
                <w:ilvl w:val="0"/>
                <w:numId w:val="3"/>
              </w:numPr>
              <w:ind w:leftChars="0"/>
              <w:rPr>
                <w:rFonts w:ascii="標楷體" w:eastAsia="標楷體" w:hAnsi="標楷體"/>
              </w:rPr>
            </w:pPr>
            <w:r w:rsidRPr="003D1408">
              <w:rPr>
                <w:rFonts w:ascii="標楷體" w:eastAsia="標楷體" w:hAnsi="標楷體" w:hint="eastAsia"/>
              </w:rPr>
              <w:t>已施作。</w:t>
            </w:r>
          </w:p>
          <w:p w:rsidR="003D1408" w:rsidRDefault="003D1408" w:rsidP="00FF449E">
            <w:pPr>
              <w:pStyle w:val="a8"/>
              <w:numPr>
                <w:ilvl w:val="0"/>
                <w:numId w:val="3"/>
              </w:numPr>
              <w:ind w:leftChars="0"/>
              <w:rPr>
                <w:rFonts w:ascii="標楷體" w:eastAsia="標楷體" w:hAnsi="標楷體"/>
              </w:rPr>
            </w:pPr>
            <w:r w:rsidRPr="003D1408">
              <w:rPr>
                <w:rFonts w:ascii="標楷體" w:eastAsia="標楷體" w:hAnsi="標楷體" w:hint="eastAsia"/>
              </w:rPr>
              <w:t>面積為680才，每才加工、施工單價為280元</w:t>
            </w:r>
            <w:r>
              <w:rPr>
                <w:rFonts w:ascii="標楷體" w:eastAsia="標楷體" w:hAnsi="標楷體" w:hint="eastAsia"/>
              </w:rPr>
              <w:t>，共計190</w:t>
            </w:r>
            <w:r w:rsidR="00731CA1">
              <w:rPr>
                <w:rFonts w:ascii="標楷體" w:eastAsia="標楷體" w:hAnsi="標楷體" w:hint="eastAsia"/>
              </w:rPr>
              <w:t>,</w:t>
            </w:r>
            <w:r>
              <w:rPr>
                <w:rFonts w:ascii="標楷體" w:eastAsia="標楷體" w:hAnsi="標楷體" w:hint="eastAsia"/>
              </w:rPr>
              <w:t>400元</w:t>
            </w:r>
            <w:r w:rsidR="00FF449E">
              <w:rPr>
                <w:rFonts w:ascii="標楷體" w:eastAsia="標楷體" w:hAnsi="標楷體" w:hint="eastAsia"/>
              </w:rPr>
              <w:t>(計算式：680＊280＝190</w:t>
            </w:r>
            <w:r w:rsidR="00731CA1">
              <w:rPr>
                <w:rFonts w:ascii="標楷體" w:eastAsia="標楷體" w:hAnsi="標楷體" w:hint="eastAsia"/>
              </w:rPr>
              <w:t>,</w:t>
            </w:r>
            <w:r w:rsidR="00FF449E">
              <w:rPr>
                <w:rFonts w:ascii="標楷體" w:eastAsia="標楷體" w:hAnsi="標楷體" w:hint="eastAsia"/>
              </w:rPr>
              <w:t>400</w:t>
            </w:r>
            <w:r w:rsidR="004D42A1">
              <w:rPr>
                <w:rFonts w:ascii="標楷體" w:eastAsia="標楷體" w:hAnsi="標楷體"/>
              </w:rPr>
              <w:t>…</w:t>
            </w:r>
            <w:r w:rsidR="004D42A1">
              <w:rPr>
                <w:rFonts w:ascii="標楷體" w:eastAsia="標楷體" w:hAnsi="標楷體" w:hint="eastAsia"/>
              </w:rPr>
              <w:t>【加工費】</w:t>
            </w:r>
            <w:r w:rsidR="00FF449E">
              <w:rPr>
                <w:rFonts w:ascii="標楷體" w:eastAsia="標楷體" w:hAnsi="標楷體" w:hint="eastAsia"/>
              </w:rPr>
              <w:t>)</w:t>
            </w:r>
            <w:r>
              <w:rPr>
                <w:rFonts w:ascii="標楷體" w:eastAsia="標楷體" w:hAnsi="標楷體" w:hint="eastAsia"/>
              </w:rPr>
              <w:t>。</w:t>
            </w:r>
          </w:p>
          <w:p w:rsidR="00AC0038" w:rsidRPr="003D1408" w:rsidRDefault="00AC0038" w:rsidP="00AC0038">
            <w:pPr>
              <w:pStyle w:val="a8"/>
              <w:numPr>
                <w:ilvl w:val="0"/>
                <w:numId w:val="3"/>
              </w:numPr>
              <w:ind w:leftChars="0"/>
              <w:rPr>
                <w:rFonts w:ascii="標楷體" w:eastAsia="標楷體" w:hAnsi="標楷體"/>
              </w:rPr>
            </w:pPr>
            <w:r w:rsidRPr="00AD09FD">
              <w:rPr>
                <w:rFonts w:ascii="標楷體" w:eastAsia="標楷體" w:hAnsi="標楷體" w:hint="eastAsia"/>
                <w:shd w:val="pct15" w:color="auto" w:fill="FFFFFF"/>
              </w:rPr>
              <w:t>前述已施作部分之加工與板材費共計</w:t>
            </w:r>
            <w:r w:rsidRPr="00D713E8">
              <w:rPr>
                <w:rFonts w:ascii="標楷體" w:eastAsia="標楷體" w:hAnsi="標楷體" w:hint="eastAsia"/>
                <w:shd w:val="pct15" w:color="auto" w:fill="FFFFFF"/>
              </w:rPr>
              <w:t>700,400元</w:t>
            </w:r>
            <w:r>
              <w:rPr>
                <w:rFonts w:ascii="標楷體" w:eastAsia="標楷體" w:hAnsi="標楷體" w:hint="eastAsia"/>
              </w:rPr>
              <w:t>(計算式：510,000</w:t>
            </w:r>
            <w:r w:rsidR="004D42A1">
              <w:rPr>
                <w:rFonts w:ascii="標楷體" w:eastAsia="標楷體" w:hAnsi="標楷體" w:hint="eastAsia"/>
              </w:rPr>
              <w:t>【大板材料費】</w:t>
            </w:r>
            <w:r>
              <w:rPr>
                <w:rFonts w:ascii="標楷體" w:eastAsia="標楷體" w:hAnsi="標楷體" w:hint="eastAsia"/>
              </w:rPr>
              <w:t>＋190,400＝700,400)。</w:t>
            </w:r>
          </w:p>
        </w:tc>
      </w:tr>
      <w:tr w:rsidR="003D1408" w:rsidTr="003D7D8A">
        <w:tc>
          <w:tcPr>
            <w:tcW w:w="817" w:type="dxa"/>
          </w:tcPr>
          <w:p w:rsidR="003D1408" w:rsidRDefault="003D1408" w:rsidP="00D90C12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402" w:type="dxa"/>
          </w:tcPr>
          <w:p w:rsidR="003D1408" w:rsidRDefault="003D1408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鋪四樓客廳，玄關走道</w:t>
            </w:r>
          </w:p>
        </w:tc>
        <w:tc>
          <w:tcPr>
            <w:tcW w:w="709" w:type="dxa"/>
          </w:tcPr>
          <w:p w:rsidR="003D1408" w:rsidRDefault="003D1408" w:rsidP="00327B1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75" w:type="dxa"/>
          </w:tcPr>
          <w:p w:rsidR="003D1408" w:rsidRDefault="003D1408" w:rsidP="00327B1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20" w:type="dxa"/>
          </w:tcPr>
          <w:p w:rsidR="003D1408" w:rsidRDefault="003D1408" w:rsidP="006627EF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20" w:type="dxa"/>
          </w:tcPr>
          <w:p w:rsidR="003D1408" w:rsidRDefault="003D1408" w:rsidP="006627EF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88" w:type="dxa"/>
          </w:tcPr>
          <w:p w:rsidR="003D1408" w:rsidRPr="002D314E" w:rsidRDefault="003D1408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4252" w:type="dxa"/>
            <w:vMerge/>
          </w:tcPr>
          <w:p w:rsidR="003D1408" w:rsidRDefault="003D1408">
            <w:pPr>
              <w:rPr>
                <w:rFonts w:ascii="標楷體" w:eastAsia="標楷體" w:hAnsi="標楷體"/>
              </w:rPr>
            </w:pPr>
          </w:p>
        </w:tc>
      </w:tr>
      <w:tr w:rsidR="004C3F40" w:rsidTr="003D7D8A">
        <w:tc>
          <w:tcPr>
            <w:tcW w:w="817" w:type="dxa"/>
          </w:tcPr>
          <w:p w:rsidR="004C3F40" w:rsidRDefault="004C3F40" w:rsidP="00D90C1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6</w:t>
            </w:r>
          </w:p>
        </w:tc>
        <w:tc>
          <w:tcPr>
            <w:tcW w:w="3402" w:type="dxa"/>
          </w:tcPr>
          <w:p w:rsidR="004C3F40" w:rsidRDefault="004C3F40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頂級藍水晶石材大板</w:t>
            </w:r>
          </w:p>
        </w:tc>
        <w:tc>
          <w:tcPr>
            <w:tcW w:w="709" w:type="dxa"/>
          </w:tcPr>
          <w:p w:rsidR="004C3F40" w:rsidRDefault="004C3F40" w:rsidP="00327B1A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才</w:t>
            </w:r>
          </w:p>
        </w:tc>
        <w:tc>
          <w:tcPr>
            <w:tcW w:w="1175" w:type="dxa"/>
          </w:tcPr>
          <w:p w:rsidR="004C3F40" w:rsidRDefault="004C3F40" w:rsidP="00327B1A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650</w:t>
            </w:r>
          </w:p>
        </w:tc>
        <w:tc>
          <w:tcPr>
            <w:tcW w:w="1320" w:type="dxa"/>
          </w:tcPr>
          <w:p w:rsidR="004C3F40" w:rsidRDefault="004C3F40" w:rsidP="006627EF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900</w:t>
            </w:r>
          </w:p>
        </w:tc>
        <w:tc>
          <w:tcPr>
            <w:tcW w:w="1320" w:type="dxa"/>
          </w:tcPr>
          <w:p w:rsidR="004C3F40" w:rsidRDefault="004C3F40" w:rsidP="006627EF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585,000</w:t>
            </w:r>
          </w:p>
        </w:tc>
        <w:tc>
          <w:tcPr>
            <w:tcW w:w="1288" w:type="dxa"/>
          </w:tcPr>
          <w:p w:rsidR="004C3F40" w:rsidRPr="002D314E" w:rsidRDefault="004C3F40">
            <w:pPr>
              <w:rPr>
                <w:rFonts w:ascii="標楷體" w:eastAsia="標楷體" w:hAnsi="標楷體"/>
                <w:sz w:val="20"/>
              </w:rPr>
            </w:pPr>
            <w:r w:rsidRPr="002D314E">
              <w:rPr>
                <w:rFonts w:ascii="標楷體" w:eastAsia="標楷體" w:hAnsi="標楷體" w:hint="eastAsia"/>
                <w:sz w:val="20"/>
              </w:rPr>
              <w:t>大板材費用</w:t>
            </w:r>
          </w:p>
        </w:tc>
        <w:tc>
          <w:tcPr>
            <w:tcW w:w="4252" w:type="dxa"/>
            <w:vMerge w:val="restart"/>
          </w:tcPr>
          <w:p w:rsidR="004C3F40" w:rsidRDefault="004C3F40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未施作</w:t>
            </w:r>
          </w:p>
        </w:tc>
      </w:tr>
      <w:tr w:rsidR="004C3F40" w:rsidTr="003D7D8A">
        <w:tc>
          <w:tcPr>
            <w:tcW w:w="817" w:type="dxa"/>
          </w:tcPr>
          <w:p w:rsidR="004C3F40" w:rsidRDefault="004C3F40" w:rsidP="00D90C12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402" w:type="dxa"/>
          </w:tcPr>
          <w:p w:rsidR="004C3F40" w:rsidRDefault="004C3F40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鋪四樓主臥室</w:t>
            </w:r>
          </w:p>
        </w:tc>
        <w:tc>
          <w:tcPr>
            <w:tcW w:w="709" w:type="dxa"/>
          </w:tcPr>
          <w:p w:rsidR="004C3F40" w:rsidRDefault="004C3F40" w:rsidP="00327B1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75" w:type="dxa"/>
          </w:tcPr>
          <w:p w:rsidR="004C3F40" w:rsidRDefault="004C3F40" w:rsidP="00327B1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20" w:type="dxa"/>
          </w:tcPr>
          <w:p w:rsidR="004C3F40" w:rsidRDefault="004C3F40" w:rsidP="006627EF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20" w:type="dxa"/>
          </w:tcPr>
          <w:p w:rsidR="004C3F40" w:rsidRDefault="004C3F40" w:rsidP="006627EF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88" w:type="dxa"/>
          </w:tcPr>
          <w:p w:rsidR="004C3F40" w:rsidRPr="002D314E" w:rsidRDefault="004C3F40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4252" w:type="dxa"/>
            <w:vMerge/>
          </w:tcPr>
          <w:p w:rsidR="004C3F40" w:rsidRDefault="004C3F40">
            <w:pPr>
              <w:rPr>
                <w:rFonts w:ascii="標楷體" w:eastAsia="標楷體" w:hAnsi="標楷體"/>
              </w:rPr>
            </w:pPr>
          </w:p>
        </w:tc>
      </w:tr>
      <w:tr w:rsidR="005A7CA6" w:rsidTr="003D7D8A">
        <w:tc>
          <w:tcPr>
            <w:tcW w:w="817" w:type="dxa"/>
          </w:tcPr>
          <w:p w:rsidR="005A7CA6" w:rsidRDefault="005A7CA6" w:rsidP="00D90C1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7</w:t>
            </w:r>
          </w:p>
        </w:tc>
        <w:tc>
          <w:tcPr>
            <w:tcW w:w="3402" w:type="dxa"/>
          </w:tcPr>
          <w:p w:rsidR="005A7CA6" w:rsidRDefault="005A7CA6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頂級亞馬遜石材大板</w:t>
            </w:r>
          </w:p>
        </w:tc>
        <w:tc>
          <w:tcPr>
            <w:tcW w:w="709" w:type="dxa"/>
          </w:tcPr>
          <w:p w:rsidR="005A7CA6" w:rsidRDefault="005A7CA6" w:rsidP="00327B1A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才</w:t>
            </w:r>
          </w:p>
        </w:tc>
        <w:tc>
          <w:tcPr>
            <w:tcW w:w="1175" w:type="dxa"/>
          </w:tcPr>
          <w:p w:rsidR="005A7CA6" w:rsidRDefault="005A7CA6" w:rsidP="00327B1A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320</w:t>
            </w:r>
          </w:p>
        </w:tc>
        <w:tc>
          <w:tcPr>
            <w:tcW w:w="1320" w:type="dxa"/>
          </w:tcPr>
          <w:p w:rsidR="005A7CA6" w:rsidRDefault="005A7CA6" w:rsidP="006627EF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1,200</w:t>
            </w:r>
          </w:p>
        </w:tc>
        <w:tc>
          <w:tcPr>
            <w:tcW w:w="1320" w:type="dxa"/>
          </w:tcPr>
          <w:p w:rsidR="005A7CA6" w:rsidRDefault="005A7CA6" w:rsidP="006627EF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384,000</w:t>
            </w:r>
          </w:p>
        </w:tc>
        <w:tc>
          <w:tcPr>
            <w:tcW w:w="1288" w:type="dxa"/>
          </w:tcPr>
          <w:p w:rsidR="005A7CA6" w:rsidRPr="002D314E" w:rsidRDefault="005A7CA6">
            <w:pPr>
              <w:rPr>
                <w:rFonts w:ascii="標楷體" w:eastAsia="標楷體" w:hAnsi="標楷體"/>
                <w:sz w:val="20"/>
              </w:rPr>
            </w:pPr>
            <w:r w:rsidRPr="002D314E">
              <w:rPr>
                <w:rFonts w:ascii="標楷體" w:eastAsia="標楷體" w:hAnsi="標楷體" w:hint="eastAsia"/>
                <w:sz w:val="20"/>
              </w:rPr>
              <w:t>大板材費用</w:t>
            </w:r>
          </w:p>
        </w:tc>
        <w:tc>
          <w:tcPr>
            <w:tcW w:w="4252" w:type="dxa"/>
            <w:vMerge w:val="restart"/>
          </w:tcPr>
          <w:p w:rsidR="005A7CA6" w:rsidRPr="00F97B78" w:rsidRDefault="005A7CA6" w:rsidP="00F97B78">
            <w:pPr>
              <w:pStyle w:val="a8"/>
              <w:numPr>
                <w:ilvl w:val="0"/>
                <w:numId w:val="4"/>
              </w:numPr>
              <w:ind w:leftChars="0"/>
              <w:rPr>
                <w:rFonts w:ascii="標楷體" w:eastAsia="標楷體" w:hAnsi="標楷體"/>
              </w:rPr>
            </w:pPr>
            <w:r w:rsidRPr="00F97B78">
              <w:rPr>
                <w:rFonts w:ascii="標楷體" w:eastAsia="標楷體" w:hAnsi="標楷體" w:hint="eastAsia"/>
              </w:rPr>
              <w:t>已施作。</w:t>
            </w:r>
          </w:p>
          <w:p w:rsidR="005A7CA6" w:rsidRDefault="005A7CA6" w:rsidP="00FF449E">
            <w:pPr>
              <w:pStyle w:val="a8"/>
              <w:numPr>
                <w:ilvl w:val="0"/>
                <w:numId w:val="4"/>
              </w:numPr>
              <w:ind w:leftChars="0"/>
              <w:rPr>
                <w:rFonts w:ascii="標楷體" w:eastAsia="標楷體" w:hAnsi="標楷體"/>
              </w:rPr>
            </w:pPr>
            <w:r w:rsidRPr="00F97B78">
              <w:rPr>
                <w:rFonts w:ascii="標楷體" w:eastAsia="標楷體" w:hAnsi="標楷體" w:hint="eastAsia"/>
              </w:rPr>
              <w:t>面積為320才，每才加工、施工單價為280元</w:t>
            </w:r>
            <w:r>
              <w:rPr>
                <w:rFonts w:ascii="標楷體" w:eastAsia="標楷體" w:hAnsi="標楷體" w:hint="eastAsia"/>
              </w:rPr>
              <w:t>，共計89</w:t>
            </w:r>
            <w:r w:rsidR="00731CA1">
              <w:rPr>
                <w:rFonts w:ascii="標楷體" w:eastAsia="標楷體" w:hAnsi="標楷體" w:hint="eastAsia"/>
              </w:rPr>
              <w:t>,</w:t>
            </w:r>
            <w:r>
              <w:rPr>
                <w:rFonts w:ascii="標楷體" w:eastAsia="標楷體" w:hAnsi="標楷體" w:hint="eastAsia"/>
              </w:rPr>
              <w:t>600元</w:t>
            </w:r>
            <w:r w:rsidR="00FF449E">
              <w:rPr>
                <w:rFonts w:ascii="標楷體" w:eastAsia="標楷體" w:hAnsi="標楷體" w:hint="eastAsia"/>
              </w:rPr>
              <w:t>(計算式：320＊280＝89</w:t>
            </w:r>
            <w:r w:rsidR="00731CA1">
              <w:rPr>
                <w:rFonts w:ascii="標楷體" w:eastAsia="標楷體" w:hAnsi="標楷體" w:hint="eastAsia"/>
              </w:rPr>
              <w:t>,</w:t>
            </w:r>
            <w:r w:rsidR="00FF449E">
              <w:rPr>
                <w:rFonts w:ascii="標楷體" w:eastAsia="標楷體" w:hAnsi="標楷體" w:hint="eastAsia"/>
              </w:rPr>
              <w:t>600</w:t>
            </w:r>
            <w:r w:rsidR="004D42A1">
              <w:rPr>
                <w:rFonts w:ascii="標楷體" w:eastAsia="標楷體" w:hAnsi="標楷體"/>
              </w:rPr>
              <w:t>…</w:t>
            </w:r>
            <w:r w:rsidR="004D42A1">
              <w:rPr>
                <w:rFonts w:ascii="標楷體" w:eastAsia="標楷體" w:hAnsi="標楷體" w:hint="eastAsia"/>
              </w:rPr>
              <w:t>【加工費】</w:t>
            </w:r>
            <w:r w:rsidR="00FF449E">
              <w:rPr>
                <w:rFonts w:ascii="標楷體" w:eastAsia="標楷體" w:hAnsi="標楷體" w:hint="eastAsia"/>
              </w:rPr>
              <w:t>)</w:t>
            </w:r>
            <w:r>
              <w:rPr>
                <w:rFonts w:ascii="標楷體" w:eastAsia="標楷體" w:hAnsi="標楷體" w:hint="eastAsia"/>
              </w:rPr>
              <w:t>。</w:t>
            </w:r>
          </w:p>
          <w:p w:rsidR="00AC0038" w:rsidRPr="00F97B78" w:rsidRDefault="00AC0038" w:rsidP="00FF449E">
            <w:pPr>
              <w:pStyle w:val="a8"/>
              <w:numPr>
                <w:ilvl w:val="0"/>
                <w:numId w:val="4"/>
              </w:numPr>
              <w:ind w:leftChars="0"/>
              <w:rPr>
                <w:rFonts w:ascii="標楷體" w:eastAsia="標楷體" w:hAnsi="標楷體"/>
              </w:rPr>
            </w:pPr>
            <w:r w:rsidRPr="00AD09FD">
              <w:rPr>
                <w:rFonts w:ascii="標楷體" w:eastAsia="標楷體" w:hAnsi="標楷體" w:hint="eastAsia"/>
                <w:shd w:val="pct15" w:color="auto" w:fill="FFFFFF"/>
              </w:rPr>
              <w:t>前述已施作部分之加工與板材費共計</w:t>
            </w:r>
            <w:r w:rsidRPr="00D713E8">
              <w:rPr>
                <w:rFonts w:ascii="標楷體" w:eastAsia="標楷體" w:hAnsi="標楷體" w:hint="eastAsia"/>
                <w:shd w:val="pct15" w:color="auto" w:fill="FFFFFF"/>
              </w:rPr>
              <w:t>473,600元</w:t>
            </w:r>
            <w:r>
              <w:rPr>
                <w:rFonts w:ascii="標楷體" w:eastAsia="標楷體" w:hAnsi="標楷體" w:hint="eastAsia"/>
              </w:rPr>
              <w:t>(計算式：384,000</w:t>
            </w:r>
            <w:r w:rsidR="004D42A1">
              <w:rPr>
                <w:rFonts w:ascii="標楷體" w:eastAsia="標楷體" w:hAnsi="標楷體" w:hint="eastAsia"/>
              </w:rPr>
              <w:t>【大</w:t>
            </w:r>
            <w:r w:rsidR="004D42A1">
              <w:rPr>
                <w:rFonts w:ascii="標楷體" w:eastAsia="標楷體" w:hAnsi="標楷體" w:hint="eastAsia"/>
              </w:rPr>
              <w:lastRenderedPageBreak/>
              <w:t>板材料費】</w:t>
            </w:r>
            <w:r>
              <w:rPr>
                <w:rFonts w:ascii="標楷體" w:eastAsia="標楷體" w:hAnsi="標楷體" w:hint="eastAsia"/>
              </w:rPr>
              <w:t>＋89,600＝</w:t>
            </w:r>
            <w:r w:rsidR="002D6078" w:rsidRPr="002D6078">
              <w:rPr>
                <w:rFonts w:ascii="標楷體" w:eastAsia="標楷體" w:hAnsi="標楷體" w:hint="eastAsia"/>
              </w:rPr>
              <w:t>473,600</w:t>
            </w:r>
            <w:r>
              <w:rPr>
                <w:rFonts w:ascii="標楷體" w:eastAsia="標楷體" w:hAnsi="標楷體" w:hint="eastAsia"/>
              </w:rPr>
              <w:t>)。</w:t>
            </w:r>
          </w:p>
        </w:tc>
      </w:tr>
      <w:tr w:rsidR="005A7CA6" w:rsidTr="003D7D8A">
        <w:tc>
          <w:tcPr>
            <w:tcW w:w="817" w:type="dxa"/>
          </w:tcPr>
          <w:p w:rsidR="005A7CA6" w:rsidRDefault="005A7CA6" w:rsidP="00D90C12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402" w:type="dxa"/>
          </w:tcPr>
          <w:p w:rsidR="005A7CA6" w:rsidRDefault="005A7CA6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鋪四樓男孩房</w:t>
            </w:r>
          </w:p>
        </w:tc>
        <w:tc>
          <w:tcPr>
            <w:tcW w:w="709" w:type="dxa"/>
          </w:tcPr>
          <w:p w:rsidR="005A7CA6" w:rsidRDefault="005A7CA6" w:rsidP="00327B1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75" w:type="dxa"/>
          </w:tcPr>
          <w:p w:rsidR="005A7CA6" w:rsidRDefault="005A7CA6" w:rsidP="00327B1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20" w:type="dxa"/>
          </w:tcPr>
          <w:p w:rsidR="005A7CA6" w:rsidRDefault="005A7CA6" w:rsidP="006627EF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20" w:type="dxa"/>
          </w:tcPr>
          <w:p w:rsidR="005A7CA6" w:rsidRDefault="005A7CA6" w:rsidP="006627EF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88" w:type="dxa"/>
          </w:tcPr>
          <w:p w:rsidR="005A7CA6" w:rsidRDefault="005A7CA6">
            <w:pPr>
              <w:rPr>
                <w:rFonts w:ascii="標楷體" w:eastAsia="標楷體" w:hAnsi="標楷體"/>
              </w:rPr>
            </w:pPr>
          </w:p>
        </w:tc>
        <w:tc>
          <w:tcPr>
            <w:tcW w:w="4252" w:type="dxa"/>
            <w:vMerge/>
          </w:tcPr>
          <w:p w:rsidR="005A7CA6" w:rsidRDefault="005A7CA6">
            <w:pPr>
              <w:rPr>
                <w:rFonts w:ascii="標楷體" w:eastAsia="標楷體" w:hAnsi="標楷體"/>
              </w:rPr>
            </w:pPr>
          </w:p>
        </w:tc>
      </w:tr>
      <w:tr w:rsidR="005A7CA6" w:rsidTr="003D7D8A">
        <w:tc>
          <w:tcPr>
            <w:tcW w:w="817" w:type="dxa"/>
          </w:tcPr>
          <w:p w:rsidR="005A7CA6" w:rsidRDefault="005A7CA6" w:rsidP="00D90C1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8</w:t>
            </w:r>
          </w:p>
        </w:tc>
        <w:tc>
          <w:tcPr>
            <w:tcW w:w="3402" w:type="dxa"/>
          </w:tcPr>
          <w:p w:rsidR="005A7CA6" w:rsidRDefault="005A7CA6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頂級灰姑娘石材大板</w:t>
            </w:r>
          </w:p>
        </w:tc>
        <w:tc>
          <w:tcPr>
            <w:tcW w:w="709" w:type="dxa"/>
          </w:tcPr>
          <w:p w:rsidR="005A7CA6" w:rsidRDefault="005A7CA6" w:rsidP="00327B1A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才</w:t>
            </w:r>
          </w:p>
        </w:tc>
        <w:tc>
          <w:tcPr>
            <w:tcW w:w="1175" w:type="dxa"/>
          </w:tcPr>
          <w:p w:rsidR="005A7CA6" w:rsidRDefault="005A7CA6" w:rsidP="00327B1A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80</w:t>
            </w:r>
          </w:p>
        </w:tc>
        <w:tc>
          <w:tcPr>
            <w:tcW w:w="1320" w:type="dxa"/>
          </w:tcPr>
          <w:p w:rsidR="005A7CA6" w:rsidRDefault="005A7CA6" w:rsidP="006627EF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700</w:t>
            </w:r>
          </w:p>
        </w:tc>
        <w:tc>
          <w:tcPr>
            <w:tcW w:w="1320" w:type="dxa"/>
          </w:tcPr>
          <w:p w:rsidR="005A7CA6" w:rsidRDefault="005A7CA6" w:rsidP="006627EF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56,000</w:t>
            </w:r>
          </w:p>
        </w:tc>
        <w:tc>
          <w:tcPr>
            <w:tcW w:w="1288" w:type="dxa"/>
          </w:tcPr>
          <w:p w:rsidR="005A7CA6" w:rsidRPr="002D314E" w:rsidRDefault="005A7CA6">
            <w:pPr>
              <w:rPr>
                <w:rFonts w:ascii="標楷體" w:eastAsia="標楷體" w:hAnsi="標楷體"/>
                <w:sz w:val="20"/>
              </w:rPr>
            </w:pPr>
            <w:r w:rsidRPr="002D314E">
              <w:rPr>
                <w:rFonts w:ascii="標楷體" w:eastAsia="標楷體" w:hAnsi="標楷體" w:hint="eastAsia"/>
                <w:sz w:val="20"/>
              </w:rPr>
              <w:t>大板材費用</w:t>
            </w:r>
          </w:p>
        </w:tc>
        <w:tc>
          <w:tcPr>
            <w:tcW w:w="4252" w:type="dxa"/>
            <w:vMerge w:val="restart"/>
          </w:tcPr>
          <w:p w:rsidR="005A7CA6" w:rsidRPr="00F97B78" w:rsidRDefault="005A7CA6" w:rsidP="00F97B78">
            <w:pPr>
              <w:pStyle w:val="a8"/>
              <w:numPr>
                <w:ilvl w:val="0"/>
                <w:numId w:val="5"/>
              </w:numPr>
              <w:ind w:leftChars="0"/>
              <w:rPr>
                <w:rFonts w:ascii="標楷體" w:eastAsia="標楷體" w:hAnsi="標楷體"/>
              </w:rPr>
            </w:pPr>
            <w:r w:rsidRPr="00F97B78">
              <w:rPr>
                <w:rFonts w:ascii="標楷體" w:eastAsia="標楷體" w:hAnsi="標楷體" w:hint="eastAsia"/>
              </w:rPr>
              <w:t>已施作。</w:t>
            </w:r>
          </w:p>
          <w:p w:rsidR="005A7CA6" w:rsidRDefault="005A7CA6" w:rsidP="00F97B78">
            <w:pPr>
              <w:pStyle w:val="a8"/>
              <w:numPr>
                <w:ilvl w:val="0"/>
                <w:numId w:val="5"/>
              </w:numPr>
              <w:ind w:leftChars="0"/>
              <w:rPr>
                <w:rFonts w:ascii="標楷體" w:eastAsia="標楷體" w:hAnsi="標楷體"/>
              </w:rPr>
            </w:pPr>
            <w:r w:rsidRPr="00F97B78">
              <w:rPr>
                <w:rFonts w:ascii="標楷體" w:eastAsia="標楷體" w:hAnsi="標楷體" w:hint="eastAsia"/>
              </w:rPr>
              <w:t>面積為80才，每才加工、施工單價為1280元</w:t>
            </w:r>
            <w:r>
              <w:rPr>
                <w:rFonts w:ascii="標楷體" w:eastAsia="標楷體" w:hAnsi="標楷體" w:hint="eastAsia"/>
              </w:rPr>
              <w:t>，共計102</w:t>
            </w:r>
            <w:r w:rsidR="00731CA1">
              <w:rPr>
                <w:rFonts w:ascii="標楷體" w:eastAsia="標楷體" w:hAnsi="標楷體" w:hint="eastAsia"/>
              </w:rPr>
              <w:t>,</w:t>
            </w:r>
            <w:r>
              <w:rPr>
                <w:rFonts w:ascii="標楷體" w:eastAsia="標楷體" w:hAnsi="標楷體" w:hint="eastAsia"/>
              </w:rPr>
              <w:t>400元</w:t>
            </w:r>
            <w:r w:rsidR="00FF449E">
              <w:rPr>
                <w:rFonts w:ascii="標楷體" w:eastAsia="標楷體" w:hAnsi="標楷體" w:hint="eastAsia"/>
              </w:rPr>
              <w:t>(計算式：80＊1280＝102</w:t>
            </w:r>
            <w:r w:rsidR="00731CA1">
              <w:rPr>
                <w:rFonts w:ascii="標楷體" w:eastAsia="標楷體" w:hAnsi="標楷體" w:hint="eastAsia"/>
              </w:rPr>
              <w:t>,</w:t>
            </w:r>
            <w:r w:rsidR="00FF449E">
              <w:rPr>
                <w:rFonts w:ascii="標楷體" w:eastAsia="標楷體" w:hAnsi="標楷體" w:hint="eastAsia"/>
              </w:rPr>
              <w:t>400</w:t>
            </w:r>
            <w:r w:rsidR="004D42A1">
              <w:rPr>
                <w:rFonts w:ascii="標楷體" w:eastAsia="標楷體" w:hAnsi="標楷體"/>
              </w:rPr>
              <w:t>…</w:t>
            </w:r>
            <w:r w:rsidR="004D42A1">
              <w:rPr>
                <w:rFonts w:ascii="標楷體" w:eastAsia="標楷體" w:hAnsi="標楷體" w:hint="eastAsia"/>
              </w:rPr>
              <w:t>【加工費】</w:t>
            </w:r>
            <w:r w:rsidR="00FF449E">
              <w:rPr>
                <w:rFonts w:ascii="標楷體" w:eastAsia="標楷體" w:hAnsi="標楷體" w:hint="eastAsia"/>
              </w:rPr>
              <w:t>)</w:t>
            </w:r>
            <w:r>
              <w:rPr>
                <w:rFonts w:ascii="標楷體" w:eastAsia="標楷體" w:hAnsi="標楷體" w:hint="eastAsia"/>
              </w:rPr>
              <w:t>。</w:t>
            </w:r>
          </w:p>
          <w:p w:rsidR="00AC0038" w:rsidRPr="00F97B78" w:rsidRDefault="00AC0038" w:rsidP="00F97B78">
            <w:pPr>
              <w:pStyle w:val="a8"/>
              <w:numPr>
                <w:ilvl w:val="0"/>
                <w:numId w:val="5"/>
              </w:numPr>
              <w:ind w:leftChars="0"/>
              <w:rPr>
                <w:rFonts w:ascii="標楷體" w:eastAsia="標楷體" w:hAnsi="標楷體"/>
              </w:rPr>
            </w:pPr>
            <w:r w:rsidRPr="00AD09FD">
              <w:rPr>
                <w:rFonts w:ascii="標楷體" w:eastAsia="標楷體" w:hAnsi="標楷體" w:hint="eastAsia"/>
                <w:shd w:val="pct15" w:color="auto" w:fill="FFFFFF"/>
              </w:rPr>
              <w:t>前述已施作部分之加工與板材費共計</w:t>
            </w:r>
            <w:r w:rsidR="00AD09FD" w:rsidRPr="00D713E8">
              <w:rPr>
                <w:rFonts w:ascii="標楷體" w:eastAsia="標楷體" w:hAnsi="標楷體" w:hint="eastAsia"/>
                <w:shd w:val="pct15" w:color="auto" w:fill="FFFFFF"/>
              </w:rPr>
              <w:t>158,400</w:t>
            </w:r>
            <w:r w:rsidRPr="00D713E8">
              <w:rPr>
                <w:rFonts w:ascii="標楷體" w:eastAsia="標楷體" w:hAnsi="標楷體" w:hint="eastAsia"/>
                <w:shd w:val="pct15" w:color="auto" w:fill="FFFFFF"/>
              </w:rPr>
              <w:t>元</w:t>
            </w:r>
            <w:r>
              <w:rPr>
                <w:rFonts w:ascii="標楷體" w:eastAsia="標楷體" w:hAnsi="標楷體" w:hint="eastAsia"/>
              </w:rPr>
              <w:t>(計算式：56,000</w:t>
            </w:r>
            <w:r w:rsidR="004D42A1">
              <w:rPr>
                <w:rFonts w:ascii="標楷體" w:eastAsia="標楷體" w:hAnsi="標楷體" w:hint="eastAsia"/>
              </w:rPr>
              <w:t>【大板材料費】</w:t>
            </w:r>
            <w:r>
              <w:rPr>
                <w:rFonts w:ascii="標楷體" w:eastAsia="標楷體" w:hAnsi="標楷體" w:hint="eastAsia"/>
              </w:rPr>
              <w:t>＋102,400＝158,400)。</w:t>
            </w:r>
          </w:p>
        </w:tc>
      </w:tr>
      <w:tr w:rsidR="005A7CA6" w:rsidTr="003D7D8A">
        <w:tc>
          <w:tcPr>
            <w:tcW w:w="817" w:type="dxa"/>
          </w:tcPr>
          <w:p w:rsidR="005A7CA6" w:rsidRDefault="005A7CA6" w:rsidP="00D90C12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402" w:type="dxa"/>
          </w:tcPr>
          <w:p w:rsidR="005A7CA6" w:rsidRDefault="005A7CA6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鋪四樓儲藏室</w:t>
            </w:r>
          </w:p>
        </w:tc>
        <w:tc>
          <w:tcPr>
            <w:tcW w:w="709" w:type="dxa"/>
          </w:tcPr>
          <w:p w:rsidR="005A7CA6" w:rsidRDefault="005A7CA6" w:rsidP="00327B1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75" w:type="dxa"/>
          </w:tcPr>
          <w:p w:rsidR="005A7CA6" w:rsidRDefault="005A7CA6" w:rsidP="00327B1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20" w:type="dxa"/>
          </w:tcPr>
          <w:p w:rsidR="005A7CA6" w:rsidRDefault="005A7CA6">
            <w:pPr>
              <w:rPr>
                <w:rFonts w:ascii="標楷體" w:eastAsia="標楷體" w:hAnsi="標楷體"/>
              </w:rPr>
            </w:pPr>
          </w:p>
        </w:tc>
        <w:tc>
          <w:tcPr>
            <w:tcW w:w="1320" w:type="dxa"/>
          </w:tcPr>
          <w:p w:rsidR="005A7CA6" w:rsidRDefault="005A7CA6" w:rsidP="006627EF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88" w:type="dxa"/>
          </w:tcPr>
          <w:p w:rsidR="005A7CA6" w:rsidRDefault="005A7CA6">
            <w:pPr>
              <w:rPr>
                <w:rFonts w:ascii="標楷體" w:eastAsia="標楷體" w:hAnsi="標楷體"/>
              </w:rPr>
            </w:pPr>
          </w:p>
        </w:tc>
        <w:tc>
          <w:tcPr>
            <w:tcW w:w="4252" w:type="dxa"/>
            <w:vMerge/>
          </w:tcPr>
          <w:p w:rsidR="005A7CA6" w:rsidRDefault="005A7CA6">
            <w:pPr>
              <w:rPr>
                <w:rFonts w:ascii="標楷體" w:eastAsia="標楷體" w:hAnsi="標楷體"/>
              </w:rPr>
            </w:pPr>
          </w:p>
        </w:tc>
      </w:tr>
      <w:tr w:rsidR="009D4BE0" w:rsidTr="003D7D8A">
        <w:tc>
          <w:tcPr>
            <w:tcW w:w="817" w:type="dxa"/>
          </w:tcPr>
          <w:p w:rsidR="009D4BE0" w:rsidRDefault="009D4BE0" w:rsidP="00D90C12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402" w:type="dxa"/>
          </w:tcPr>
          <w:p w:rsidR="009D4BE0" w:rsidRDefault="009F47C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石材大板總計</w:t>
            </w:r>
          </w:p>
        </w:tc>
        <w:tc>
          <w:tcPr>
            <w:tcW w:w="709" w:type="dxa"/>
          </w:tcPr>
          <w:p w:rsidR="009D4BE0" w:rsidRDefault="009F47CB" w:rsidP="00327B1A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才</w:t>
            </w:r>
          </w:p>
        </w:tc>
        <w:tc>
          <w:tcPr>
            <w:tcW w:w="1175" w:type="dxa"/>
          </w:tcPr>
          <w:p w:rsidR="009D4BE0" w:rsidRDefault="009F47CB" w:rsidP="00327B1A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7834</w:t>
            </w:r>
          </w:p>
        </w:tc>
        <w:tc>
          <w:tcPr>
            <w:tcW w:w="1320" w:type="dxa"/>
          </w:tcPr>
          <w:p w:rsidR="009D4BE0" w:rsidRDefault="009D4BE0" w:rsidP="00327B1A">
            <w:pPr>
              <w:rPr>
                <w:rFonts w:ascii="標楷體" w:eastAsia="標楷體" w:hAnsi="標楷體"/>
              </w:rPr>
            </w:pPr>
          </w:p>
        </w:tc>
        <w:tc>
          <w:tcPr>
            <w:tcW w:w="1320" w:type="dxa"/>
          </w:tcPr>
          <w:p w:rsidR="009D4BE0" w:rsidRDefault="00D90C12" w:rsidP="006627EF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8,312,000</w:t>
            </w:r>
          </w:p>
        </w:tc>
        <w:tc>
          <w:tcPr>
            <w:tcW w:w="1288" w:type="dxa"/>
          </w:tcPr>
          <w:p w:rsidR="009D4BE0" w:rsidRDefault="009D4BE0">
            <w:pPr>
              <w:rPr>
                <w:rFonts w:ascii="標楷體" w:eastAsia="標楷體" w:hAnsi="標楷體"/>
              </w:rPr>
            </w:pPr>
          </w:p>
        </w:tc>
        <w:tc>
          <w:tcPr>
            <w:tcW w:w="4252" w:type="dxa"/>
          </w:tcPr>
          <w:p w:rsidR="009D4BE0" w:rsidRDefault="009D4BE0" w:rsidP="006614E8">
            <w:pPr>
              <w:rPr>
                <w:rFonts w:ascii="標楷體" w:eastAsia="標楷體" w:hAnsi="標楷體"/>
              </w:rPr>
            </w:pPr>
          </w:p>
        </w:tc>
      </w:tr>
      <w:tr w:rsidR="00D90C12" w:rsidTr="003D7D8A">
        <w:tc>
          <w:tcPr>
            <w:tcW w:w="6103" w:type="dxa"/>
            <w:gridSpan w:val="4"/>
          </w:tcPr>
          <w:p w:rsidR="00D90C12" w:rsidRDefault="00D90C12" w:rsidP="00D90C1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備註</w:t>
            </w:r>
          </w:p>
        </w:tc>
        <w:tc>
          <w:tcPr>
            <w:tcW w:w="1320" w:type="dxa"/>
          </w:tcPr>
          <w:p w:rsidR="00D90C12" w:rsidRDefault="00D90C12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合計</w:t>
            </w:r>
          </w:p>
        </w:tc>
        <w:tc>
          <w:tcPr>
            <w:tcW w:w="1320" w:type="dxa"/>
          </w:tcPr>
          <w:p w:rsidR="00D90C12" w:rsidRDefault="00D90C12">
            <w:pPr>
              <w:rPr>
                <w:rFonts w:ascii="標楷體" w:eastAsia="標楷體" w:hAnsi="標楷體"/>
              </w:rPr>
            </w:pPr>
          </w:p>
        </w:tc>
        <w:tc>
          <w:tcPr>
            <w:tcW w:w="1288" w:type="dxa"/>
          </w:tcPr>
          <w:p w:rsidR="00D90C12" w:rsidRDefault="00D90C12">
            <w:pPr>
              <w:rPr>
                <w:rFonts w:ascii="標楷體" w:eastAsia="標楷體" w:hAnsi="標楷體"/>
              </w:rPr>
            </w:pPr>
          </w:p>
        </w:tc>
        <w:tc>
          <w:tcPr>
            <w:tcW w:w="4252" w:type="dxa"/>
          </w:tcPr>
          <w:p w:rsidR="00D90C12" w:rsidRPr="004D42A1" w:rsidRDefault="006614E8" w:rsidP="00B00099">
            <w:pPr>
              <w:rPr>
                <w:rFonts w:ascii="標楷體" w:eastAsia="標楷體" w:hAnsi="標楷體"/>
                <w:b/>
              </w:rPr>
            </w:pPr>
            <w:r w:rsidRPr="004D42A1">
              <w:rPr>
                <w:rFonts w:ascii="標楷體" w:eastAsia="標楷體" w:hAnsi="標楷體" w:hint="eastAsia"/>
                <w:b/>
                <w:shd w:val="pct15" w:color="auto" w:fill="FFFFFF"/>
              </w:rPr>
              <w:t>前開已施作部分之加工與板材費</w:t>
            </w:r>
            <w:r w:rsidR="00B00099" w:rsidRPr="004D42A1">
              <w:rPr>
                <w:rFonts w:ascii="標楷體" w:eastAsia="標楷體" w:hAnsi="標楷體" w:hint="eastAsia"/>
                <w:b/>
                <w:shd w:val="pct15" w:color="auto" w:fill="FFFFFF"/>
              </w:rPr>
              <w:t>共</w:t>
            </w:r>
            <w:r w:rsidRPr="004D42A1">
              <w:rPr>
                <w:rFonts w:ascii="標楷體" w:eastAsia="標楷體" w:hAnsi="標楷體" w:hint="eastAsia"/>
                <w:b/>
                <w:shd w:val="pct15" w:color="auto" w:fill="FFFFFF"/>
              </w:rPr>
              <w:t>計3,047,668元</w:t>
            </w:r>
            <w:r w:rsidRPr="004D42A1">
              <w:rPr>
                <w:rFonts w:ascii="標楷體" w:eastAsia="標楷體" w:hAnsi="標楷體" w:hint="eastAsia"/>
                <w:b/>
              </w:rPr>
              <w:t>(計算式：1,308,468＋</w:t>
            </w:r>
            <w:r w:rsidRPr="004D42A1">
              <w:rPr>
                <w:rFonts w:ascii="標楷體" w:eastAsia="標楷體" w:hAnsi="標楷體"/>
                <w:b/>
              </w:rPr>
              <w:t>406,800</w:t>
            </w:r>
            <w:r w:rsidRPr="004D42A1">
              <w:rPr>
                <w:rFonts w:ascii="標楷體" w:eastAsia="標楷體" w:hAnsi="標楷體" w:hint="eastAsia"/>
                <w:b/>
              </w:rPr>
              <w:t>＋</w:t>
            </w:r>
            <w:r w:rsidRPr="004D42A1">
              <w:rPr>
                <w:rFonts w:ascii="標楷體" w:eastAsia="標楷體" w:hAnsi="標楷體"/>
                <w:b/>
              </w:rPr>
              <w:t>700,400</w:t>
            </w:r>
            <w:r w:rsidRPr="004D42A1">
              <w:rPr>
                <w:rFonts w:ascii="標楷體" w:eastAsia="標楷體" w:hAnsi="標楷體" w:hint="eastAsia"/>
                <w:b/>
              </w:rPr>
              <w:t>＋</w:t>
            </w:r>
            <w:r w:rsidRPr="004D42A1">
              <w:rPr>
                <w:rFonts w:ascii="標楷體" w:eastAsia="標楷體" w:hAnsi="標楷體"/>
                <w:b/>
              </w:rPr>
              <w:t>473,600</w:t>
            </w:r>
            <w:r w:rsidRPr="004D42A1">
              <w:rPr>
                <w:rFonts w:ascii="標楷體" w:eastAsia="標楷體" w:hAnsi="標楷體" w:hint="eastAsia"/>
                <w:b/>
              </w:rPr>
              <w:t>＋</w:t>
            </w:r>
            <w:r w:rsidRPr="004D42A1">
              <w:rPr>
                <w:rFonts w:ascii="標楷體" w:eastAsia="標楷體" w:hAnsi="標楷體"/>
                <w:b/>
              </w:rPr>
              <w:t>158,400</w:t>
            </w:r>
            <w:r w:rsidRPr="004D42A1">
              <w:rPr>
                <w:rFonts w:ascii="標楷體" w:eastAsia="標楷體" w:hAnsi="標楷體" w:hint="eastAsia"/>
                <w:b/>
              </w:rPr>
              <w:t>＝</w:t>
            </w:r>
            <w:r w:rsidRPr="004D42A1">
              <w:rPr>
                <w:rFonts w:ascii="標楷體" w:eastAsia="標楷體" w:hAnsi="標楷體"/>
                <w:b/>
              </w:rPr>
              <w:t>3,047,668</w:t>
            </w:r>
            <w:r w:rsidRPr="004D42A1">
              <w:rPr>
                <w:rFonts w:ascii="標楷體" w:eastAsia="標楷體" w:hAnsi="標楷體" w:hint="eastAsia"/>
                <w:b/>
              </w:rPr>
              <w:t>)。</w:t>
            </w:r>
          </w:p>
        </w:tc>
      </w:tr>
      <w:tr w:rsidR="00D90C12" w:rsidTr="003D7D8A">
        <w:tc>
          <w:tcPr>
            <w:tcW w:w="6103" w:type="dxa"/>
            <w:gridSpan w:val="4"/>
          </w:tcPr>
          <w:p w:rsidR="00D90C12" w:rsidRDefault="00D90C12">
            <w:pPr>
              <w:rPr>
                <w:rFonts w:ascii="標楷體" w:eastAsia="標楷體" w:hAnsi="標楷體"/>
              </w:rPr>
            </w:pPr>
          </w:p>
        </w:tc>
        <w:tc>
          <w:tcPr>
            <w:tcW w:w="1320" w:type="dxa"/>
          </w:tcPr>
          <w:p w:rsidR="00D90C12" w:rsidRDefault="00D90C12">
            <w:pPr>
              <w:rPr>
                <w:rFonts w:ascii="標楷體" w:eastAsia="標楷體" w:hAnsi="標楷體"/>
              </w:rPr>
            </w:pPr>
            <w:r w:rsidRPr="00327B1A">
              <w:rPr>
                <w:rFonts w:ascii="標楷體" w:eastAsia="標楷體" w:hAnsi="標楷體" w:hint="eastAsia"/>
                <w:sz w:val="22"/>
              </w:rPr>
              <w:t>設計費10%</w:t>
            </w:r>
          </w:p>
        </w:tc>
        <w:tc>
          <w:tcPr>
            <w:tcW w:w="1320" w:type="dxa"/>
          </w:tcPr>
          <w:p w:rsidR="00D90C12" w:rsidRDefault="00D90C12">
            <w:pPr>
              <w:rPr>
                <w:rFonts w:ascii="標楷體" w:eastAsia="標楷體" w:hAnsi="標楷體"/>
              </w:rPr>
            </w:pPr>
          </w:p>
        </w:tc>
        <w:tc>
          <w:tcPr>
            <w:tcW w:w="1288" w:type="dxa"/>
          </w:tcPr>
          <w:p w:rsidR="00D90C12" w:rsidRPr="00CA45FB" w:rsidRDefault="00D90C12">
            <w:pPr>
              <w:rPr>
                <w:rFonts w:ascii="標楷體" w:eastAsia="標楷體" w:hAnsi="標楷體"/>
                <w:sz w:val="22"/>
              </w:rPr>
            </w:pPr>
            <w:r w:rsidRPr="00CA45FB">
              <w:rPr>
                <w:rFonts w:ascii="標楷體" w:eastAsia="標楷體" w:hAnsi="標楷體" w:hint="eastAsia"/>
                <w:sz w:val="22"/>
              </w:rPr>
              <w:t>8,312,000</w:t>
            </w:r>
          </w:p>
        </w:tc>
        <w:tc>
          <w:tcPr>
            <w:tcW w:w="4252" w:type="dxa"/>
          </w:tcPr>
          <w:p w:rsidR="00D90C12" w:rsidRDefault="00D90C12">
            <w:pPr>
              <w:rPr>
                <w:rFonts w:ascii="標楷體" w:eastAsia="標楷體" w:hAnsi="標楷體"/>
              </w:rPr>
            </w:pPr>
          </w:p>
        </w:tc>
      </w:tr>
      <w:tr w:rsidR="00D90C12" w:rsidTr="003D7D8A">
        <w:tc>
          <w:tcPr>
            <w:tcW w:w="6103" w:type="dxa"/>
            <w:gridSpan w:val="4"/>
          </w:tcPr>
          <w:p w:rsidR="00D90C12" w:rsidRDefault="00D90C12">
            <w:pPr>
              <w:rPr>
                <w:rFonts w:ascii="標楷體" w:eastAsia="標楷體" w:hAnsi="標楷體"/>
              </w:rPr>
            </w:pPr>
          </w:p>
        </w:tc>
        <w:tc>
          <w:tcPr>
            <w:tcW w:w="1320" w:type="dxa"/>
          </w:tcPr>
          <w:p w:rsidR="00D90C12" w:rsidRDefault="00D90C12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監造費0%</w:t>
            </w:r>
          </w:p>
        </w:tc>
        <w:tc>
          <w:tcPr>
            <w:tcW w:w="1320" w:type="dxa"/>
          </w:tcPr>
          <w:p w:rsidR="00D90C12" w:rsidRDefault="00D90C12">
            <w:pPr>
              <w:rPr>
                <w:rFonts w:ascii="標楷體" w:eastAsia="標楷體" w:hAnsi="標楷體"/>
              </w:rPr>
            </w:pPr>
          </w:p>
        </w:tc>
        <w:tc>
          <w:tcPr>
            <w:tcW w:w="1288" w:type="dxa"/>
          </w:tcPr>
          <w:p w:rsidR="00D90C12" w:rsidRPr="007252FA" w:rsidRDefault="00D90C12">
            <w:pPr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4252" w:type="dxa"/>
          </w:tcPr>
          <w:p w:rsidR="00D90C12" w:rsidRDefault="00D90C12">
            <w:pPr>
              <w:rPr>
                <w:rFonts w:ascii="標楷體" w:eastAsia="標楷體" w:hAnsi="標楷體"/>
              </w:rPr>
            </w:pPr>
          </w:p>
        </w:tc>
      </w:tr>
      <w:tr w:rsidR="00D90C12" w:rsidTr="003D7D8A">
        <w:tc>
          <w:tcPr>
            <w:tcW w:w="6103" w:type="dxa"/>
            <w:gridSpan w:val="4"/>
          </w:tcPr>
          <w:p w:rsidR="00D90C12" w:rsidRDefault="00D90C12">
            <w:pPr>
              <w:rPr>
                <w:rFonts w:ascii="標楷體" w:eastAsia="標楷體" w:hAnsi="標楷體"/>
              </w:rPr>
            </w:pPr>
          </w:p>
        </w:tc>
        <w:tc>
          <w:tcPr>
            <w:tcW w:w="1320" w:type="dxa"/>
          </w:tcPr>
          <w:p w:rsidR="00D90C12" w:rsidRDefault="00D90C12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營業稅5%</w:t>
            </w:r>
          </w:p>
        </w:tc>
        <w:tc>
          <w:tcPr>
            <w:tcW w:w="1320" w:type="dxa"/>
          </w:tcPr>
          <w:p w:rsidR="00D90C12" w:rsidRDefault="00D90C12">
            <w:pPr>
              <w:rPr>
                <w:rFonts w:ascii="標楷體" w:eastAsia="標楷體" w:hAnsi="標楷體"/>
              </w:rPr>
            </w:pPr>
          </w:p>
        </w:tc>
        <w:tc>
          <w:tcPr>
            <w:tcW w:w="1288" w:type="dxa"/>
          </w:tcPr>
          <w:p w:rsidR="00D90C12" w:rsidRPr="007252FA" w:rsidRDefault="00D90C12">
            <w:pPr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4252" w:type="dxa"/>
          </w:tcPr>
          <w:p w:rsidR="00D90C12" w:rsidRDefault="00D90C12">
            <w:pPr>
              <w:rPr>
                <w:rFonts w:ascii="標楷體" w:eastAsia="標楷體" w:hAnsi="標楷體"/>
              </w:rPr>
            </w:pPr>
          </w:p>
        </w:tc>
      </w:tr>
      <w:tr w:rsidR="00D90C12" w:rsidTr="003D7D8A">
        <w:tc>
          <w:tcPr>
            <w:tcW w:w="6103" w:type="dxa"/>
            <w:gridSpan w:val="4"/>
          </w:tcPr>
          <w:p w:rsidR="00D90C12" w:rsidRDefault="00D90C12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本單為石板報價，未含施工費</w:t>
            </w:r>
          </w:p>
        </w:tc>
        <w:tc>
          <w:tcPr>
            <w:tcW w:w="1320" w:type="dxa"/>
          </w:tcPr>
          <w:p w:rsidR="00D90C12" w:rsidRDefault="00D90C12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總</w:t>
            </w:r>
            <w:r w:rsidR="006627EF">
              <w:rPr>
                <w:rFonts w:ascii="標楷體" w:eastAsia="標楷體" w:hAnsi="標楷體" w:hint="eastAsia"/>
              </w:rPr>
              <w:t xml:space="preserve">     </w:t>
            </w:r>
            <w:r>
              <w:rPr>
                <w:rFonts w:ascii="標楷體" w:eastAsia="標楷體" w:hAnsi="標楷體" w:hint="eastAsia"/>
              </w:rPr>
              <w:t>計</w:t>
            </w:r>
          </w:p>
        </w:tc>
        <w:tc>
          <w:tcPr>
            <w:tcW w:w="1320" w:type="dxa"/>
          </w:tcPr>
          <w:p w:rsidR="00D90C12" w:rsidRDefault="00D90C12">
            <w:pPr>
              <w:rPr>
                <w:rFonts w:ascii="標楷體" w:eastAsia="標楷體" w:hAnsi="標楷體"/>
              </w:rPr>
            </w:pPr>
          </w:p>
        </w:tc>
        <w:tc>
          <w:tcPr>
            <w:tcW w:w="1288" w:type="dxa"/>
          </w:tcPr>
          <w:p w:rsidR="00D90C12" w:rsidRPr="007252FA" w:rsidRDefault="0037078C" w:rsidP="00504370">
            <w:pPr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 w:hint="eastAsia"/>
                <w:sz w:val="22"/>
              </w:rPr>
              <w:t>8,300</w:t>
            </w:r>
            <w:r w:rsidR="00D90C12" w:rsidRPr="007252FA">
              <w:rPr>
                <w:rFonts w:ascii="標楷體" w:eastAsia="標楷體" w:hAnsi="標楷體" w:hint="eastAsia"/>
                <w:sz w:val="22"/>
              </w:rPr>
              <w:t>,000</w:t>
            </w:r>
            <w:r>
              <w:rPr>
                <w:rFonts w:ascii="標楷體" w:eastAsia="標楷體" w:hAnsi="標楷體" w:hint="eastAsia"/>
                <w:sz w:val="22"/>
              </w:rPr>
              <w:t>（合意計價金額）</w:t>
            </w:r>
          </w:p>
        </w:tc>
        <w:tc>
          <w:tcPr>
            <w:tcW w:w="4252" w:type="dxa"/>
          </w:tcPr>
          <w:p w:rsidR="00D90C12" w:rsidRDefault="00D90C12">
            <w:pPr>
              <w:rPr>
                <w:rFonts w:ascii="標楷體" w:eastAsia="標楷體" w:hAnsi="標楷體"/>
              </w:rPr>
            </w:pPr>
          </w:p>
        </w:tc>
      </w:tr>
      <w:tr w:rsidR="00D90C12" w:rsidTr="003D7D8A">
        <w:tc>
          <w:tcPr>
            <w:tcW w:w="7423" w:type="dxa"/>
            <w:gridSpan w:val="5"/>
          </w:tcPr>
          <w:p w:rsidR="00D90C12" w:rsidRDefault="00D90C12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工程總價：</w:t>
            </w:r>
            <w:r w:rsidR="00AB2122">
              <w:rPr>
                <w:rFonts w:ascii="標楷體" w:eastAsia="標楷體" w:hAnsi="標楷體" w:hint="eastAsia"/>
              </w:rPr>
              <w:t xml:space="preserve">               </w:t>
            </w:r>
            <w:r w:rsidR="004929C7">
              <w:rPr>
                <w:rFonts w:ascii="標楷體" w:eastAsia="標楷體" w:hAnsi="標楷體" w:hint="eastAsia"/>
              </w:rPr>
              <w:t xml:space="preserve">   </w:t>
            </w:r>
            <w:r>
              <w:rPr>
                <w:rFonts w:ascii="標楷體" w:eastAsia="標楷體" w:hAnsi="標楷體" w:hint="eastAsia"/>
              </w:rPr>
              <w:t>捌佰參拾壹萬貳仟</w:t>
            </w:r>
          </w:p>
        </w:tc>
        <w:tc>
          <w:tcPr>
            <w:tcW w:w="6860" w:type="dxa"/>
            <w:gridSpan w:val="3"/>
          </w:tcPr>
          <w:p w:rsidR="00D90C12" w:rsidRDefault="00D90C12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元整</w:t>
            </w:r>
          </w:p>
        </w:tc>
      </w:tr>
    </w:tbl>
    <w:p w:rsidR="009D4BE0" w:rsidRPr="009D4BE0" w:rsidRDefault="009D4BE0">
      <w:pPr>
        <w:rPr>
          <w:rFonts w:ascii="標楷體" w:eastAsia="標楷體" w:hAnsi="標楷體"/>
        </w:rPr>
      </w:pPr>
    </w:p>
    <w:sectPr w:rsidR="009D4BE0" w:rsidRPr="009D4BE0" w:rsidSect="009A3A70">
      <w:pgSz w:w="16838" w:h="11906" w:orient="landscape"/>
      <w:pgMar w:top="1440" w:right="1418" w:bottom="1440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86653" w:rsidRDefault="00B86653" w:rsidP="009D4BE0">
      <w:r>
        <w:separator/>
      </w:r>
    </w:p>
  </w:endnote>
  <w:endnote w:type="continuationSeparator" w:id="0">
    <w:p w:rsidR="00B86653" w:rsidRDefault="00B86653" w:rsidP="009D4B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86653" w:rsidRDefault="00B86653" w:rsidP="009D4BE0">
      <w:r>
        <w:separator/>
      </w:r>
    </w:p>
  </w:footnote>
  <w:footnote w:type="continuationSeparator" w:id="0">
    <w:p w:rsidR="00B86653" w:rsidRDefault="00B86653" w:rsidP="009D4BE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1250E4"/>
    <w:multiLevelType w:val="hybridMultilevel"/>
    <w:tmpl w:val="8E6407DE"/>
    <w:lvl w:ilvl="0" w:tplc="02DC200A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AAF6815"/>
    <w:multiLevelType w:val="hybridMultilevel"/>
    <w:tmpl w:val="771627BE"/>
    <w:lvl w:ilvl="0" w:tplc="259ACA18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218B06D1"/>
    <w:multiLevelType w:val="hybridMultilevel"/>
    <w:tmpl w:val="51E29A5C"/>
    <w:lvl w:ilvl="0" w:tplc="A7E68B94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26000822"/>
    <w:multiLevelType w:val="hybridMultilevel"/>
    <w:tmpl w:val="D3642608"/>
    <w:lvl w:ilvl="0" w:tplc="1AC67264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35CE5C9D"/>
    <w:multiLevelType w:val="hybridMultilevel"/>
    <w:tmpl w:val="7826E68A"/>
    <w:lvl w:ilvl="0" w:tplc="6F3E376C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1BD8"/>
    <w:rsid w:val="000134C3"/>
    <w:rsid w:val="00033CB6"/>
    <w:rsid w:val="000A0B75"/>
    <w:rsid w:val="000B5F6A"/>
    <w:rsid w:val="00101849"/>
    <w:rsid w:val="00135900"/>
    <w:rsid w:val="0015558C"/>
    <w:rsid w:val="0016409B"/>
    <w:rsid w:val="001F4083"/>
    <w:rsid w:val="00223B70"/>
    <w:rsid w:val="00285BB3"/>
    <w:rsid w:val="00294C45"/>
    <w:rsid w:val="002A7F07"/>
    <w:rsid w:val="002B2BDE"/>
    <w:rsid w:val="002D314E"/>
    <w:rsid w:val="002D6078"/>
    <w:rsid w:val="0030564E"/>
    <w:rsid w:val="00327B1A"/>
    <w:rsid w:val="00343575"/>
    <w:rsid w:val="003444E3"/>
    <w:rsid w:val="0037078C"/>
    <w:rsid w:val="00392FEE"/>
    <w:rsid w:val="003D1408"/>
    <w:rsid w:val="003D7D8A"/>
    <w:rsid w:val="00413C8F"/>
    <w:rsid w:val="00443727"/>
    <w:rsid w:val="004929C7"/>
    <w:rsid w:val="004C3F40"/>
    <w:rsid w:val="004D42A1"/>
    <w:rsid w:val="005704CD"/>
    <w:rsid w:val="0058754F"/>
    <w:rsid w:val="005A7CA6"/>
    <w:rsid w:val="005D2CF9"/>
    <w:rsid w:val="00613E0F"/>
    <w:rsid w:val="006614E8"/>
    <w:rsid w:val="006627EF"/>
    <w:rsid w:val="007252FA"/>
    <w:rsid w:val="00731CA1"/>
    <w:rsid w:val="007B5E4A"/>
    <w:rsid w:val="008376B0"/>
    <w:rsid w:val="008E4F0E"/>
    <w:rsid w:val="00985363"/>
    <w:rsid w:val="009A3A70"/>
    <w:rsid w:val="009B77AE"/>
    <w:rsid w:val="009D4BE0"/>
    <w:rsid w:val="009F47CB"/>
    <w:rsid w:val="00A02783"/>
    <w:rsid w:val="00A5493C"/>
    <w:rsid w:val="00AB2122"/>
    <w:rsid w:val="00AC0038"/>
    <w:rsid w:val="00AD09FD"/>
    <w:rsid w:val="00B00099"/>
    <w:rsid w:val="00B100F0"/>
    <w:rsid w:val="00B20A12"/>
    <w:rsid w:val="00B51CF8"/>
    <w:rsid w:val="00B86653"/>
    <w:rsid w:val="00BD5760"/>
    <w:rsid w:val="00BF2A6B"/>
    <w:rsid w:val="00C96749"/>
    <w:rsid w:val="00CA12B7"/>
    <w:rsid w:val="00CA1C04"/>
    <w:rsid w:val="00CA45FB"/>
    <w:rsid w:val="00CD066D"/>
    <w:rsid w:val="00CD1BD8"/>
    <w:rsid w:val="00CE42B6"/>
    <w:rsid w:val="00D053E1"/>
    <w:rsid w:val="00D713E8"/>
    <w:rsid w:val="00D71C0B"/>
    <w:rsid w:val="00D90C12"/>
    <w:rsid w:val="00DE6A91"/>
    <w:rsid w:val="00E33235"/>
    <w:rsid w:val="00E84674"/>
    <w:rsid w:val="00EA694A"/>
    <w:rsid w:val="00EB3CF2"/>
    <w:rsid w:val="00EE2ECA"/>
    <w:rsid w:val="00EE66CE"/>
    <w:rsid w:val="00F160C8"/>
    <w:rsid w:val="00F7410E"/>
    <w:rsid w:val="00F97B78"/>
    <w:rsid w:val="00FF44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E4B12473-2D80-4B7E-A11D-9048EB9D2A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D4BE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9D4BE0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9D4BE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9D4BE0"/>
    <w:rPr>
      <w:sz w:val="20"/>
      <w:szCs w:val="20"/>
    </w:rPr>
  </w:style>
  <w:style w:type="table" w:styleId="a7">
    <w:name w:val="Table Grid"/>
    <w:basedOn w:val="a1"/>
    <w:uiPriority w:val="59"/>
    <w:rsid w:val="009D4BE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8E4F0E"/>
    <w:pPr>
      <w:ind w:leftChars="200" w:left="480"/>
    </w:pPr>
  </w:style>
  <w:style w:type="paragraph" w:styleId="a9">
    <w:name w:val="Balloon Text"/>
    <w:basedOn w:val="a"/>
    <w:link w:val="aa"/>
    <w:uiPriority w:val="99"/>
    <w:semiHidden/>
    <w:unhideWhenUsed/>
    <w:rsid w:val="001F4083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1F4083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298</Words>
  <Characters>1700</Characters>
  <Application>Microsoft Office Word</Application>
  <DocSecurity>0</DocSecurity>
  <Lines>14</Lines>
  <Paragraphs>3</Paragraphs>
  <ScaleCrop>false</ScaleCrop>
  <Company/>
  <LinksUpToDate>false</LinksUpToDate>
  <CharactersWithSpaces>1995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蔡佩吟</cp:lastModifiedBy>
  <cp:revision>2</cp:revision>
  <cp:lastPrinted>2017-04-11T00:50:00Z</cp:lastPrinted>
  <dcterms:created xsi:type="dcterms:W3CDTF">2017-08-21T02:46:00Z</dcterms:created>
  <dcterms:modified xsi:type="dcterms:W3CDTF">2017-08-21T02:46:00Z</dcterms:modified>
</cp:coreProperties>
</file>