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B12493" w:rsidTr="008B3714">
        <w:tc>
          <w:tcPr>
            <w:tcW w:w="8362" w:type="dxa"/>
          </w:tcPr>
          <w:p w:rsidR="00CB35AA" w:rsidRPr="00B12493" w:rsidRDefault="00BF2AA7" w:rsidP="00AD4A7D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F2AA7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    </w:t>
            </w:r>
            <w:r w:rsidR="004E7E04"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    </w:t>
            </w:r>
            <w:r w:rsidR="00CB35AA"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</w:t>
            </w:r>
            <w:r w:rsidR="00505932"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 xml:space="preserve">  </w:t>
            </w:r>
            <w:r w:rsidR="00CB35AA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附圖一（註冊第</w:t>
            </w:r>
            <w:r w:rsidR="0024412D">
              <w:rPr>
                <w:rFonts w:asciiTheme="majorEastAsia" w:eastAsiaTheme="majorEastAsia" w:hAnsiTheme="majorEastAsia" w:hint="eastAsia"/>
                <w:sz w:val="28"/>
                <w:szCs w:val="28"/>
              </w:rPr>
              <w:t>944985</w:t>
            </w:r>
            <w:r w:rsidR="00CB35AA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B12493" w:rsidTr="008B3714">
        <w:trPr>
          <w:trHeight w:val="1236"/>
        </w:trPr>
        <w:tc>
          <w:tcPr>
            <w:tcW w:w="8362" w:type="dxa"/>
          </w:tcPr>
          <w:p w:rsidR="00180D1E" w:rsidRDefault="00CB35AA" w:rsidP="008B3714"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AD4A7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89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AD4A7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B12493" w:rsidRPr="00B12493">
              <w:rPr>
                <w:rFonts w:ascii="sөũ" w:hAnsi="sөũ"/>
                <w:bCs/>
                <w:sz w:val="20"/>
                <w:szCs w:val="20"/>
              </w:rPr>
              <w:t>2</w:t>
            </w:r>
            <w:r w:rsidR="00AD4A7D">
              <w:rPr>
                <w:rFonts w:ascii="sөũ" w:hAnsi="sөũ" w:hint="eastAsia"/>
                <w:bCs/>
                <w:sz w:val="20"/>
                <w:szCs w:val="20"/>
              </w:rPr>
              <w:t>4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B12493" w:rsidRPr="00B12493">
              <w:rPr>
                <w:rFonts w:ascii="sөũ" w:hAnsi="sөũ"/>
                <w:bCs/>
                <w:sz w:val="20"/>
                <w:szCs w:val="20"/>
              </w:rPr>
              <w:t>9</w:t>
            </w:r>
            <w:r w:rsidR="00AD4A7D">
              <w:rPr>
                <w:rFonts w:ascii="sөũ" w:hAnsi="sөũ" w:hint="eastAsia"/>
                <w:bCs/>
                <w:sz w:val="20"/>
                <w:szCs w:val="20"/>
              </w:rPr>
              <w:t>0</w:t>
            </w:r>
            <w:r w:rsidR="00B12493" w:rsidRPr="00B12493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B12493" w:rsidRPr="00B12493">
              <w:rPr>
                <w:rFonts w:ascii="sөũ" w:hAnsi="sөũ"/>
                <w:bCs/>
                <w:sz w:val="20"/>
                <w:szCs w:val="20"/>
              </w:rPr>
              <w:t>6</w:t>
            </w:r>
            <w:r w:rsidR="00B12493" w:rsidRPr="00B12493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546527" w:rsidRPr="00B12493">
              <w:rPr>
                <w:rFonts w:ascii="sөũ" w:hAnsi="sөũ"/>
                <w:bCs/>
                <w:sz w:val="20"/>
                <w:szCs w:val="20"/>
              </w:rPr>
              <w:t>1</w:t>
            </w:r>
            <w:r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B12493" w:rsidRPr="00B12493">
              <w:rPr>
                <w:rFonts w:ascii="sөũ" w:hAnsi="sөũ"/>
                <w:bCs/>
                <w:sz w:val="20"/>
                <w:szCs w:val="20"/>
              </w:rPr>
              <w:t>1</w:t>
            </w:r>
            <w:r w:rsidR="00AD4A7D">
              <w:rPr>
                <w:rFonts w:ascii="sөũ" w:hAnsi="sөũ" w:hint="eastAsia"/>
                <w:bCs/>
                <w:sz w:val="20"/>
                <w:szCs w:val="20"/>
              </w:rPr>
              <w:t>16</w:t>
            </w:r>
            <w:r w:rsidR="00B12493" w:rsidRPr="00B12493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AD4A7D">
              <w:rPr>
                <w:rFonts w:ascii="sөũ" w:hAnsi="sөũ" w:hint="eastAsia"/>
                <w:bCs/>
                <w:sz w:val="20"/>
                <w:szCs w:val="20"/>
              </w:rPr>
              <w:t>7</w:t>
            </w:r>
            <w:r w:rsidR="00B12493" w:rsidRPr="00B12493">
              <w:rPr>
                <w:rFonts w:ascii="sөũ" w:hAnsi="sөũ" w:hint="eastAsia"/>
                <w:bCs/>
                <w:sz w:val="20"/>
                <w:szCs w:val="20"/>
              </w:rPr>
              <w:t>.</w:t>
            </w:r>
            <w:r w:rsidR="00546527" w:rsidRPr="00B12493">
              <w:rPr>
                <w:rFonts w:ascii="sөũ" w:hAnsi="sөũ"/>
                <w:bCs/>
                <w:sz w:val="20"/>
                <w:szCs w:val="20"/>
              </w:rPr>
              <w:t>1</w:t>
            </w:r>
            <w:r w:rsidR="00AD4A7D">
              <w:rPr>
                <w:rFonts w:ascii="sөũ" w:hAnsi="sөũ" w:hint="eastAsia"/>
                <w:bCs/>
                <w:sz w:val="20"/>
                <w:szCs w:val="20"/>
              </w:rPr>
              <w:t>5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  <w:r w:rsidR="00180D1E">
              <w:rPr>
                <w:rFonts w:hint="eastAsia"/>
              </w:rPr>
              <w:t xml:space="preserve"> </w:t>
            </w:r>
          </w:p>
          <w:p w:rsidR="00CB35AA" w:rsidRPr="00B12493" w:rsidRDefault="00CB35AA" w:rsidP="00AD4A7D">
            <w:pPr>
              <w:rPr>
                <w:rFonts w:asciiTheme="majorEastAsia" w:eastAsiaTheme="majorEastAsia" w:hAnsiTheme="majorEastAsia"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AD4A7D" w:rsidRPr="00AD4A7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瑞士商香奈兒股份有限公司</w:t>
            </w:r>
            <w:r w:rsidR="00AD4A7D" w:rsidRPr="00AD4A7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CHANEL SARL</w:t>
            </w:r>
          </w:p>
          <w:p w:rsidR="00CB35AA" w:rsidRPr="00B12493" w:rsidRDefault="00CB35AA" w:rsidP="0024412D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24412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16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24412D" w:rsidRPr="0024412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購物紙袋、衣服袋（塑膠製、紙製）、紙盒、面紙、包裝紙。</w:t>
            </w:r>
            <w:r w:rsidRPr="00B12493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B12493" w:rsidTr="008421E0">
        <w:trPr>
          <w:trHeight w:val="3319"/>
        </w:trPr>
        <w:tc>
          <w:tcPr>
            <w:tcW w:w="8362" w:type="dxa"/>
          </w:tcPr>
          <w:p w:rsidR="006F0DF8" w:rsidRPr="00B12493" w:rsidRDefault="006F0DF8" w:rsidP="000F7804">
            <w:pPr>
              <w:jc w:val="center"/>
              <w:rPr>
                <w:rFonts w:asciiTheme="majorEastAsia" w:eastAsiaTheme="majorEastAsia" w:hAnsiTheme="majorEastAsia"/>
              </w:rPr>
            </w:pPr>
          </w:p>
          <w:p w:rsidR="00D03E71" w:rsidRDefault="0024412D" w:rsidP="000F780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http://tmsearch.tipo.gov.tw/TIPO_DR/servlet/ShowPicture_Serv?apply_no=0890039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0890039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21E0" w:rsidRPr="00B12493" w:rsidRDefault="008421E0" w:rsidP="000F7804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</w:tr>
      <w:tr w:rsidR="00CB35AA" w:rsidRPr="00B12493" w:rsidTr="008B3714">
        <w:trPr>
          <w:trHeight w:val="678"/>
        </w:trPr>
        <w:tc>
          <w:tcPr>
            <w:tcW w:w="8362" w:type="dxa"/>
          </w:tcPr>
          <w:p w:rsidR="00CB35AA" w:rsidRPr="00B12493" w:rsidRDefault="00CB35AA" w:rsidP="00F13DA9">
            <w:pPr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     </w:t>
            </w:r>
            <w:r w:rsidR="00C824FB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 xml:space="preserve">     </w:t>
            </w:r>
            <w:r w:rsidR="007F38B1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</w:t>
            </w:r>
            <w:r w:rsidR="006C75C2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F13DA9">
              <w:rPr>
                <w:rFonts w:asciiTheme="majorEastAsia" w:eastAsiaTheme="majorEastAsia" w:hAnsiTheme="majorEastAsia" w:hint="eastAsia"/>
                <w:sz w:val="28"/>
                <w:szCs w:val="28"/>
              </w:rPr>
              <w:t>163256</w:t>
            </w:r>
            <w:r w:rsidR="006C75C2" w:rsidRPr="00B12493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B12493" w:rsidTr="008D1074">
        <w:trPr>
          <w:trHeight w:val="1175"/>
        </w:trPr>
        <w:tc>
          <w:tcPr>
            <w:tcW w:w="8362" w:type="dxa"/>
          </w:tcPr>
          <w:p w:rsidR="004229CF" w:rsidRPr="00B12493" w:rsidRDefault="004229CF" w:rsidP="004229C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F13DA9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90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F13DA9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F13DA9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20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F13DA9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91</w:t>
            </w:r>
            <w:r w:rsidR="00BB1156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F13DA9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4</w:t>
            </w:r>
            <w:r w:rsidR="00BB1156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DE330D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16</w:t>
            </w:r>
            <w:r w:rsidRPr="00B12493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F13DA9">
              <w:rPr>
                <w:rFonts w:asciiTheme="majorEastAsia" w:eastAsiaTheme="majorEastAsia" w:hAnsiTheme="majorEastAsia" w:hint="eastAsia"/>
                <w:sz w:val="22"/>
                <w:szCs w:val="22"/>
              </w:rPr>
              <w:t>110</w:t>
            </w:r>
            <w:r w:rsidR="00BB1156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F13DA9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11</w:t>
            </w:r>
            <w:r w:rsidR="00BB1156" w:rsidRPr="00B12493">
              <w:rPr>
                <w:rFonts w:asciiTheme="majorEastAsia" w:eastAsiaTheme="majorEastAsia" w:hAnsiTheme="majorEastAsia" w:hint="eastAsia"/>
                <w:bCs/>
                <w:sz w:val="20"/>
                <w:szCs w:val="20"/>
              </w:rPr>
              <w:t>.</w:t>
            </w:r>
            <w:r w:rsidR="00DE330D" w:rsidRPr="00B12493">
              <w:rPr>
                <w:rFonts w:asciiTheme="majorEastAsia" w:eastAsiaTheme="majorEastAsia" w:hAnsiTheme="majorEastAsia"/>
                <w:bCs/>
                <w:sz w:val="20"/>
                <w:szCs w:val="20"/>
              </w:rPr>
              <w:t>15</w:t>
            </w:r>
            <w:r w:rsidRPr="00B12493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4229CF" w:rsidRPr="00B12493" w:rsidRDefault="004229CF" w:rsidP="004229CF">
            <w:pPr>
              <w:rPr>
                <w:rFonts w:asciiTheme="majorEastAsia" w:eastAsiaTheme="majorEastAsia" w:hAnsiTheme="majorEastAsia"/>
                <w:sz w:val="22"/>
              </w:rPr>
            </w:pP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4F5603" w:rsidRPr="004F560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法商香奈兒股份有限公司</w:t>
            </w:r>
          </w:p>
          <w:p w:rsidR="004F5603" w:rsidRDefault="004229CF" w:rsidP="00F13DA9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B12493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B12493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4F560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042</w:t>
            </w:r>
            <w:r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4F5603" w:rsidRPr="004F560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髮型設計、燙髮、染髮、理髮、美容、化粧、三溫暖、</w:t>
            </w:r>
          </w:p>
          <w:p w:rsidR="004F5603" w:rsidRDefault="004F5603" w:rsidP="00F13DA9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F560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按摩、減肥、增重、經穴指壓、皮膚保養等服務；餐廳、旅館；建築物之設計、土木</w:t>
            </w:r>
          </w:p>
          <w:p w:rsidR="006F548F" w:rsidRDefault="004F5603" w:rsidP="00F13DA9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F560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建築工程之</w:t>
            </w:r>
            <w:r w:rsidR="006F548F" w:rsidRPr="006F548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設計、園景設計、室內設計；電腦程式設計及資料處理；提供有關化學、</w:t>
            </w:r>
          </w:p>
          <w:p w:rsidR="006F548F" w:rsidRDefault="006F548F" w:rsidP="00F13DA9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6F548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細菌學、微生物學、生物科技等之研究、分析及諮詢；提供電腦擇友，茶室，咖啡廳，</w:t>
            </w:r>
          </w:p>
          <w:p w:rsidR="00CB35AA" w:rsidRDefault="006F548F" w:rsidP="00F13DA9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6F548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飯店，汽車旅館，休閒渡假中心之住宿服務，餐館。</w:t>
            </w:r>
            <w:r w:rsidR="004229CF" w:rsidRPr="00B12493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="004229CF" w:rsidRPr="00B1249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  <w:p w:rsidR="006F548F" w:rsidRDefault="006F548F" w:rsidP="006F548F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 xml:space="preserve">                     </w:t>
            </w:r>
            <w:r>
              <w:rPr>
                <w:noProof/>
              </w:rPr>
              <w:drawing>
                <wp:inline distT="0" distB="0" distL="0" distR="0">
                  <wp:extent cx="1905635" cy="1905635"/>
                  <wp:effectExtent l="19050" t="0" r="0" b="0"/>
                  <wp:docPr id="9" name="圖片 9" descr="https://twtmsearch.tipo.gov.tw/imageLoad.jsp?path=%2F20160227%2F090%2F009%2F875%2Fpic_090009875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twtmsearch.tipo.gov.tw/imageLoad.jsp?path=%2F20160227%2F090%2F009%2F875%2Fpic_090009875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635" cy="1905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 xml:space="preserve">   </w:t>
            </w:r>
          </w:p>
          <w:p w:rsidR="006F548F" w:rsidRPr="00B12493" w:rsidRDefault="006F548F" w:rsidP="006F548F">
            <w:pPr>
              <w:tabs>
                <w:tab w:val="left" w:pos="6420"/>
              </w:tabs>
              <w:ind w:left="1600" w:hangingChars="800" w:hanging="1600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</w:p>
        </w:tc>
      </w:tr>
    </w:tbl>
    <w:p w:rsidR="00DE330D" w:rsidRPr="00B12493" w:rsidRDefault="00DE330D">
      <w:pPr>
        <w:rPr>
          <w:rFonts w:asciiTheme="majorEastAsia" w:eastAsiaTheme="majorEastAsia" w:hAnsiTheme="majorEastAsia"/>
        </w:rPr>
      </w:pPr>
    </w:p>
    <w:p w:rsidR="00DE330D" w:rsidRPr="00B12493" w:rsidRDefault="00DE330D">
      <w:pPr>
        <w:rPr>
          <w:rFonts w:asciiTheme="majorEastAsia" w:eastAsiaTheme="majorEastAsia" w:hAnsiTheme="majorEastAsia"/>
        </w:rPr>
      </w:pPr>
    </w:p>
    <w:sectPr w:rsidR="00DE330D" w:rsidRPr="00B12493" w:rsidSect="00F25C6C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A6E" w:rsidRDefault="00295A6E" w:rsidP="00430455">
      <w:r>
        <w:separator/>
      </w:r>
    </w:p>
  </w:endnote>
  <w:endnote w:type="continuationSeparator" w:id="0">
    <w:p w:rsidR="00295A6E" w:rsidRDefault="00295A6E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BF2AA7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CB0204" w:rsidRPr="00CB0204">
          <w:rPr>
            <w:noProof/>
            <w:lang w:val="zh-TW"/>
          </w:rPr>
          <w:t>1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A6E" w:rsidRDefault="00295A6E" w:rsidP="00430455">
      <w:r>
        <w:separator/>
      </w:r>
    </w:p>
  </w:footnote>
  <w:footnote w:type="continuationSeparator" w:id="0">
    <w:p w:rsidR="00295A6E" w:rsidRDefault="00295A6E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9531A"/>
    <w:rsid w:val="000F7804"/>
    <w:rsid w:val="0012209A"/>
    <w:rsid w:val="00176A42"/>
    <w:rsid w:val="00180D1E"/>
    <w:rsid w:val="001950B0"/>
    <w:rsid w:val="002038D1"/>
    <w:rsid w:val="0024412D"/>
    <w:rsid w:val="00253713"/>
    <w:rsid w:val="0026246E"/>
    <w:rsid w:val="00295A6E"/>
    <w:rsid w:val="00301878"/>
    <w:rsid w:val="00302409"/>
    <w:rsid w:val="00304235"/>
    <w:rsid w:val="003245F9"/>
    <w:rsid w:val="003549A1"/>
    <w:rsid w:val="003803F7"/>
    <w:rsid w:val="003C1E4A"/>
    <w:rsid w:val="003D6C1D"/>
    <w:rsid w:val="003F5ACE"/>
    <w:rsid w:val="0042196C"/>
    <w:rsid w:val="004229CF"/>
    <w:rsid w:val="00422DA0"/>
    <w:rsid w:val="00430455"/>
    <w:rsid w:val="0045175F"/>
    <w:rsid w:val="00486CF1"/>
    <w:rsid w:val="004B53BB"/>
    <w:rsid w:val="004E7E04"/>
    <w:rsid w:val="004E7ED4"/>
    <w:rsid w:val="004F5603"/>
    <w:rsid w:val="00505932"/>
    <w:rsid w:val="00513BD7"/>
    <w:rsid w:val="00546527"/>
    <w:rsid w:val="00553D8F"/>
    <w:rsid w:val="0056600E"/>
    <w:rsid w:val="00593B84"/>
    <w:rsid w:val="005967CC"/>
    <w:rsid w:val="0063270C"/>
    <w:rsid w:val="00672801"/>
    <w:rsid w:val="00672F81"/>
    <w:rsid w:val="00697982"/>
    <w:rsid w:val="006A217B"/>
    <w:rsid w:val="006C00EA"/>
    <w:rsid w:val="006C75C2"/>
    <w:rsid w:val="006F0DF8"/>
    <w:rsid w:val="006F548F"/>
    <w:rsid w:val="00773018"/>
    <w:rsid w:val="007B7FD7"/>
    <w:rsid w:val="007F0567"/>
    <w:rsid w:val="007F38B1"/>
    <w:rsid w:val="008053C3"/>
    <w:rsid w:val="00820588"/>
    <w:rsid w:val="008421E0"/>
    <w:rsid w:val="00854E07"/>
    <w:rsid w:val="00856534"/>
    <w:rsid w:val="00881499"/>
    <w:rsid w:val="00882207"/>
    <w:rsid w:val="008B3E57"/>
    <w:rsid w:val="008D02A4"/>
    <w:rsid w:val="008D1074"/>
    <w:rsid w:val="008F5714"/>
    <w:rsid w:val="0090508F"/>
    <w:rsid w:val="009070A5"/>
    <w:rsid w:val="0091051F"/>
    <w:rsid w:val="0096005E"/>
    <w:rsid w:val="00A311B1"/>
    <w:rsid w:val="00A56D6D"/>
    <w:rsid w:val="00A77C0A"/>
    <w:rsid w:val="00A90E2A"/>
    <w:rsid w:val="00AB0063"/>
    <w:rsid w:val="00AD4A7D"/>
    <w:rsid w:val="00AE781A"/>
    <w:rsid w:val="00B118C1"/>
    <w:rsid w:val="00B12493"/>
    <w:rsid w:val="00B424EB"/>
    <w:rsid w:val="00B87C2E"/>
    <w:rsid w:val="00B94EBC"/>
    <w:rsid w:val="00BA0537"/>
    <w:rsid w:val="00BA099E"/>
    <w:rsid w:val="00BB1156"/>
    <w:rsid w:val="00BB2879"/>
    <w:rsid w:val="00BC7E1D"/>
    <w:rsid w:val="00BD5F67"/>
    <w:rsid w:val="00BF2AA7"/>
    <w:rsid w:val="00C060A9"/>
    <w:rsid w:val="00C824FB"/>
    <w:rsid w:val="00CB0204"/>
    <w:rsid w:val="00CB35AA"/>
    <w:rsid w:val="00CD5029"/>
    <w:rsid w:val="00D03E71"/>
    <w:rsid w:val="00D23DE4"/>
    <w:rsid w:val="00D24180"/>
    <w:rsid w:val="00D45367"/>
    <w:rsid w:val="00DA1190"/>
    <w:rsid w:val="00DE330D"/>
    <w:rsid w:val="00E0648B"/>
    <w:rsid w:val="00E50A47"/>
    <w:rsid w:val="00E62C1A"/>
    <w:rsid w:val="00E7062E"/>
    <w:rsid w:val="00E81244"/>
    <w:rsid w:val="00EA2905"/>
    <w:rsid w:val="00EB1B2E"/>
    <w:rsid w:val="00EF594F"/>
    <w:rsid w:val="00F10ED1"/>
    <w:rsid w:val="00F13DA9"/>
    <w:rsid w:val="00F25C6C"/>
    <w:rsid w:val="00F67844"/>
    <w:rsid w:val="00F77715"/>
    <w:rsid w:val="00FC4B45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0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386</Characters>
  <Application>Microsoft Office Word</Application>
  <DocSecurity>0</DocSecurity>
  <Lines>3</Lines>
  <Paragraphs>1</Paragraphs>
  <ScaleCrop>false</ScaleCrop>
  <Company>IPC</Company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審判Word系統版本:1061209-01</dc:description>
  <cp:lastModifiedBy>user</cp:lastModifiedBy>
  <cp:revision>2</cp:revision>
  <cp:lastPrinted>2018-12-01T14:39:00Z</cp:lastPrinted>
  <dcterms:created xsi:type="dcterms:W3CDTF">2018-12-01T14:40:00Z</dcterms:created>
  <dcterms:modified xsi:type="dcterms:W3CDTF">2018-12-01T14:40:00Z</dcterms:modified>
</cp:coreProperties>
</file>