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102" w:rsidRPr="00105A3F" w:rsidRDefault="00AE4102" w:rsidP="00AE4102">
      <w:pPr>
        <w:rPr>
          <w:sz w:val="32"/>
        </w:rPr>
      </w:pPr>
      <w:r w:rsidRPr="00105A3F">
        <w:rPr>
          <w:rFonts w:hint="eastAsia"/>
          <w:sz w:val="32"/>
        </w:rPr>
        <w:t>附</w:t>
      </w:r>
      <w:r w:rsidRPr="00105A3F">
        <w:rPr>
          <w:sz w:val="32"/>
        </w:rPr>
        <w:t>表</w:t>
      </w:r>
      <w:r w:rsidRPr="00105A3F">
        <w:rPr>
          <w:rFonts w:hint="eastAsia"/>
          <w:sz w:val="32"/>
        </w:rPr>
        <w:t>1</w:t>
      </w:r>
      <w:r w:rsidRPr="00105A3F">
        <w:rPr>
          <w:rFonts w:hint="eastAsia"/>
          <w:sz w:val="32"/>
        </w:rPr>
        <w:t>：被告高映星公司、被告何沛麒提</w:t>
      </w:r>
      <w:r w:rsidRPr="00105A3F">
        <w:rPr>
          <w:sz w:val="32"/>
        </w:rPr>
        <w:t>出之</w:t>
      </w:r>
      <w:r w:rsidRPr="00105A3F">
        <w:rPr>
          <w:rFonts w:hint="eastAsia"/>
          <w:sz w:val="32"/>
        </w:rPr>
        <w:t>有效性證據</w:t>
      </w:r>
    </w:p>
    <w:p w:rsidR="00AE4102" w:rsidRDefault="00AE4102" w:rsidP="00AE4102"/>
    <w:tbl>
      <w:tblPr>
        <w:tblW w:w="846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537"/>
        <w:gridCol w:w="5932"/>
      </w:tblGrid>
      <w:tr w:rsidR="00AE4102" w:rsidRPr="00F966E0" w:rsidTr="00AE4102">
        <w:trPr>
          <w:jc w:val="center"/>
        </w:trPr>
        <w:tc>
          <w:tcPr>
            <w:tcW w:w="2537" w:type="dxa"/>
            <w:shd w:val="clear" w:color="auto" w:fill="E0E0E0"/>
            <w:vAlign w:val="center"/>
          </w:tcPr>
          <w:p w:rsidR="00AE4102" w:rsidRPr="009D556F" w:rsidRDefault="00AE4102" w:rsidP="00AE4102">
            <w:pPr>
              <w:pStyle w:val="Level2"/>
              <w:numPr>
                <w:ilvl w:val="0"/>
                <w:numId w:val="0"/>
              </w:numPr>
              <w:spacing w:line="400" w:lineRule="exact"/>
              <w:jc w:val="center"/>
              <w:rPr>
                <w:color w:val="000000"/>
                <w:szCs w:val="28"/>
                <w:lang w:val="en-US" w:eastAsia="zh-TW"/>
              </w:rPr>
            </w:pPr>
            <w:r w:rsidRPr="009D556F">
              <w:rPr>
                <w:color w:val="000000"/>
                <w:szCs w:val="28"/>
                <w:lang w:val="en-US" w:eastAsia="zh-TW"/>
              </w:rPr>
              <w:t>證據</w:t>
            </w:r>
          </w:p>
        </w:tc>
        <w:tc>
          <w:tcPr>
            <w:tcW w:w="5932" w:type="dxa"/>
            <w:shd w:val="clear" w:color="auto" w:fill="E0E0E0"/>
            <w:vAlign w:val="center"/>
          </w:tcPr>
          <w:p w:rsidR="00AE4102" w:rsidRPr="009D556F" w:rsidRDefault="00AE4102" w:rsidP="00AE4102">
            <w:pPr>
              <w:pStyle w:val="Level2"/>
              <w:numPr>
                <w:ilvl w:val="0"/>
                <w:numId w:val="0"/>
              </w:numPr>
              <w:spacing w:line="400" w:lineRule="exact"/>
              <w:jc w:val="center"/>
              <w:rPr>
                <w:color w:val="000000"/>
                <w:szCs w:val="28"/>
                <w:lang w:val="en-US" w:eastAsia="zh-TW"/>
              </w:rPr>
            </w:pPr>
            <w:r w:rsidRPr="00AE4102">
              <w:rPr>
                <w:color w:val="000000"/>
                <w:w w:val="85"/>
                <w:kern w:val="0"/>
                <w:szCs w:val="28"/>
                <w:fitText w:val="480" w:id="-2082823165"/>
                <w:lang w:val="en-US" w:eastAsia="zh-TW"/>
              </w:rPr>
              <w:t>內容</w:t>
            </w:r>
          </w:p>
        </w:tc>
      </w:tr>
      <w:tr w:rsidR="00AE4102" w:rsidRPr="00F966E0" w:rsidTr="00AE4102">
        <w:trPr>
          <w:jc w:val="center"/>
        </w:trPr>
        <w:tc>
          <w:tcPr>
            <w:tcW w:w="2537" w:type="dxa"/>
            <w:shd w:val="clear" w:color="auto" w:fill="auto"/>
            <w:vAlign w:val="center"/>
          </w:tcPr>
          <w:p w:rsidR="00AE4102" w:rsidRDefault="00AE4102" w:rsidP="00AE4102">
            <w:pPr>
              <w:jc w:val="center"/>
              <w:rPr>
                <w:color w:val="000000"/>
                <w:szCs w:val="28"/>
              </w:rPr>
            </w:pPr>
            <w:r>
              <w:rPr>
                <w:rFonts w:hint="eastAsia"/>
                <w:color w:val="000000"/>
                <w:szCs w:val="28"/>
              </w:rPr>
              <w:t>高映</w:t>
            </w:r>
            <w:r>
              <w:rPr>
                <w:color w:val="000000"/>
                <w:szCs w:val="28"/>
              </w:rPr>
              <w:t>星</w:t>
            </w:r>
            <w:r>
              <w:rPr>
                <w:rFonts w:hint="eastAsia"/>
                <w:color w:val="000000"/>
                <w:szCs w:val="28"/>
              </w:rPr>
              <w:t>公</w:t>
            </w:r>
            <w:r>
              <w:rPr>
                <w:color w:val="000000"/>
                <w:szCs w:val="28"/>
              </w:rPr>
              <w:t>司</w:t>
            </w:r>
            <w:r w:rsidRPr="00F966E0">
              <w:rPr>
                <w:color w:val="000000"/>
                <w:szCs w:val="28"/>
              </w:rPr>
              <w:t>被證</w:t>
            </w:r>
            <w:r w:rsidRPr="00F966E0">
              <w:rPr>
                <w:color w:val="000000"/>
                <w:szCs w:val="28"/>
              </w:rPr>
              <w:t>1</w:t>
            </w:r>
          </w:p>
          <w:p w:rsidR="00AE4102" w:rsidRPr="00F966E0" w:rsidRDefault="00AE4102" w:rsidP="00AE4102">
            <w:pPr>
              <w:jc w:val="center"/>
              <w:rPr>
                <w:color w:val="000000"/>
                <w:szCs w:val="28"/>
              </w:rPr>
            </w:pPr>
            <w:r>
              <w:rPr>
                <w:rFonts w:hint="eastAsia"/>
                <w:color w:val="000000"/>
                <w:szCs w:val="28"/>
              </w:rPr>
              <w:t>（即</w:t>
            </w:r>
            <w:r w:rsidRPr="00E1381E">
              <w:rPr>
                <w:rFonts w:hint="eastAsia"/>
                <w:color w:val="000000"/>
                <w:szCs w:val="28"/>
              </w:rPr>
              <w:t>何沛麒</w:t>
            </w:r>
            <w:r>
              <w:rPr>
                <w:rFonts w:hint="eastAsia"/>
                <w:color w:val="000000"/>
                <w:szCs w:val="28"/>
              </w:rPr>
              <w:t>之</w:t>
            </w:r>
            <w:r>
              <w:rPr>
                <w:color w:val="000000"/>
                <w:szCs w:val="28"/>
              </w:rPr>
              <w:t>被證</w:t>
            </w:r>
            <w:r>
              <w:rPr>
                <w:rFonts w:hint="eastAsia"/>
                <w:color w:val="000000"/>
                <w:szCs w:val="28"/>
              </w:rPr>
              <w:t>2</w:t>
            </w:r>
            <w:r>
              <w:rPr>
                <w:rFonts w:hint="eastAsia"/>
                <w:color w:val="000000"/>
                <w:szCs w:val="28"/>
              </w:rPr>
              <w:t>）</w:t>
            </w:r>
          </w:p>
        </w:tc>
        <w:tc>
          <w:tcPr>
            <w:tcW w:w="5932" w:type="dxa"/>
            <w:shd w:val="clear" w:color="auto" w:fill="auto"/>
            <w:vAlign w:val="center"/>
          </w:tcPr>
          <w:p w:rsidR="00AE4102" w:rsidRPr="00105A3F" w:rsidRDefault="00AE4102" w:rsidP="00AE4102">
            <w:pPr>
              <w:pStyle w:val="Level2"/>
              <w:numPr>
                <w:ilvl w:val="0"/>
                <w:numId w:val="0"/>
              </w:numPr>
              <w:spacing w:line="240" w:lineRule="auto"/>
              <w:jc w:val="both"/>
              <w:rPr>
                <w:b w:val="0"/>
                <w:bCs/>
                <w:color w:val="000000"/>
                <w:sz w:val="24"/>
                <w:szCs w:val="28"/>
                <w:lang w:val="en-US" w:eastAsia="zh-TW"/>
              </w:rPr>
            </w:pPr>
            <w:r w:rsidRPr="00105A3F">
              <w:rPr>
                <w:b w:val="0"/>
                <w:bCs/>
                <w:color w:val="000000"/>
                <w:sz w:val="24"/>
                <w:szCs w:val="28"/>
                <w:lang w:val="en-US" w:eastAsia="zh-TW"/>
              </w:rPr>
              <w:t>2011</w:t>
            </w:r>
            <w:r w:rsidRPr="00105A3F">
              <w:rPr>
                <w:b w:val="0"/>
                <w:bCs/>
                <w:color w:val="000000"/>
                <w:sz w:val="24"/>
                <w:szCs w:val="28"/>
                <w:lang w:val="en-US" w:eastAsia="zh-TW"/>
              </w:rPr>
              <w:t>年</w:t>
            </w:r>
            <w:r w:rsidRPr="00105A3F">
              <w:rPr>
                <w:b w:val="0"/>
                <w:bCs/>
                <w:color w:val="000000"/>
                <w:sz w:val="24"/>
                <w:szCs w:val="28"/>
                <w:lang w:val="en-US" w:eastAsia="zh-TW"/>
              </w:rPr>
              <w:t>8</w:t>
            </w:r>
            <w:r w:rsidRPr="00105A3F">
              <w:rPr>
                <w:b w:val="0"/>
                <w:bCs/>
                <w:color w:val="000000"/>
                <w:sz w:val="24"/>
                <w:szCs w:val="28"/>
                <w:lang w:val="en-US" w:eastAsia="zh-TW"/>
              </w:rPr>
              <w:t>月</w:t>
            </w:r>
            <w:r w:rsidRPr="00105A3F">
              <w:rPr>
                <w:b w:val="0"/>
                <w:bCs/>
                <w:color w:val="000000"/>
                <w:sz w:val="24"/>
                <w:szCs w:val="28"/>
                <w:lang w:val="en-US" w:eastAsia="zh-TW"/>
              </w:rPr>
              <w:t>9</w:t>
            </w:r>
            <w:r w:rsidRPr="00105A3F">
              <w:rPr>
                <w:b w:val="0"/>
                <w:bCs/>
                <w:color w:val="000000"/>
                <w:sz w:val="24"/>
                <w:szCs w:val="28"/>
                <w:lang w:val="en-US" w:eastAsia="zh-TW"/>
              </w:rPr>
              <w:t>日公告之美國第</w:t>
            </w:r>
            <w:r w:rsidRPr="00105A3F">
              <w:rPr>
                <w:b w:val="0"/>
                <w:bCs/>
                <w:color w:val="000000"/>
                <w:sz w:val="24"/>
                <w:szCs w:val="28"/>
                <w:lang w:val="en-US" w:eastAsia="zh-TW"/>
              </w:rPr>
              <w:t>7992354</w:t>
            </w:r>
            <w:r w:rsidRPr="00105A3F">
              <w:rPr>
                <w:b w:val="0"/>
                <w:bCs/>
                <w:color w:val="000000"/>
                <w:sz w:val="24"/>
                <w:szCs w:val="28"/>
                <w:lang w:val="en-US" w:eastAsia="zh-TW"/>
              </w:rPr>
              <w:t>號「</w:t>
            </w:r>
            <w:r w:rsidRPr="00105A3F">
              <w:rPr>
                <w:b w:val="0"/>
                <w:bCs/>
                <w:color w:val="000000"/>
                <w:sz w:val="24"/>
                <w:szCs w:val="28"/>
                <w:lang w:val="en-US" w:eastAsia="zh-TW"/>
              </w:rPr>
              <w:t>Device for Leveling and Aligning Tiles and Method for Leveling and Aligning Tiles</w:t>
            </w:r>
            <w:r w:rsidRPr="00105A3F">
              <w:rPr>
                <w:b w:val="0"/>
                <w:bCs/>
                <w:color w:val="000000"/>
                <w:sz w:val="24"/>
                <w:szCs w:val="28"/>
                <w:lang w:val="en-US" w:eastAsia="zh-TW"/>
              </w:rPr>
              <w:t>」專利案</w:t>
            </w:r>
          </w:p>
        </w:tc>
      </w:tr>
      <w:tr w:rsidR="00AE4102" w:rsidRPr="00F966E0" w:rsidTr="00AE4102">
        <w:trPr>
          <w:jc w:val="center"/>
        </w:trPr>
        <w:tc>
          <w:tcPr>
            <w:tcW w:w="2537" w:type="dxa"/>
            <w:shd w:val="clear" w:color="auto" w:fill="auto"/>
            <w:vAlign w:val="center"/>
          </w:tcPr>
          <w:p w:rsidR="00AE4102" w:rsidRPr="00F966E0" w:rsidRDefault="00AE4102" w:rsidP="00AE4102">
            <w:pPr>
              <w:jc w:val="center"/>
              <w:rPr>
                <w:color w:val="000000"/>
                <w:szCs w:val="28"/>
              </w:rPr>
            </w:pPr>
            <w:r w:rsidRPr="00F966E0">
              <w:rPr>
                <w:bCs/>
                <w:color w:val="000000"/>
              </w:rPr>
              <w:t>高</w:t>
            </w:r>
            <w:r>
              <w:rPr>
                <w:rFonts w:hint="eastAsia"/>
                <w:bCs/>
                <w:color w:val="000000"/>
              </w:rPr>
              <w:t>映</w:t>
            </w:r>
            <w:r>
              <w:rPr>
                <w:bCs/>
                <w:color w:val="000000"/>
              </w:rPr>
              <w:t>星公司</w:t>
            </w:r>
            <w:r w:rsidRPr="00F966E0">
              <w:rPr>
                <w:color w:val="000000"/>
                <w:szCs w:val="28"/>
              </w:rPr>
              <w:t>被證</w:t>
            </w:r>
            <w:r w:rsidRPr="00F966E0">
              <w:rPr>
                <w:color w:val="000000"/>
                <w:szCs w:val="28"/>
              </w:rPr>
              <w:t>2</w:t>
            </w:r>
          </w:p>
        </w:tc>
        <w:tc>
          <w:tcPr>
            <w:tcW w:w="5932" w:type="dxa"/>
            <w:shd w:val="clear" w:color="auto" w:fill="auto"/>
            <w:vAlign w:val="center"/>
          </w:tcPr>
          <w:p w:rsidR="00AE4102" w:rsidRPr="00105A3F" w:rsidRDefault="00AE4102" w:rsidP="00AE4102">
            <w:pPr>
              <w:pStyle w:val="Level2"/>
              <w:numPr>
                <w:ilvl w:val="0"/>
                <w:numId w:val="0"/>
              </w:numPr>
              <w:spacing w:line="240" w:lineRule="auto"/>
              <w:jc w:val="both"/>
              <w:rPr>
                <w:b w:val="0"/>
                <w:color w:val="000000"/>
                <w:sz w:val="24"/>
                <w:szCs w:val="28"/>
                <w:lang w:val="en-US" w:eastAsia="zh-TW"/>
              </w:rPr>
            </w:pPr>
            <w:r w:rsidRPr="00105A3F">
              <w:rPr>
                <w:b w:val="0"/>
                <w:color w:val="000000"/>
                <w:sz w:val="24"/>
                <w:szCs w:val="28"/>
                <w:lang w:val="en-US" w:eastAsia="zh-TW"/>
              </w:rPr>
              <w:t>義大利</w:t>
            </w:r>
            <w:r w:rsidRPr="00105A3F">
              <w:rPr>
                <w:b w:val="0"/>
                <w:color w:val="000000"/>
                <w:sz w:val="24"/>
                <w:szCs w:val="28"/>
                <w:lang w:val="en-US" w:eastAsia="zh-TW"/>
              </w:rPr>
              <w:t>RAIMONDI</w:t>
            </w:r>
            <w:r w:rsidRPr="00105A3F">
              <w:rPr>
                <w:b w:val="0"/>
                <w:color w:val="000000"/>
                <w:sz w:val="24"/>
                <w:szCs w:val="28"/>
                <w:lang w:val="en-US" w:eastAsia="zh-TW"/>
              </w:rPr>
              <w:t>公司於</w:t>
            </w:r>
            <w:r w:rsidRPr="00105A3F">
              <w:rPr>
                <w:b w:val="0"/>
                <w:color w:val="000000"/>
                <w:sz w:val="24"/>
                <w:szCs w:val="28"/>
                <w:lang w:val="en-US" w:eastAsia="zh-TW"/>
              </w:rPr>
              <w:t>2013</w:t>
            </w:r>
            <w:r w:rsidRPr="00105A3F">
              <w:rPr>
                <w:b w:val="0"/>
                <w:color w:val="000000"/>
                <w:sz w:val="24"/>
                <w:szCs w:val="28"/>
                <w:lang w:val="en-US" w:eastAsia="zh-TW"/>
              </w:rPr>
              <w:t>年</w:t>
            </w:r>
            <w:r w:rsidRPr="00105A3F">
              <w:rPr>
                <w:b w:val="0"/>
                <w:color w:val="000000"/>
                <w:sz w:val="24"/>
                <w:szCs w:val="28"/>
                <w:lang w:val="en-US" w:eastAsia="zh-TW"/>
              </w:rPr>
              <w:t>9</w:t>
            </w:r>
            <w:r w:rsidRPr="00105A3F">
              <w:rPr>
                <w:b w:val="0"/>
                <w:color w:val="000000"/>
                <w:sz w:val="24"/>
                <w:szCs w:val="28"/>
                <w:lang w:val="en-US" w:eastAsia="zh-TW"/>
              </w:rPr>
              <w:t>月</w:t>
            </w:r>
            <w:r w:rsidRPr="00105A3F">
              <w:rPr>
                <w:b w:val="0"/>
                <w:color w:val="000000"/>
                <w:sz w:val="24"/>
                <w:szCs w:val="28"/>
                <w:lang w:val="en-US" w:eastAsia="zh-TW"/>
              </w:rPr>
              <w:t>15</w:t>
            </w:r>
            <w:r w:rsidRPr="00105A3F">
              <w:rPr>
                <w:b w:val="0"/>
                <w:color w:val="000000"/>
                <w:sz w:val="24"/>
                <w:szCs w:val="28"/>
                <w:lang w:val="en-US" w:eastAsia="zh-TW"/>
              </w:rPr>
              <w:t>日上傳於</w:t>
            </w:r>
            <w:r w:rsidRPr="00105A3F">
              <w:rPr>
                <w:b w:val="0"/>
                <w:color w:val="000000"/>
                <w:sz w:val="24"/>
                <w:szCs w:val="28"/>
                <w:lang w:val="en-US" w:eastAsia="zh-TW"/>
              </w:rPr>
              <w:t>YouTube</w:t>
            </w:r>
            <w:r w:rsidRPr="00105A3F">
              <w:rPr>
                <w:b w:val="0"/>
                <w:color w:val="000000"/>
                <w:sz w:val="24"/>
                <w:szCs w:val="28"/>
                <w:lang w:val="en-US" w:eastAsia="zh-TW"/>
              </w:rPr>
              <w:t>之「</w:t>
            </w:r>
            <w:r w:rsidRPr="00105A3F">
              <w:rPr>
                <w:b w:val="0"/>
                <w:color w:val="000000"/>
                <w:sz w:val="24"/>
                <w:szCs w:val="28"/>
                <w:lang w:val="en-US" w:eastAsia="zh-TW"/>
              </w:rPr>
              <w:t>"3D" R.L.S.: RAIMONDI LEVELLING SYSTEM / DISTANZIATORI LIVELLANTI RAIMONDI</w:t>
            </w:r>
            <w:r w:rsidRPr="00105A3F">
              <w:rPr>
                <w:b w:val="0"/>
                <w:color w:val="000000"/>
                <w:sz w:val="24"/>
                <w:szCs w:val="28"/>
                <w:lang w:val="en-US" w:eastAsia="zh-TW"/>
              </w:rPr>
              <w:t>」影片（網址：</w:t>
            </w:r>
            <w:r w:rsidRPr="00105A3F">
              <w:rPr>
                <w:b w:val="0"/>
                <w:color w:val="000000"/>
                <w:sz w:val="24"/>
                <w:szCs w:val="28"/>
                <w:lang w:val="en-US" w:eastAsia="zh-TW"/>
              </w:rPr>
              <w:t>https://www.youtube.com/watch?v=5teRqwg_Tr8</w:t>
            </w:r>
            <w:r w:rsidRPr="00105A3F">
              <w:rPr>
                <w:b w:val="0"/>
                <w:color w:val="000000"/>
                <w:sz w:val="24"/>
                <w:szCs w:val="28"/>
                <w:lang w:val="en-US" w:eastAsia="zh-TW"/>
              </w:rPr>
              <w:t>）</w:t>
            </w:r>
          </w:p>
        </w:tc>
      </w:tr>
      <w:tr w:rsidR="00AE4102" w:rsidRPr="00F966E0" w:rsidTr="00AE4102">
        <w:trPr>
          <w:jc w:val="center"/>
        </w:trPr>
        <w:tc>
          <w:tcPr>
            <w:tcW w:w="2537" w:type="dxa"/>
            <w:shd w:val="clear" w:color="auto" w:fill="auto"/>
            <w:vAlign w:val="center"/>
          </w:tcPr>
          <w:p w:rsidR="00AE4102" w:rsidRDefault="00AE4102" w:rsidP="00AE4102">
            <w:pPr>
              <w:jc w:val="center"/>
              <w:rPr>
                <w:color w:val="000000"/>
                <w:szCs w:val="28"/>
              </w:rPr>
            </w:pPr>
            <w:r w:rsidRPr="00F966E0">
              <w:rPr>
                <w:bCs/>
                <w:color w:val="000000"/>
              </w:rPr>
              <w:t>高</w:t>
            </w:r>
            <w:r>
              <w:rPr>
                <w:rFonts w:hint="eastAsia"/>
                <w:bCs/>
                <w:color w:val="000000"/>
              </w:rPr>
              <w:t>映</w:t>
            </w:r>
            <w:r>
              <w:rPr>
                <w:bCs/>
                <w:color w:val="000000"/>
              </w:rPr>
              <w:t>星公司</w:t>
            </w:r>
            <w:r w:rsidRPr="00F966E0">
              <w:rPr>
                <w:color w:val="000000"/>
                <w:szCs w:val="28"/>
              </w:rPr>
              <w:t>被證</w:t>
            </w:r>
            <w:r w:rsidRPr="00F966E0">
              <w:rPr>
                <w:color w:val="000000"/>
                <w:szCs w:val="28"/>
              </w:rPr>
              <w:t>5</w:t>
            </w:r>
          </w:p>
          <w:p w:rsidR="00AE4102" w:rsidRPr="00F966E0" w:rsidRDefault="00AE4102" w:rsidP="00AE4102">
            <w:pPr>
              <w:jc w:val="center"/>
              <w:rPr>
                <w:color w:val="000000"/>
                <w:szCs w:val="28"/>
              </w:rPr>
            </w:pPr>
            <w:r>
              <w:rPr>
                <w:rFonts w:hint="eastAsia"/>
                <w:color w:val="000000"/>
                <w:szCs w:val="28"/>
              </w:rPr>
              <w:t>（即被</w:t>
            </w:r>
            <w:r>
              <w:rPr>
                <w:color w:val="000000"/>
                <w:szCs w:val="28"/>
              </w:rPr>
              <w:t>告何</w:t>
            </w:r>
            <w:r w:rsidRPr="00A73479">
              <w:rPr>
                <w:rFonts w:hint="eastAsia"/>
                <w:color w:val="000000"/>
                <w:szCs w:val="28"/>
              </w:rPr>
              <w:t>沛麒之被證</w:t>
            </w:r>
            <w:r>
              <w:rPr>
                <w:color w:val="000000"/>
                <w:szCs w:val="28"/>
              </w:rPr>
              <w:t>5</w:t>
            </w:r>
            <w:r>
              <w:rPr>
                <w:color w:val="000000"/>
                <w:szCs w:val="28"/>
              </w:rPr>
              <w:t>）</w:t>
            </w:r>
          </w:p>
        </w:tc>
        <w:tc>
          <w:tcPr>
            <w:tcW w:w="5932" w:type="dxa"/>
            <w:shd w:val="clear" w:color="auto" w:fill="auto"/>
            <w:vAlign w:val="center"/>
          </w:tcPr>
          <w:p w:rsidR="00AE4102" w:rsidRPr="00105A3F" w:rsidRDefault="00AE4102" w:rsidP="00AE4102">
            <w:pPr>
              <w:pStyle w:val="Level2"/>
              <w:numPr>
                <w:ilvl w:val="0"/>
                <w:numId w:val="0"/>
              </w:numPr>
              <w:spacing w:line="240" w:lineRule="auto"/>
              <w:jc w:val="both"/>
              <w:rPr>
                <w:b w:val="0"/>
                <w:bCs/>
                <w:color w:val="000000"/>
                <w:sz w:val="24"/>
                <w:szCs w:val="28"/>
                <w:lang w:val="en-US" w:eastAsia="zh-TW"/>
              </w:rPr>
            </w:pPr>
            <w:r w:rsidRPr="00105A3F">
              <w:rPr>
                <w:b w:val="0"/>
                <w:bCs/>
                <w:color w:val="000000"/>
                <w:sz w:val="24"/>
                <w:szCs w:val="28"/>
                <w:lang w:val="en-US" w:eastAsia="zh-TW"/>
              </w:rPr>
              <w:t>2014</w:t>
            </w:r>
            <w:r w:rsidRPr="00105A3F">
              <w:rPr>
                <w:b w:val="0"/>
                <w:bCs/>
                <w:color w:val="000000"/>
                <w:sz w:val="24"/>
                <w:szCs w:val="28"/>
                <w:lang w:val="en-US" w:eastAsia="zh-TW"/>
              </w:rPr>
              <w:t>年</w:t>
            </w:r>
            <w:r w:rsidRPr="00105A3F">
              <w:rPr>
                <w:b w:val="0"/>
                <w:bCs/>
                <w:color w:val="000000"/>
                <w:sz w:val="24"/>
                <w:szCs w:val="28"/>
                <w:lang w:val="en-US" w:eastAsia="zh-TW"/>
              </w:rPr>
              <w:t>2</w:t>
            </w:r>
            <w:r w:rsidRPr="00105A3F">
              <w:rPr>
                <w:b w:val="0"/>
                <w:bCs/>
                <w:color w:val="000000"/>
                <w:sz w:val="24"/>
                <w:szCs w:val="28"/>
                <w:lang w:val="en-US" w:eastAsia="zh-TW"/>
              </w:rPr>
              <w:t>月</w:t>
            </w:r>
            <w:r w:rsidRPr="00105A3F">
              <w:rPr>
                <w:b w:val="0"/>
                <w:bCs/>
                <w:color w:val="000000"/>
                <w:sz w:val="24"/>
                <w:szCs w:val="28"/>
                <w:lang w:val="en-US" w:eastAsia="zh-TW"/>
              </w:rPr>
              <w:t>6</w:t>
            </w:r>
            <w:r w:rsidRPr="00105A3F">
              <w:rPr>
                <w:b w:val="0"/>
                <w:bCs/>
                <w:color w:val="000000"/>
                <w:sz w:val="24"/>
                <w:szCs w:val="28"/>
                <w:lang w:val="en-US" w:eastAsia="zh-TW"/>
              </w:rPr>
              <w:t>日公開之美國第</w:t>
            </w:r>
            <w:r w:rsidRPr="00105A3F">
              <w:rPr>
                <w:b w:val="0"/>
                <w:bCs/>
                <w:color w:val="000000"/>
                <w:sz w:val="24"/>
                <w:szCs w:val="28"/>
                <w:lang w:val="en-US" w:eastAsia="zh-TW"/>
              </w:rPr>
              <w:t>2014/0033640</w:t>
            </w:r>
            <w:r w:rsidRPr="00105A3F">
              <w:rPr>
                <w:b w:val="0"/>
                <w:bCs/>
                <w:color w:val="000000"/>
                <w:sz w:val="24"/>
                <w:szCs w:val="28"/>
                <w:lang w:val="en-US" w:eastAsia="zh-TW"/>
              </w:rPr>
              <w:t>號「</w:t>
            </w:r>
            <w:r w:rsidRPr="00105A3F">
              <w:rPr>
                <w:b w:val="0"/>
                <w:bCs/>
                <w:color w:val="000000"/>
                <w:sz w:val="24"/>
                <w:szCs w:val="28"/>
                <w:lang w:val="en-US" w:eastAsia="zh-TW"/>
              </w:rPr>
              <w:t>Tile leveling device</w:t>
            </w:r>
            <w:r w:rsidRPr="00105A3F">
              <w:rPr>
                <w:b w:val="0"/>
                <w:bCs/>
                <w:color w:val="000000"/>
                <w:sz w:val="24"/>
                <w:szCs w:val="28"/>
                <w:lang w:val="en-US" w:eastAsia="zh-TW"/>
              </w:rPr>
              <w:t>」專利案</w:t>
            </w:r>
          </w:p>
        </w:tc>
      </w:tr>
      <w:tr w:rsidR="00AE4102" w:rsidRPr="00F966E0" w:rsidTr="00AE4102">
        <w:trPr>
          <w:jc w:val="center"/>
        </w:trPr>
        <w:tc>
          <w:tcPr>
            <w:tcW w:w="2537" w:type="dxa"/>
            <w:shd w:val="clear" w:color="auto" w:fill="auto"/>
            <w:vAlign w:val="center"/>
          </w:tcPr>
          <w:p w:rsidR="00AE4102" w:rsidRDefault="00AE4102" w:rsidP="00AE4102">
            <w:pPr>
              <w:jc w:val="center"/>
              <w:rPr>
                <w:color w:val="000000"/>
                <w:szCs w:val="28"/>
              </w:rPr>
            </w:pPr>
            <w:r w:rsidRPr="00F966E0">
              <w:rPr>
                <w:bCs/>
                <w:color w:val="000000"/>
              </w:rPr>
              <w:t>高</w:t>
            </w:r>
            <w:r>
              <w:rPr>
                <w:rFonts w:hint="eastAsia"/>
                <w:bCs/>
                <w:color w:val="000000"/>
              </w:rPr>
              <w:t>映</w:t>
            </w:r>
            <w:r>
              <w:rPr>
                <w:bCs/>
                <w:color w:val="000000"/>
              </w:rPr>
              <w:t>星公司</w:t>
            </w:r>
            <w:r w:rsidRPr="00F966E0">
              <w:rPr>
                <w:color w:val="000000"/>
                <w:szCs w:val="28"/>
              </w:rPr>
              <w:t>被證</w:t>
            </w:r>
            <w:r w:rsidRPr="00F966E0">
              <w:rPr>
                <w:color w:val="000000"/>
                <w:szCs w:val="28"/>
              </w:rPr>
              <w:t>6</w:t>
            </w:r>
          </w:p>
          <w:p w:rsidR="00AE4102" w:rsidRPr="00F966E0" w:rsidRDefault="00AE4102" w:rsidP="00AE4102">
            <w:pPr>
              <w:jc w:val="center"/>
              <w:rPr>
                <w:color w:val="000000"/>
                <w:szCs w:val="28"/>
              </w:rPr>
            </w:pPr>
            <w:r>
              <w:rPr>
                <w:rFonts w:hint="eastAsia"/>
                <w:color w:val="000000"/>
                <w:szCs w:val="28"/>
              </w:rPr>
              <w:t>（即被告</w:t>
            </w:r>
            <w:r>
              <w:rPr>
                <w:color w:val="000000"/>
                <w:szCs w:val="28"/>
              </w:rPr>
              <w:t>何</w:t>
            </w:r>
            <w:r w:rsidRPr="00A73479">
              <w:rPr>
                <w:rFonts w:hint="eastAsia"/>
                <w:color w:val="000000"/>
                <w:szCs w:val="28"/>
              </w:rPr>
              <w:t>沛麒之被證</w:t>
            </w:r>
            <w:r>
              <w:rPr>
                <w:color w:val="000000"/>
                <w:szCs w:val="28"/>
              </w:rPr>
              <w:t>3</w:t>
            </w:r>
            <w:r>
              <w:rPr>
                <w:rFonts w:hint="eastAsia"/>
                <w:color w:val="000000"/>
                <w:szCs w:val="28"/>
              </w:rPr>
              <w:t>）</w:t>
            </w:r>
          </w:p>
        </w:tc>
        <w:tc>
          <w:tcPr>
            <w:tcW w:w="5932" w:type="dxa"/>
            <w:shd w:val="clear" w:color="auto" w:fill="auto"/>
            <w:vAlign w:val="center"/>
          </w:tcPr>
          <w:p w:rsidR="00AE4102" w:rsidRPr="00105A3F" w:rsidRDefault="00AE4102" w:rsidP="00AE4102">
            <w:pPr>
              <w:pStyle w:val="Level2"/>
              <w:numPr>
                <w:ilvl w:val="0"/>
                <w:numId w:val="0"/>
              </w:numPr>
              <w:spacing w:line="240" w:lineRule="auto"/>
              <w:jc w:val="both"/>
              <w:rPr>
                <w:b w:val="0"/>
                <w:bCs/>
                <w:color w:val="000000"/>
                <w:sz w:val="24"/>
                <w:szCs w:val="28"/>
                <w:lang w:val="en-US" w:eastAsia="zh-TW"/>
              </w:rPr>
            </w:pPr>
            <w:r w:rsidRPr="00105A3F">
              <w:rPr>
                <w:b w:val="0"/>
                <w:bCs/>
                <w:color w:val="000000"/>
                <w:sz w:val="24"/>
                <w:szCs w:val="28"/>
                <w:lang w:val="en-US" w:eastAsia="zh-TW"/>
              </w:rPr>
              <w:t>2013</w:t>
            </w:r>
            <w:r w:rsidRPr="00105A3F">
              <w:rPr>
                <w:b w:val="0"/>
                <w:bCs/>
                <w:color w:val="000000"/>
                <w:sz w:val="24"/>
                <w:szCs w:val="28"/>
                <w:lang w:val="en-US" w:eastAsia="zh-TW"/>
              </w:rPr>
              <w:t>年</w:t>
            </w:r>
            <w:r w:rsidRPr="00105A3F">
              <w:rPr>
                <w:b w:val="0"/>
                <w:bCs/>
                <w:color w:val="000000"/>
                <w:sz w:val="24"/>
                <w:szCs w:val="28"/>
                <w:lang w:val="en-US" w:eastAsia="zh-TW"/>
              </w:rPr>
              <w:t>12</w:t>
            </w:r>
            <w:r w:rsidRPr="00105A3F">
              <w:rPr>
                <w:b w:val="0"/>
                <w:bCs/>
                <w:color w:val="000000"/>
                <w:sz w:val="24"/>
                <w:szCs w:val="28"/>
                <w:lang w:val="en-US" w:eastAsia="zh-TW"/>
              </w:rPr>
              <w:t>月</w:t>
            </w:r>
            <w:r w:rsidRPr="00105A3F">
              <w:rPr>
                <w:b w:val="0"/>
                <w:bCs/>
                <w:color w:val="000000"/>
                <w:sz w:val="24"/>
                <w:szCs w:val="28"/>
                <w:lang w:val="en-US" w:eastAsia="zh-TW"/>
              </w:rPr>
              <w:t>17</w:t>
            </w:r>
            <w:r w:rsidRPr="00105A3F">
              <w:rPr>
                <w:b w:val="0"/>
                <w:bCs/>
                <w:color w:val="000000"/>
                <w:sz w:val="24"/>
                <w:szCs w:val="28"/>
                <w:lang w:val="en-US" w:eastAsia="zh-TW"/>
              </w:rPr>
              <w:t>日公告之美國第</w:t>
            </w:r>
            <w:r w:rsidRPr="00105A3F">
              <w:rPr>
                <w:b w:val="0"/>
                <w:bCs/>
                <w:color w:val="000000"/>
                <w:sz w:val="24"/>
                <w:szCs w:val="28"/>
                <w:lang w:val="en-US" w:eastAsia="zh-TW"/>
              </w:rPr>
              <w:t>8607530</w:t>
            </w:r>
            <w:r w:rsidRPr="00105A3F">
              <w:rPr>
                <w:b w:val="0"/>
                <w:bCs/>
                <w:color w:val="000000"/>
                <w:sz w:val="24"/>
                <w:szCs w:val="28"/>
                <w:lang w:val="en-US" w:eastAsia="zh-TW"/>
              </w:rPr>
              <w:t>號「</w:t>
            </w:r>
            <w:r w:rsidRPr="00105A3F">
              <w:rPr>
                <w:b w:val="0"/>
                <w:bCs/>
                <w:color w:val="000000"/>
                <w:sz w:val="24"/>
                <w:szCs w:val="28"/>
                <w:lang w:val="en-US" w:eastAsia="zh-TW"/>
              </w:rPr>
              <w:t>Mechanical edge setting system and method for setting tiles and tuning lippage</w:t>
            </w:r>
            <w:r w:rsidRPr="00105A3F">
              <w:rPr>
                <w:b w:val="0"/>
                <w:bCs/>
                <w:color w:val="000000"/>
                <w:sz w:val="24"/>
                <w:szCs w:val="28"/>
                <w:lang w:val="en-US" w:eastAsia="zh-TW"/>
              </w:rPr>
              <w:t>」專利案</w:t>
            </w:r>
          </w:p>
        </w:tc>
      </w:tr>
      <w:tr w:rsidR="00AE4102" w:rsidRPr="00F966E0" w:rsidTr="00AE4102">
        <w:trPr>
          <w:jc w:val="center"/>
        </w:trPr>
        <w:tc>
          <w:tcPr>
            <w:tcW w:w="2537" w:type="dxa"/>
            <w:shd w:val="clear" w:color="auto" w:fill="auto"/>
          </w:tcPr>
          <w:p w:rsidR="00AE4102" w:rsidRPr="00F966E0" w:rsidRDefault="00AE4102" w:rsidP="00AE4102">
            <w:pPr>
              <w:jc w:val="center"/>
              <w:rPr>
                <w:bCs/>
                <w:color w:val="000000"/>
              </w:rPr>
            </w:pPr>
            <w:r w:rsidRPr="00F966E0">
              <w:rPr>
                <w:bCs/>
                <w:color w:val="000000"/>
              </w:rPr>
              <w:t>高</w:t>
            </w:r>
            <w:r>
              <w:rPr>
                <w:rFonts w:hint="eastAsia"/>
                <w:bCs/>
                <w:color w:val="000000"/>
              </w:rPr>
              <w:t>映</w:t>
            </w:r>
            <w:r>
              <w:rPr>
                <w:bCs/>
                <w:color w:val="000000"/>
              </w:rPr>
              <w:t>星</w:t>
            </w:r>
            <w:r>
              <w:rPr>
                <w:rFonts w:hint="eastAsia"/>
                <w:bCs/>
                <w:color w:val="000000"/>
              </w:rPr>
              <w:t>公</w:t>
            </w:r>
            <w:r>
              <w:rPr>
                <w:bCs/>
                <w:color w:val="000000"/>
              </w:rPr>
              <w:t>司</w:t>
            </w:r>
            <w:r w:rsidRPr="00F966E0">
              <w:rPr>
                <w:bCs/>
                <w:color w:val="000000"/>
              </w:rPr>
              <w:t>被證</w:t>
            </w:r>
            <w:r w:rsidRPr="00F966E0">
              <w:rPr>
                <w:bCs/>
                <w:color w:val="000000"/>
              </w:rPr>
              <w:t>7</w:t>
            </w:r>
          </w:p>
        </w:tc>
        <w:tc>
          <w:tcPr>
            <w:tcW w:w="5932" w:type="dxa"/>
            <w:shd w:val="clear" w:color="auto" w:fill="auto"/>
          </w:tcPr>
          <w:p w:rsidR="00AE4102" w:rsidRPr="00105A3F" w:rsidRDefault="00AE4102" w:rsidP="00AE4102">
            <w:pPr>
              <w:pStyle w:val="Level2"/>
              <w:numPr>
                <w:ilvl w:val="0"/>
                <w:numId w:val="0"/>
              </w:numPr>
              <w:spacing w:line="240" w:lineRule="auto"/>
              <w:jc w:val="both"/>
              <w:rPr>
                <w:b w:val="0"/>
                <w:bCs/>
                <w:color w:val="000000"/>
                <w:sz w:val="24"/>
                <w:lang w:val="en-US" w:eastAsia="zh-TW"/>
              </w:rPr>
            </w:pPr>
            <w:r w:rsidRPr="00105A3F">
              <w:rPr>
                <w:b w:val="0"/>
                <w:bCs/>
                <w:color w:val="000000"/>
                <w:sz w:val="24"/>
                <w:lang w:val="en-US" w:eastAsia="zh-TW"/>
              </w:rPr>
              <w:t>2012</w:t>
            </w:r>
            <w:r w:rsidRPr="00105A3F">
              <w:rPr>
                <w:b w:val="0"/>
                <w:bCs/>
                <w:color w:val="000000"/>
                <w:sz w:val="24"/>
                <w:lang w:val="en-US" w:eastAsia="zh-TW"/>
              </w:rPr>
              <w:t>年</w:t>
            </w:r>
            <w:r w:rsidRPr="00105A3F">
              <w:rPr>
                <w:b w:val="0"/>
                <w:bCs/>
                <w:color w:val="000000"/>
                <w:sz w:val="24"/>
                <w:lang w:val="en-US" w:eastAsia="zh-TW"/>
              </w:rPr>
              <w:t>5</w:t>
            </w:r>
            <w:r w:rsidRPr="00105A3F">
              <w:rPr>
                <w:b w:val="0"/>
                <w:bCs/>
                <w:color w:val="000000"/>
                <w:sz w:val="24"/>
                <w:lang w:val="en-US" w:eastAsia="zh-TW"/>
              </w:rPr>
              <w:t>月</w:t>
            </w:r>
            <w:r w:rsidRPr="00105A3F">
              <w:rPr>
                <w:b w:val="0"/>
                <w:bCs/>
                <w:color w:val="000000"/>
                <w:sz w:val="24"/>
                <w:lang w:val="en-US" w:eastAsia="zh-TW"/>
              </w:rPr>
              <w:t>30</w:t>
            </w:r>
            <w:r w:rsidRPr="00105A3F">
              <w:rPr>
                <w:b w:val="0"/>
                <w:bCs/>
                <w:color w:val="000000"/>
                <w:sz w:val="24"/>
                <w:lang w:val="en-US" w:eastAsia="zh-TW"/>
              </w:rPr>
              <w:t>日公告之中國第</w:t>
            </w:r>
            <w:r w:rsidRPr="00105A3F">
              <w:rPr>
                <w:b w:val="0"/>
                <w:bCs/>
                <w:color w:val="000000"/>
                <w:sz w:val="24"/>
                <w:lang w:val="en-US" w:eastAsia="zh-TW"/>
              </w:rPr>
              <w:t>101864833</w:t>
            </w:r>
            <w:r w:rsidRPr="00105A3F">
              <w:rPr>
                <w:b w:val="0"/>
                <w:bCs/>
                <w:color w:val="000000"/>
                <w:sz w:val="24"/>
                <w:lang w:val="en-US" w:eastAsia="zh-TW"/>
              </w:rPr>
              <w:t>號「用於鋪設覆蓋地面等的塊體的找平裝置」專利案</w:t>
            </w:r>
          </w:p>
        </w:tc>
      </w:tr>
      <w:tr w:rsidR="00AE4102" w:rsidRPr="00F966E0" w:rsidTr="00AE4102">
        <w:trPr>
          <w:jc w:val="center"/>
        </w:trPr>
        <w:tc>
          <w:tcPr>
            <w:tcW w:w="2537" w:type="dxa"/>
            <w:shd w:val="clear" w:color="auto" w:fill="auto"/>
            <w:vAlign w:val="center"/>
          </w:tcPr>
          <w:p w:rsidR="00AE4102" w:rsidRPr="00F966E0" w:rsidRDefault="00AE4102" w:rsidP="00AE4102">
            <w:pPr>
              <w:jc w:val="center"/>
              <w:rPr>
                <w:bCs/>
                <w:color w:val="000000"/>
              </w:rPr>
            </w:pPr>
            <w:r w:rsidRPr="00F966E0">
              <w:rPr>
                <w:bCs/>
                <w:color w:val="000000"/>
              </w:rPr>
              <w:t>何</w:t>
            </w:r>
            <w:r w:rsidRPr="00A73479">
              <w:rPr>
                <w:rFonts w:hint="eastAsia"/>
                <w:color w:val="000000"/>
                <w:szCs w:val="28"/>
              </w:rPr>
              <w:t>沛麒</w:t>
            </w:r>
            <w:r w:rsidRPr="00F966E0">
              <w:rPr>
                <w:bCs/>
                <w:color w:val="000000"/>
              </w:rPr>
              <w:t>被證</w:t>
            </w:r>
            <w:r w:rsidRPr="00F966E0">
              <w:rPr>
                <w:bCs/>
                <w:color w:val="000000"/>
              </w:rPr>
              <w:t>4</w:t>
            </w:r>
          </w:p>
        </w:tc>
        <w:tc>
          <w:tcPr>
            <w:tcW w:w="5932" w:type="dxa"/>
            <w:shd w:val="clear" w:color="auto" w:fill="auto"/>
            <w:vAlign w:val="center"/>
          </w:tcPr>
          <w:p w:rsidR="00AE4102" w:rsidRPr="00105A3F" w:rsidRDefault="00AE4102" w:rsidP="00AE4102">
            <w:pPr>
              <w:pStyle w:val="Level2"/>
              <w:numPr>
                <w:ilvl w:val="0"/>
                <w:numId w:val="0"/>
              </w:numPr>
              <w:spacing w:line="240" w:lineRule="auto"/>
              <w:jc w:val="both"/>
              <w:rPr>
                <w:b w:val="0"/>
                <w:bCs/>
                <w:color w:val="000000"/>
                <w:sz w:val="24"/>
                <w:szCs w:val="28"/>
                <w:lang w:val="en-US" w:eastAsia="zh-TW"/>
              </w:rPr>
            </w:pPr>
            <w:r w:rsidRPr="00105A3F">
              <w:rPr>
                <w:b w:val="0"/>
                <w:bCs/>
                <w:color w:val="000000"/>
                <w:sz w:val="24"/>
                <w:szCs w:val="28"/>
                <w:lang w:val="en-US" w:eastAsia="zh-TW"/>
              </w:rPr>
              <w:t>2013</w:t>
            </w:r>
            <w:r w:rsidRPr="00105A3F">
              <w:rPr>
                <w:b w:val="0"/>
                <w:bCs/>
                <w:color w:val="000000"/>
                <w:sz w:val="24"/>
                <w:szCs w:val="28"/>
                <w:lang w:val="en-US" w:eastAsia="zh-TW"/>
              </w:rPr>
              <w:t>年</w:t>
            </w:r>
            <w:r w:rsidRPr="00105A3F">
              <w:rPr>
                <w:b w:val="0"/>
                <w:bCs/>
                <w:color w:val="000000"/>
                <w:sz w:val="24"/>
                <w:szCs w:val="28"/>
                <w:lang w:val="en-US" w:eastAsia="zh-TW"/>
              </w:rPr>
              <w:t>3</w:t>
            </w:r>
            <w:r w:rsidRPr="00105A3F">
              <w:rPr>
                <w:b w:val="0"/>
                <w:bCs/>
                <w:color w:val="000000"/>
                <w:sz w:val="24"/>
                <w:szCs w:val="28"/>
                <w:lang w:val="en-US" w:eastAsia="zh-TW"/>
              </w:rPr>
              <w:t>月</w:t>
            </w:r>
            <w:r w:rsidRPr="00105A3F">
              <w:rPr>
                <w:b w:val="0"/>
                <w:bCs/>
                <w:color w:val="000000"/>
                <w:sz w:val="24"/>
                <w:szCs w:val="28"/>
                <w:lang w:val="en-US" w:eastAsia="zh-TW"/>
              </w:rPr>
              <w:t>21</w:t>
            </w:r>
            <w:r w:rsidRPr="00105A3F">
              <w:rPr>
                <w:b w:val="0"/>
                <w:bCs/>
                <w:color w:val="000000"/>
                <w:sz w:val="24"/>
                <w:szCs w:val="28"/>
                <w:lang w:val="en-US" w:eastAsia="zh-TW"/>
              </w:rPr>
              <w:t>日公開之美國第</w:t>
            </w:r>
            <w:r w:rsidRPr="00105A3F">
              <w:rPr>
                <w:b w:val="0"/>
                <w:bCs/>
                <w:color w:val="000000"/>
                <w:sz w:val="24"/>
                <w:szCs w:val="28"/>
                <w:lang w:val="en-US" w:eastAsia="zh-TW"/>
              </w:rPr>
              <w:t>2013/0067854</w:t>
            </w:r>
            <w:r w:rsidRPr="00105A3F">
              <w:rPr>
                <w:b w:val="0"/>
                <w:bCs/>
                <w:color w:val="000000"/>
                <w:sz w:val="24"/>
                <w:szCs w:val="28"/>
                <w:lang w:val="en-US" w:eastAsia="zh-TW"/>
              </w:rPr>
              <w:t>號「</w:t>
            </w:r>
            <w:r w:rsidRPr="00105A3F">
              <w:rPr>
                <w:b w:val="0"/>
                <w:bCs/>
                <w:color w:val="000000"/>
                <w:sz w:val="24"/>
                <w:szCs w:val="28"/>
                <w:lang w:val="en-US" w:eastAsia="zh-TW"/>
              </w:rPr>
              <w:t>LEVELING SPACER FOR LAYING WALL TILES, PAVING TILES AND THE LIKE WITH THE INTERPOSITION OF GAPS</w:t>
            </w:r>
            <w:r w:rsidRPr="00105A3F">
              <w:rPr>
                <w:b w:val="0"/>
                <w:bCs/>
                <w:color w:val="000000"/>
                <w:sz w:val="24"/>
                <w:szCs w:val="28"/>
                <w:lang w:val="en-US" w:eastAsia="zh-TW"/>
              </w:rPr>
              <w:t>」專利案</w:t>
            </w:r>
          </w:p>
        </w:tc>
      </w:tr>
    </w:tbl>
    <w:p w:rsidR="00AE4102" w:rsidRDefault="00AE4102" w:rsidP="00AE4102"/>
    <w:p w:rsidR="00AE4102" w:rsidRDefault="00AE4102" w:rsidP="00BC7845">
      <w:pPr>
        <w:pStyle w:val="a3"/>
        <w:ind w:leftChars="0" w:left="0"/>
        <w:rPr>
          <w:rFonts w:ascii="標楷體" w:eastAsia="標楷體" w:hAnsi="標楷體"/>
          <w:sz w:val="28"/>
          <w:szCs w:val="28"/>
        </w:rPr>
      </w:pPr>
    </w:p>
    <w:p w:rsidR="00AE4102" w:rsidRDefault="00AE4102" w:rsidP="00BC7845">
      <w:pPr>
        <w:pStyle w:val="a3"/>
        <w:ind w:leftChars="0" w:left="0"/>
        <w:rPr>
          <w:rFonts w:ascii="標楷體" w:eastAsia="標楷體" w:hAnsi="標楷體"/>
          <w:sz w:val="28"/>
          <w:szCs w:val="28"/>
        </w:rPr>
      </w:pPr>
    </w:p>
    <w:p w:rsidR="00AE4102" w:rsidRDefault="00AE4102" w:rsidP="00BC7845">
      <w:pPr>
        <w:pStyle w:val="a3"/>
        <w:ind w:leftChars="0" w:left="0"/>
        <w:rPr>
          <w:rFonts w:ascii="標楷體" w:eastAsia="標楷體" w:hAnsi="標楷體"/>
          <w:sz w:val="28"/>
          <w:szCs w:val="28"/>
        </w:rPr>
      </w:pPr>
    </w:p>
    <w:p w:rsidR="00AE4102" w:rsidRDefault="00AE4102" w:rsidP="00BC7845">
      <w:pPr>
        <w:pStyle w:val="a3"/>
        <w:ind w:leftChars="0" w:left="0"/>
        <w:rPr>
          <w:rFonts w:ascii="標楷體" w:eastAsia="標楷體" w:hAnsi="標楷體"/>
          <w:sz w:val="28"/>
          <w:szCs w:val="28"/>
        </w:rPr>
      </w:pPr>
    </w:p>
    <w:p w:rsidR="00AE4102" w:rsidRDefault="00AE4102" w:rsidP="00BC7845">
      <w:pPr>
        <w:pStyle w:val="a3"/>
        <w:ind w:leftChars="0" w:left="0"/>
        <w:rPr>
          <w:rFonts w:ascii="標楷體" w:eastAsia="標楷體" w:hAnsi="標楷體"/>
          <w:sz w:val="28"/>
          <w:szCs w:val="28"/>
        </w:rPr>
      </w:pPr>
    </w:p>
    <w:p w:rsidR="00AE4102" w:rsidRDefault="00AE4102" w:rsidP="00BC7845">
      <w:pPr>
        <w:pStyle w:val="a3"/>
        <w:ind w:leftChars="0" w:left="0"/>
        <w:rPr>
          <w:rFonts w:ascii="標楷體" w:eastAsia="標楷體" w:hAnsi="標楷體"/>
          <w:sz w:val="28"/>
          <w:szCs w:val="28"/>
        </w:rPr>
      </w:pPr>
    </w:p>
    <w:p w:rsidR="00BC7845" w:rsidRPr="00BC7845" w:rsidRDefault="00BC7845" w:rsidP="00BC7845">
      <w:pPr>
        <w:pStyle w:val="a3"/>
        <w:ind w:leftChars="0" w:left="0"/>
        <w:rPr>
          <w:rFonts w:ascii="標楷體" w:eastAsia="標楷體" w:hAnsi="標楷體"/>
          <w:sz w:val="28"/>
          <w:szCs w:val="28"/>
        </w:rPr>
      </w:pPr>
      <w:r w:rsidRPr="00BC7845">
        <w:rPr>
          <w:rFonts w:ascii="標楷體" w:eastAsia="標楷體" w:hAnsi="標楷體" w:hint="eastAsia"/>
          <w:sz w:val="28"/>
          <w:szCs w:val="28"/>
        </w:rPr>
        <w:lastRenderedPageBreak/>
        <w:t>附表</w:t>
      </w:r>
      <w:r w:rsidR="00AE4102">
        <w:rPr>
          <w:rFonts w:ascii="標楷體" w:eastAsia="標楷體" w:hAnsi="標楷體" w:hint="eastAsia"/>
          <w:sz w:val="28"/>
          <w:szCs w:val="28"/>
        </w:rPr>
        <w:t>2</w:t>
      </w:r>
      <w:r w:rsidRPr="00BC7845">
        <w:rPr>
          <w:rFonts w:ascii="標楷體" w:eastAsia="標楷體" w:hAnsi="標楷體" w:hint="eastAsia"/>
          <w:sz w:val="28"/>
          <w:szCs w:val="28"/>
        </w:rPr>
        <w:t>：</w:t>
      </w:r>
      <w:r w:rsidR="00AE4102">
        <w:rPr>
          <w:rFonts w:ascii="標楷體" w:eastAsia="標楷體" w:hAnsi="標楷體" w:hint="eastAsia"/>
          <w:sz w:val="28"/>
          <w:szCs w:val="28"/>
        </w:rPr>
        <w:t>被</w:t>
      </w:r>
      <w:r w:rsidR="00AE4102">
        <w:rPr>
          <w:rFonts w:ascii="標楷體" w:eastAsia="標楷體" w:hAnsi="標楷體"/>
          <w:sz w:val="28"/>
          <w:szCs w:val="28"/>
        </w:rPr>
        <w:t>告唐忠義就</w:t>
      </w:r>
      <w:r w:rsidR="008D3107" w:rsidRPr="008D3107">
        <w:rPr>
          <w:rFonts w:ascii="標楷體" w:eastAsia="標楷體" w:hAnsi="標楷體" w:hint="eastAsia"/>
          <w:sz w:val="28"/>
          <w:szCs w:val="28"/>
        </w:rPr>
        <w:t>系爭專利請求項與系爭產品之比對分析</w:t>
      </w:r>
    </w:p>
    <w:tbl>
      <w:tblPr>
        <w:tblStyle w:val="a4"/>
        <w:tblW w:w="0" w:type="auto"/>
        <w:tblInd w:w="360" w:type="dxa"/>
        <w:tblLook w:val="04A0" w:firstRow="1" w:lastRow="0" w:firstColumn="1" w:lastColumn="0" w:noHBand="0" w:noVBand="1"/>
      </w:tblPr>
      <w:tblGrid>
        <w:gridCol w:w="1449"/>
        <w:gridCol w:w="2632"/>
        <w:gridCol w:w="2471"/>
        <w:gridCol w:w="1419"/>
      </w:tblGrid>
      <w:tr w:rsidR="00BC7845" w:rsidRPr="00064E50" w:rsidTr="00331738">
        <w:tc>
          <w:tcPr>
            <w:tcW w:w="144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要件編號</w:t>
            </w:r>
          </w:p>
        </w:tc>
        <w:tc>
          <w:tcPr>
            <w:tcW w:w="2632" w:type="dxa"/>
          </w:tcPr>
          <w:p w:rsidR="00BC7845" w:rsidRPr="00064E50" w:rsidRDefault="00BC7845" w:rsidP="00331738">
            <w:pPr>
              <w:pStyle w:val="a3"/>
              <w:ind w:leftChars="0" w:left="0"/>
              <w:rPr>
                <w:rFonts w:ascii="標楷體" w:eastAsia="標楷體" w:hAnsi="標楷體"/>
                <w:szCs w:val="24"/>
              </w:rPr>
            </w:pPr>
            <w:r>
              <w:rPr>
                <w:rFonts w:ascii="標楷體" w:eastAsia="標楷體" w:hAnsi="標楷體" w:hint="eastAsia"/>
                <w:szCs w:val="24"/>
              </w:rPr>
              <w:t>系爭專利</w:t>
            </w:r>
            <w:r w:rsidRPr="00064E50">
              <w:rPr>
                <w:rFonts w:ascii="標楷體" w:eastAsia="標楷體" w:hAnsi="標楷體" w:hint="eastAsia"/>
                <w:szCs w:val="24"/>
              </w:rPr>
              <w:t>請求項1、5之技術特徵</w:t>
            </w:r>
          </w:p>
        </w:tc>
        <w:tc>
          <w:tcPr>
            <w:tcW w:w="2471"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rPr>
              <w:t>系爭產品之技術內容</w:t>
            </w:r>
          </w:p>
        </w:tc>
        <w:tc>
          <w:tcPr>
            <w:tcW w:w="141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比對結果</w:t>
            </w:r>
          </w:p>
        </w:tc>
      </w:tr>
      <w:tr w:rsidR="00BC7845" w:rsidRPr="00064E50" w:rsidTr="00331738">
        <w:tc>
          <w:tcPr>
            <w:tcW w:w="144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1A</w:t>
            </w:r>
          </w:p>
        </w:tc>
        <w:tc>
          <w:tcPr>
            <w:tcW w:w="2632"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rPr>
              <w:t>一種用於整平磁磚之「磁磚整平器」，包含一「座體」，該座體設有一底板及一立片而呈T型狀</w:t>
            </w:r>
          </w:p>
        </w:tc>
        <w:tc>
          <w:tcPr>
            <w:tcW w:w="2471"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rPr>
              <w:t>一種用於整平磁磚之「磁磚整平器」，包含一「座體」，該座體設有一底板及一立片而呈T型狀</w:t>
            </w:r>
          </w:p>
        </w:tc>
        <w:tc>
          <w:tcPr>
            <w:tcW w:w="141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大致相同</w:t>
            </w:r>
          </w:p>
        </w:tc>
      </w:tr>
      <w:tr w:rsidR="00BC7845" w:rsidRPr="00064E50" w:rsidTr="00331738">
        <w:tc>
          <w:tcPr>
            <w:tcW w:w="144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1B</w:t>
            </w:r>
          </w:p>
        </w:tc>
        <w:tc>
          <w:tcPr>
            <w:tcW w:w="2632"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rPr>
              <w:t>「立片」係相對於底板上方一體延伸設置，立片設有一上端片部及一下端片部</w:t>
            </w:r>
          </w:p>
        </w:tc>
        <w:tc>
          <w:tcPr>
            <w:tcW w:w="2471"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rPr>
              <w:t>「立片」係相對於底板上方一體延伸設置，立片設有一上端片部及一下端片部</w:t>
            </w:r>
          </w:p>
        </w:tc>
        <w:tc>
          <w:tcPr>
            <w:tcW w:w="141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大致相同</w:t>
            </w:r>
          </w:p>
        </w:tc>
      </w:tr>
      <w:tr w:rsidR="00BC7845" w:rsidRPr="00064E50" w:rsidTr="00331738">
        <w:tc>
          <w:tcPr>
            <w:tcW w:w="144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1C</w:t>
            </w:r>
          </w:p>
        </w:tc>
        <w:tc>
          <w:tcPr>
            <w:tcW w:w="2632"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rPr>
              <w:t>上端片部與下端片部間設有一「穿孔部」</w:t>
            </w:r>
          </w:p>
        </w:tc>
        <w:tc>
          <w:tcPr>
            <w:tcW w:w="2471"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rPr>
              <w:t>上端片部與下端片部間設有一「穿孔部」</w:t>
            </w:r>
          </w:p>
        </w:tc>
        <w:tc>
          <w:tcPr>
            <w:tcW w:w="141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大致相同</w:t>
            </w:r>
          </w:p>
        </w:tc>
      </w:tr>
      <w:tr w:rsidR="00BC7845" w:rsidRPr="00064E50" w:rsidTr="00331738">
        <w:tc>
          <w:tcPr>
            <w:tcW w:w="144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1D</w:t>
            </w:r>
          </w:p>
        </w:tc>
        <w:tc>
          <w:tcPr>
            <w:tcW w:w="2632"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rPr>
              <w:t>下端片部近下緣之左、右二側分設有一「斷裂導口」</w:t>
            </w:r>
          </w:p>
        </w:tc>
        <w:tc>
          <w:tcPr>
            <w:tcW w:w="2471"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rPr>
              <w:t>下端片部近下緣之左、右二側分設有一「斷裂導口」</w:t>
            </w:r>
          </w:p>
        </w:tc>
        <w:tc>
          <w:tcPr>
            <w:tcW w:w="141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大致相同</w:t>
            </w:r>
          </w:p>
        </w:tc>
      </w:tr>
      <w:tr w:rsidR="00BC7845" w:rsidRPr="00064E50" w:rsidTr="00331738">
        <w:tc>
          <w:tcPr>
            <w:tcW w:w="144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1E</w:t>
            </w:r>
          </w:p>
        </w:tc>
        <w:tc>
          <w:tcPr>
            <w:tcW w:w="2632"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rPr>
              <w:t>底板之前、後側設有由外向內呈漸傾之「斜面部」</w:t>
            </w:r>
          </w:p>
        </w:tc>
        <w:tc>
          <w:tcPr>
            <w:tcW w:w="2471"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rPr>
              <w:t>底板之前、後側為平面部，並無設有由外向內呈漸傾之「斜面部」</w:t>
            </w:r>
          </w:p>
        </w:tc>
        <w:tc>
          <w:tcPr>
            <w:tcW w:w="141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不同</w:t>
            </w:r>
          </w:p>
        </w:tc>
      </w:tr>
      <w:tr w:rsidR="00BC7845" w:rsidRPr="00064E50" w:rsidTr="00331738">
        <w:tc>
          <w:tcPr>
            <w:tcW w:w="144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1F</w:t>
            </w:r>
          </w:p>
        </w:tc>
        <w:tc>
          <w:tcPr>
            <w:tcW w:w="2632"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rPr>
              <w:t>設有一斜塊調整體，該斜塊調整體頂面設有一傾斜面部，係穿制於</w:t>
            </w:r>
            <w:r w:rsidRPr="00064E50">
              <w:rPr>
                <w:rFonts w:ascii="標楷體" w:eastAsia="標楷體" w:hAnsi="標楷體"/>
                <w:szCs w:val="24"/>
              </w:rPr>
              <w:t>T</w:t>
            </w:r>
            <w:r w:rsidRPr="00064E50">
              <w:rPr>
                <w:rFonts w:ascii="標楷體" w:eastAsia="標楷體" w:hAnsi="標楷體" w:hint="eastAsia"/>
                <w:szCs w:val="24"/>
              </w:rPr>
              <w:t>型座體之立片所設穿孔部</w:t>
            </w:r>
          </w:p>
        </w:tc>
        <w:tc>
          <w:tcPr>
            <w:tcW w:w="2471"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rPr>
              <w:t>設有一調整塊，該調整塊頂面設有一傾斜面部，其調整塊係穿制於座體之立片所設穿孔部</w:t>
            </w:r>
          </w:p>
        </w:tc>
        <w:tc>
          <w:tcPr>
            <w:tcW w:w="141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大致相同</w:t>
            </w:r>
          </w:p>
        </w:tc>
      </w:tr>
      <w:tr w:rsidR="00BC7845" w:rsidRPr="00064E50" w:rsidTr="00331738">
        <w:tc>
          <w:tcPr>
            <w:tcW w:w="144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5A</w:t>
            </w:r>
          </w:p>
        </w:tc>
        <w:tc>
          <w:tcPr>
            <w:tcW w:w="2632"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u w:val="single"/>
              </w:rPr>
              <w:t>斜面部上</w:t>
            </w:r>
            <w:r w:rsidRPr="00064E50">
              <w:rPr>
                <w:rFonts w:ascii="標楷體" w:eastAsia="標楷體" w:hAnsi="標楷體" w:hint="eastAsia"/>
                <w:szCs w:val="24"/>
              </w:rPr>
              <w:t>分別向內設有數凸肋</w:t>
            </w:r>
          </w:p>
        </w:tc>
        <w:tc>
          <w:tcPr>
            <w:tcW w:w="2471" w:type="dxa"/>
          </w:tcPr>
          <w:p w:rsidR="00BC7845" w:rsidRPr="00064E50" w:rsidRDefault="00BC7845" w:rsidP="00331738">
            <w:pPr>
              <w:pStyle w:val="a3"/>
              <w:ind w:leftChars="0" w:left="0"/>
              <w:rPr>
                <w:rFonts w:ascii="標楷體" w:eastAsia="標楷體" w:hAnsi="標楷體"/>
                <w:szCs w:val="24"/>
              </w:rPr>
            </w:pPr>
            <w:r w:rsidRPr="00064E50">
              <w:rPr>
                <w:rFonts w:ascii="標楷體" w:eastAsia="標楷體" w:hAnsi="標楷體" w:hint="eastAsia"/>
                <w:szCs w:val="24"/>
              </w:rPr>
              <w:t>平面部上分別設有數「凸肋」</w:t>
            </w:r>
          </w:p>
        </w:tc>
        <w:tc>
          <w:tcPr>
            <w:tcW w:w="1419" w:type="dxa"/>
          </w:tcPr>
          <w:p w:rsidR="00BC7845" w:rsidRPr="00064E50" w:rsidRDefault="00BC7845" w:rsidP="00AE4102">
            <w:pPr>
              <w:pStyle w:val="a3"/>
              <w:ind w:leftChars="0" w:left="0"/>
              <w:jc w:val="center"/>
              <w:rPr>
                <w:rFonts w:ascii="標楷體" w:eastAsia="標楷體" w:hAnsi="標楷體"/>
                <w:szCs w:val="24"/>
              </w:rPr>
            </w:pPr>
            <w:r w:rsidRPr="00064E50">
              <w:rPr>
                <w:rFonts w:ascii="標楷體" w:eastAsia="標楷體" w:hAnsi="標楷體" w:hint="eastAsia"/>
                <w:szCs w:val="24"/>
              </w:rPr>
              <w:t>不同</w:t>
            </w:r>
          </w:p>
        </w:tc>
      </w:tr>
    </w:tbl>
    <w:p w:rsidR="00BC7845" w:rsidRPr="00AD44E1" w:rsidRDefault="00BC7845" w:rsidP="00BC7845">
      <w:pPr>
        <w:rPr>
          <w:rFonts w:ascii="標楷體" w:eastAsia="標楷體" w:hAnsi="標楷體"/>
          <w:sz w:val="32"/>
          <w:szCs w:val="32"/>
        </w:rPr>
      </w:pPr>
    </w:p>
    <w:p w:rsidR="00352B31" w:rsidRDefault="00352B31">
      <w:pPr>
        <w:widowControl/>
      </w:pPr>
      <w:r>
        <w:br w:type="page"/>
      </w:r>
    </w:p>
    <w:p w:rsidR="009B3E49" w:rsidRPr="009B3E49" w:rsidRDefault="00864676" w:rsidP="00076706">
      <w:pPr>
        <w:spacing w:line="360" w:lineRule="exact"/>
        <w:ind w:left="1120" w:hangingChars="400" w:hanging="1120"/>
        <w:rPr>
          <w:rFonts w:ascii="Times New Roman" w:eastAsia="標楷體" w:hAnsi="Times New Roman"/>
          <w:sz w:val="28"/>
          <w:szCs w:val="28"/>
        </w:rPr>
      </w:pPr>
      <w:r w:rsidRPr="00352B31">
        <w:rPr>
          <w:rFonts w:ascii="Times New Roman" w:eastAsia="標楷體" w:hAnsi="Times New Roman" w:hint="eastAsia"/>
          <w:sz w:val="28"/>
          <w:szCs w:val="28"/>
        </w:rPr>
        <w:lastRenderedPageBreak/>
        <w:t>附表</w:t>
      </w:r>
      <w:r w:rsidR="00AE4102">
        <w:rPr>
          <w:rFonts w:ascii="Times New Roman" w:eastAsia="標楷體" w:hAnsi="Times New Roman" w:hint="eastAsia"/>
          <w:sz w:val="28"/>
          <w:szCs w:val="28"/>
        </w:rPr>
        <w:t>3</w:t>
      </w:r>
      <w:r w:rsidRPr="00352B31">
        <w:rPr>
          <w:rFonts w:ascii="Times New Roman" w:eastAsia="標楷體" w:hAnsi="Times New Roman" w:hint="eastAsia"/>
          <w:sz w:val="28"/>
          <w:szCs w:val="28"/>
        </w:rPr>
        <w:t>：</w:t>
      </w:r>
      <w:r w:rsidR="00076706">
        <w:rPr>
          <w:rFonts w:ascii="Times New Roman" w:eastAsia="標楷體" w:hAnsi="Times New Roman" w:hint="eastAsia"/>
          <w:sz w:val="28"/>
          <w:szCs w:val="28"/>
        </w:rPr>
        <w:t>被告</w:t>
      </w:r>
      <w:r w:rsidR="009B3E49" w:rsidRPr="009B3E49">
        <w:rPr>
          <w:rFonts w:ascii="Times New Roman" w:eastAsia="標楷體" w:hAnsi="Times New Roman" w:hint="eastAsia"/>
          <w:sz w:val="28"/>
          <w:szCs w:val="28"/>
        </w:rPr>
        <w:t>何沛麒</w:t>
      </w:r>
      <w:r w:rsidR="00AE4102">
        <w:rPr>
          <w:rFonts w:ascii="Times New Roman" w:eastAsia="標楷體" w:hAnsi="Times New Roman" w:hint="eastAsia"/>
          <w:sz w:val="28"/>
          <w:szCs w:val="28"/>
        </w:rPr>
        <w:t>、</w:t>
      </w:r>
      <w:r w:rsidR="00AE4102">
        <w:rPr>
          <w:rFonts w:ascii="Times New Roman" w:eastAsia="標楷體" w:hAnsi="Times New Roman"/>
          <w:sz w:val="28"/>
          <w:szCs w:val="28"/>
        </w:rPr>
        <w:t>上多利公司</w:t>
      </w:r>
      <w:r w:rsidR="009B3E49">
        <w:rPr>
          <w:rFonts w:ascii="Times New Roman" w:eastAsia="標楷體" w:hAnsi="Times New Roman" w:hint="eastAsia"/>
          <w:sz w:val="28"/>
          <w:szCs w:val="28"/>
        </w:rPr>
        <w:t>所提出之</w:t>
      </w:r>
      <w:r w:rsidR="009B3E49" w:rsidRPr="009B3E49">
        <w:rPr>
          <w:rFonts w:ascii="Times New Roman" w:eastAsia="標楷體" w:hAnsi="Times New Roman" w:hint="eastAsia"/>
          <w:sz w:val="28"/>
          <w:szCs w:val="28"/>
        </w:rPr>
        <w:t>系爭產品與系爭專利請求項</w:t>
      </w:r>
      <w:r w:rsidR="009B3E49" w:rsidRPr="009B3E49">
        <w:rPr>
          <w:rFonts w:ascii="Times New Roman" w:eastAsia="標楷體" w:hAnsi="Times New Roman" w:hint="eastAsia"/>
          <w:sz w:val="28"/>
          <w:szCs w:val="28"/>
        </w:rPr>
        <w:t>5</w:t>
      </w:r>
      <w:r w:rsidR="009B3E49" w:rsidRPr="009B3E49">
        <w:rPr>
          <w:rFonts w:ascii="Times New Roman" w:eastAsia="標楷體" w:hAnsi="Times New Roman" w:hint="eastAsia"/>
          <w:sz w:val="28"/>
          <w:szCs w:val="28"/>
        </w:rPr>
        <w:t>文義比對</w:t>
      </w:r>
      <w:r w:rsidR="009B3E49">
        <w:rPr>
          <w:rFonts w:ascii="Times New Roman" w:eastAsia="標楷體" w:hAnsi="Times New Roman" w:hint="eastAsia"/>
          <w:sz w:val="28"/>
          <w:szCs w:val="28"/>
        </w:rPr>
        <w:t>分析</w:t>
      </w:r>
    </w:p>
    <w:tbl>
      <w:tblPr>
        <w:tblW w:w="79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305"/>
        <w:gridCol w:w="3260"/>
        <w:gridCol w:w="709"/>
      </w:tblGrid>
      <w:tr w:rsidR="005538FB" w:rsidRPr="00660C2A" w:rsidTr="00971257">
        <w:trPr>
          <w:trHeight w:val="189"/>
          <w:jc w:val="center"/>
        </w:trPr>
        <w:tc>
          <w:tcPr>
            <w:tcW w:w="708"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編號</w:t>
            </w:r>
          </w:p>
        </w:tc>
        <w:tc>
          <w:tcPr>
            <w:tcW w:w="3305"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系爭專利請求項5之技術特徵</w:t>
            </w:r>
          </w:p>
        </w:tc>
        <w:tc>
          <w:tcPr>
            <w:tcW w:w="3260" w:type="dxa"/>
            <w:shd w:val="clear" w:color="auto" w:fill="auto"/>
          </w:tcPr>
          <w:p w:rsidR="005538FB" w:rsidRPr="00660C2A" w:rsidRDefault="005538FB" w:rsidP="009B3E49">
            <w:pPr>
              <w:jc w:val="center"/>
              <w:rPr>
                <w:rFonts w:ascii="標楷體" w:eastAsia="標楷體" w:hAnsi="標楷體"/>
              </w:rPr>
            </w:pPr>
            <w:r w:rsidRPr="00660C2A">
              <w:rPr>
                <w:rFonts w:ascii="標楷體" w:eastAsia="標楷體" w:hAnsi="標楷體" w:hint="eastAsia"/>
              </w:rPr>
              <w:t>系爭產品之對應技術內容</w:t>
            </w:r>
          </w:p>
        </w:tc>
        <w:tc>
          <w:tcPr>
            <w:tcW w:w="709"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比對結果</w:t>
            </w:r>
          </w:p>
        </w:tc>
      </w:tr>
      <w:tr w:rsidR="005538FB" w:rsidRPr="00660C2A" w:rsidTr="00971257">
        <w:trPr>
          <w:trHeight w:val="526"/>
          <w:jc w:val="center"/>
        </w:trPr>
        <w:tc>
          <w:tcPr>
            <w:tcW w:w="708"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rPr>
              <w:t>5A</w:t>
            </w:r>
          </w:p>
        </w:tc>
        <w:tc>
          <w:tcPr>
            <w:tcW w:w="3305"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一種磁磚整平器，其係包括：</w:t>
            </w:r>
          </w:p>
        </w:tc>
        <w:tc>
          <w:tcPr>
            <w:tcW w:w="3260"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一種磁磚整平器，其係包括：</w:t>
            </w:r>
          </w:p>
        </w:tc>
        <w:tc>
          <w:tcPr>
            <w:tcW w:w="709"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相同</w:t>
            </w:r>
          </w:p>
        </w:tc>
      </w:tr>
      <w:tr w:rsidR="005538FB" w:rsidRPr="00660C2A" w:rsidTr="00971257">
        <w:trPr>
          <w:jc w:val="center"/>
        </w:trPr>
        <w:tc>
          <w:tcPr>
            <w:tcW w:w="708"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5</w:t>
            </w:r>
            <w:r w:rsidRPr="00660C2A">
              <w:rPr>
                <w:rFonts w:ascii="標楷體" w:eastAsia="標楷體" w:hAnsi="標楷體"/>
              </w:rPr>
              <w:t>B</w:t>
            </w:r>
          </w:p>
        </w:tc>
        <w:tc>
          <w:tcPr>
            <w:tcW w:w="3305"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一T型座體，該T型座體設有一底板及一立片，而立片係相對於底板上方一體延伸設置，</w:t>
            </w:r>
          </w:p>
        </w:tc>
        <w:tc>
          <w:tcPr>
            <w:tcW w:w="3260"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一底板及一立片，而立片</w:t>
            </w:r>
            <w:r>
              <w:rPr>
                <w:rFonts w:ascii="標楷體" w:eastAsia="標楷體" w:hAnsi="標楷體" w:hint="eastAsia"/>
              </w:rPr>
              <w:t>設於</w:t>
            </w:r>
            <w:r w:rsidRPr="00660C2A">
              <w:rPr>
                <w:rFonts w:ascii="標楷體" w:eastAsia="標楷體" w:hAnsi="標楷體" w:hint="eastAsia"/>
              </w:rPr>
              <w:t>底板上</w:t>
            </w:r>
            <w:r>
              <w:rPr>
                <w:rFonts w:ascii="標楷體" w:eastAsia="標楷體" w:hAnsi="標楷體" w:hint="eastAsia"/>
              </w:rPr>
              <w:t>。</w:t>
            </w:r>
          </w:p>
        </w:tc>
        <w:tc>
          <w:tcPr>
            <w:tcW w:w="709"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相同</w:t>
            </w:r>
          </w:p>
        </w:tc>
      </w:tr>
      <w:tr w:rsidR="005538FB" w:rsidRPr="00660C2A" w:rsidTr="00971257">
        <w:trPr>
          <w:jc w:val="center"/>
        </w:trPr>
        <w:tc>
          <w:tcPr>
            <w:tcW w:w="708" w:type="dxa"/>
            <w:shd w:val="clear" w:color="auto" w:fill="auto"/>
          </w:tcPr>
          <w:p w:rsidR="005538FB" w:rsidRPr="00660C2A" w:rsidRDefault="005538FB" w:rsidP="00AE4102">
            <w:pPr>
              <w:jc w:val="both"/>
              <w:rPr>
                <w:rFonts w:ascii="標楷體" w:eastAsia="標楷體" w:hAnsi="標楷體"/>
                <w:b/>
              </w:rPr>
            </w:pPr>
            <w:r w:rsidRPr="00660C2A">
              <w:rPr>
                <w:rFonts w:ascii="標楷體" w:eastAsia="標楷體" w:hAnsi="標楷體" w:hint="eastAsia"/>
                <w:b/>
              </w:rPr>
              <w:t>5</w:t>
            </w:r>
            <w:r w:rsidRPr="00660C2A">
              <w:rPr>
                <w:rFonts w:ascii="標楷體" w:eastAsia="標楷體" w:hAnsi="標楷體"/>
                <w:b/>
              </w:rPr>
              <w:t>C</w:t>
            </w:r>
          </w:p>
        </w:tc>
        <w:tc>
          <w:tcPr>
            <w:tcW w:w="3305" w:type="dxa"/>
            <w:shd w:val="clear" w:color="auto" w:fill="auto"/>
          </w:tcPr>
          <w:p w:rsidR="005538FB" w:rsidRDefault="005538FB" w:rsidP="00AE4102">
            <w:pPr>
              <w:jc w:val="both"/>
              <w:rPr>
                <w:rFonts w:ascii="標楷體" w:eastAsia="標楷體" w:hAnsi="標楷體"/>
              </w:rPr>
            </w:pPr>
            <w:r w:rsidRPr="00660C2A">
              <w:rPr>
                <w:rFonts w:ascii="標楷體" w:eastAsia="標楷體" w:hAnsi="標楷體" w:hint="eastAsia"/>
              </w:rPr>
              <w:t>且底板之前、後側皆設有由外向內呈漸傾之斜面部，</w:t>
            </w:r>
          </w:p>
          <w:p w:rsidR="005538FB" w:rsidRPr="00660C2A" w:rsidRDefault="005538FB" w:rsidP="00AE4102">
            <w:pPr>
              <w:jc w:val="both"/>
              <w:rPr>
                <w:rFonts w:ascii="標楷體" w:eastAsia="標楷體" w:hAnsi="標楷體"/>
              </w:rPr>
            </w:pPr>
          </w:p>
          <w:p w:rsidR="005538FB" w:rsidRPr="00660C2A" w:rsidRDefault="005538FB" w:rsidP="00AE4102">
            <w:pPr>
              <w:jc w:val="both"/>
              <w:rPr>
                <w:rFonts w:ascii="標楷體" w:eastAsia="標楷體" w:hAnsi="標楷體"/>
              </w:rPr>
            </w:pPr>
            <w:r w:rsidRPr="00660C2A">
              <w:rPr>
                <w:rFonts w:ascii="標楷體" w:eastAsia="標楷體" w:hAnsi="標楷體" w:hint="eastAsia"/>
                <w:b/>
              </w:rPr>
              <w:t>依上述請求項解釋：</w:t>
            </w:r>
            <w:r w:rsidRPr="00B278BB">
              <w:rPr>
                <w:rFonts w:ascii="標楷體" w:eastAsia="標楷體" w:hAnsi="標楷體" w:hint="eastAsia"/>
              </w:rPr>
              <w:t>底板之前、後側皆</w:t>
            </w:r>
            <w:r w:rsidRPr="00B278BB">
              <w:rPr>
                <w:rFonts w:ascii="標楷體" w:eastAsia="標楷體" w:hAnsi="標楷體" w:hint="eastAsia"/>
                <w:b/>
                <w:u w:val="single"/>
              </w:rPr>
              <w:t>增設</w:t>
            </w:r>
            <w:r w:rsidRPr="00B278BB">
              <w:rPr>
                <w:rFonts w:ascii="標楷體" w:eastAsia="標楷體" w:hAnsi="標楷體" w:hint="eastAsia"/>
              </w:rPr>
              <w:t>一塊斜面部，且斜面部是</w:t>
            </w:r>
            <w:r w:rsidRPr="00B278BB">
              <w:rPr>
                <w:rFonts w:ascii="標楷體" w:eastAsia="標楷體" w:hAnsi="標楷體" w:hint="eastAsia"/>
                <w:b/>
                <w:u w:val="single"/>
              </w:rPr>
              <w:t>外高內低</w:t>
            </w:r>
            <w:r w:rsidRPr="00B278BB">
              <w:rPr>
                <w:rFonts w:ascii="標楷體" w:eastAsia="標楷體" w:hAnsi="標楷體" w:hint="eastAsia"/>
              </w:rPr>
              <w:t>而形成由外向內呈漸傾之狀</w:t>
            </w:r>
            <w:r w:rsidRPr="009A4287">
              <w:rPr>
                <w:rFonts w:ascii="標楷體" w:eastAsia="標楷體" w:hAnsi="標楷體" w:hint="eastAsia"/>
              </w:rPr>
              <w:t>。</w:t>
            </w:r>
          </w:p>
        </w:tc>
        <w:tc>
          <w:tcPr>
            <w:tcW w:w="3260"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底板之前、後側</w:t>
            </w:r>
            <w:r>
              <w:rPr>
                <w:rFonts w:ascii="標楷體" w:eastAsia="標楷體" w:hAnsi="標楷體" w:hint="eastAsia"/>
              </w:rPr>
              <w:t>皆形成由內向外逐漸傾斜的</w:t>
            </w:r>
            <w:r w:rsidRPr="00660C2A">
              <w:rPr>
                <w:rFonts w:ascii="標楷體" w:eastAsia="標楷體" w:hAnsi="標楷體" w:hint="eastAsia"/>
              </w:rPr>
              <w:t>脫模斜面，使得脫模斜面愈靠近立片愈高，愈靠近底板外側愈低</w:t>
            </w:r>
            <w:r>
              <w:rPr>
                <w:rFonts w:ascii="標楷體" w:eastAsia="標楷體" w:hAnsi="標楷體" w:hint="eastAsia"/>
              </w:rPr>
              <w:t>（即</w:t>
            </w:r>
            <w:r w:rsidRPr="009A4287">
              <w:rPr>
                <w:rFonts w:ascii="標楷體" w:eastAsia="標楷體" w:hAnsi="標楷體" w:hint="eastAsia"/>
                <w:b/>
                <w:u w:val="single"/>
              </w:rPr>
              <w:t>外低內高</w:t>
            </w:r>
            <w:r>
              <w:rPr>
                <w:rFonts w:ascii="標楷體" w:eastAsia="標楷體" w:hAnsi="標楷體" w:hint="eastAsia"/>
              </w:rPr>
              <w:t>）</w:t>
            </w:r>
            <w:r w:rsidRPr="00660C2A">
              <w:rPr>
                <w:rFonts w:ascii="標楷體" w:eastAsia="標楷體" w:hAnsi="標楷體" w:hint="eastAsia"/>
              </w:rPr>
              <w:t>，以方便磁磚整平器從模具脫模。</w:t>
            </w:r>
          </w:p>
          <w:p w:rsidR="005538FB" w:rsidRDefault="005538FB" w:rsidP="00AE4102">
            <w:pPr>
              <w:jc w:val="both"/>
              <w:rPr>
                <w:rFonts w:ascii="標楷體" w:eastAsia="標楷體" w:hAnsi="標楷體"/>
              </w:rPr>
            </w:pPr>
          </w:p>
          <w:p w:rsidR="005538FB" w:rsidRPr="00660C2A" w:rsidRDefault="005538FB" w:rsidP="00AE4102">
            <w:pPr>
              <w:jc w:val="both"/>
              <w:rPr>
                <w:rFonts w:ascii="標楷體" w:eastAsia="標楷體" w:hAnsi="標楷體"/>
              </w:rPr>
            </w:pPr>
            <w:r w:rsidRPr="00660C2A">
              <w:rPr>
                <w:rFonts w:ascii="標楷體" w:eastAsia="標楷體" w:hAnsi="標楷體" w:hint="eastAsia"/>
              </w:rPr>
              <w:t>由於系爭產品僅於底板頂面</w:t>
            </w:r>
            <w:r w:rsidRPr="00660C2A">
              <w:rPr>
                <w:rFonts w:ascii="標楷體" w:eastAsia="標楷體" w:hAnsi="標楷體" w:hint="eastAsia"/>
                <w:b/>
                <w:u w:val="single"/>
              </w:rPr>
              <w:t>形成</w:t>
            </w:r>
            <w:r>
              <w:rPr>
                <w:rFonts w:ascii="標楷體" w:eastAsia="標楷體" w:hAnsi="標楷體" w:hint="eastAsia"/>
                <w:b/>
              </w:rPr>
              <w:t>方便脫模的</w:t>
            </w:r>
            <w:r w:rsidRPr="00660C2A">
              <w:rPr>
                <w:rFonts w:ascii="標楷體" w:eastAsia="標楷體" w:hAnsi="標楷體" w:hint="eastAsia"/>
                <w:b/>
              </w:rPr>
              <w:t>脫模斜面</w:t>
            </w:r>
            <w:r w:rsidRPr="00660C2A">
              <w:rPr>
                <w:rFonts w:ascii="標楷體" w:eastAsia="標楷體" w:hAnsi="標楷體" w:hint="eastAsia"/>
              </w:rPr>
              <w:t>，沒有於底板上</w:t>
            </w:r>
            <w:r w:rsidRPr="00BE1E8B">
              <w:rPr>
                <w:rFonts w:ascii="標楷體" w:eastAsia="標楷體" w:hAnsi="標楷體" w:hint="eastAsia"/>
                <w:b/>
                <w:u w:val="single"/>
              </w:rPr>
              <w:t>增設一</w:t>
            </w:r>
            <w:r w:rsidRPr="00660C2A">
              <w:rPr>
                <w:rFonts w:ascii="標楷體" w:eastAsia="標楷體" w:hAnsi="標楷體" w:hint="eastAsia"/>
                <w:b/>
                <w:u w:val="single"/>
              </w:rPr>
              <w:t>塊</w:t>
            </w:r>
            <w:r w:rsidRPr="00660C2A">
              <w:rPr>
                <w:rFonts w:ascii="標楷體" w:eastAsia="標楷體" w:hAnsi="標楷體" w:hint="eastAsia"/>
              </w:rPr>
              <w:t>斜面部，且系爭產品之脫模斜面是</w:t>
            </w:r>
            <w:r w:rsidRPr="00660C2A">
              <w:rPr>
                <w:rFonts w:ascii="標楷體" w:eastAsia="標楷體" w:hAnsi="標楷體" w:hint="eastAsia"/>
                <w:b/>
                <w:u w:val="single"/>
              </w:rPr>
              <w:t>由內向外</w:t>
            </w:r>
            <w:r w:rsidRPr="00660C2A">
              <w:rPr>
                <w:rFonts w:ascii="標楷體" w:eastAsia="標楷體" w:hAnsi="標楷體" w:hint="eastAsia"/>
              </w:rPr>
              <w:t>逐漸傾斜（</w:t>
            </w:r>
            <w:r w:rsidRPr="004451BE">
              <w:rPr>
                <w:rFonts w:ascii="標楷體" w:eastAsia="標楷體" w:hAnsi="標楷體" w:hint="eastAsia"/>
                <w:b/>
              </w:rPr>
              <w:t>外低內高）</w:t>
            </w:r>
            <w:r w:rsidRPr="00660C2A">
              <w:rPr>
                <w:rFonts w:ascii="標楷體" w:eastAsia="標楷體" w:hAnsi="標楷體" w:hint="eastAsia"/>
              </w:rPr>
              <w:t>，不同於系爭專利之斜面部是</w:t>
            </w:r>
            <w:r w:rsidRPr="00660C2A">
              <w:rPr>
                <w:rFonts w:ascii="標楷體" w:eastAsia="標楷體" w:hAnsi="標楷體" w:hint="eastAsia"/>
                <w:b/>
                <w:u w:val="single"/>
              </w:rPr>
              <w:t>由外向內</w:t>
            </w:r>
            <w:r w:rsidRPr="00660C2A">
              <w:rPr>
                <w:rFonts w:ascii="標楷體" w:eastAsia="標楷體" w:hAnsi="標楷體" w:hint="eastAsia"/>
              </w:rPr>
              <w:t>逐漸傾斜（</w:t>
            </w:r>
            <w:r w:rsidRPr="004451BE">
              <w:rPr>
                <w:rFonts w:ascii="標楷體" w:eastAsia="標楷體" w:hAnsi="標楷體" w:hint="eastAsia"/>
                <w:b/>
              </w:rPr>
              <w:t>外高內低</w:t>
            </w:r>
            <w:r w:rsidRPr="00660C2A">
              <w:rPr>
                <w:rFonts w:ascii="標楷體" w:eastAsia="標楷體" w:hAnsi="標楷體" w:hint="eastAsia"/>
              </w:rPr>
              <w:t>）。因此，兩者顯然不同。</w:t>
            </w:r>
          </w:p>
        </w:tc>
        <w:tc>
          <w:tcPr>
            <w:tcW w:w="709" w:type="dxa"/>
            <w:shd w:val="clear" w:color="auto" w:fill="auto"/>
          </w:tcPr>
          <w:p w:rsidR="005538FB" w:rsidRPr="00660C2A" w:rsidRDefault="005538FB" w:rsidP="00AE4102">
            <w:pPr>
              <w:jc w:val="both"/>
              <w:rPr>
                <w:rFonts w:ascii="標楷體" w:eastAsia="標楷體" w:hAnsi="標楷體"/>
                <w:b/>
              </w:rPr>
            </w:pPr>
            <w:r w:rsidRPr="00660C2A">
              <w:rPr>
                <w:rFonts w:ascii="標楷體" w:eastAsia="標楷體" w:hAnsi="標楷體" w:hint="eastAsia"/>
                <w:b/>
              </w:rPr>
              <w:t>不同</w:t>
            </w:r>
          </w:p>
        </w:tc>
      </w:tr>
      <w:tr w:rsidR="005538FB" w:rsidRPr="00660C2A" w:rsidTr="00971257">
        <w:trPr>
          <w:jc w:val="center"/>
        </w:trPr>
        <w:tc>
          <w:tcPr>
            <w:tcW w:w="708"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5</w:t>
            </w:r>
            <w:r w:rsidRPr="00660C2A">
              <w:rPr>
                <w:rFonts w:ascii="標楷體" w:eastAsia="標楷體" w:hAnsi="標楷體"/>
              </w:rPr>
              <w:t>D</w:t>
            </w:r>
          </w:p>
        </w:tc>
        <w:tc>
          <w:tcPr>
            <w:tcW w:w="3305"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而立片設有一上端片部及一下端片部，該上端片部與下端片部間設有一穿孔部，</w:t>
            </w:r>
          </w:p>
        </w:tc>
        <w:tc>
          <w:tcPr>
            <w:tcW w:w="3260"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立片具有一上端片部及一下端片部，該上端片部與下端片部間有一穿孔部。</w:t>
            </w:r>
          </w:p>
        </w:tc>
        <w:tc>
          <w:tcPr>
            <w:tcW w:w="709"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相同</w:t>
            </w:r>
          </w:p>
        </w:tc>
      </w:tr>
      <w:tr w:rsidR="005538FB" w:rsidRPr="00660C2A" w:rsidTr="00971257">
        <w:trPr>
          <w:jc w:val="center"/>
        </w:trPr>
        <w:tc>
          <w:tcPr>
            <w:tcW w:w="708" w:type="dxa"/>
            <w:shd w:val="clear" w:color="auto" w:fill="auto"/>
          </w:tcPr>
          <w:p w:rsidR="005538FB" w:rsidRPr="00660C2A" w:rsidRDefault="005538FB" w:rsidP="00AE4102">
            <w:pPr>
              <w:jc w:val="both"/>
              <w:rPr>
                <w:rFonts w:ascii="標楷體" w:eastAsia="標楷體" w:hAnsi="標楷體"/>
                <w:b/>
              </w:rPr>
            </w:pPr>
            <w:r w:rsidRPr="00660C2A">
              <w:rPr>
                <w:rFonts w:ascii="標楷體" w:eastAsia="標楷體" w:hAnsi="標楷體" w:hint="eastAsia"/>
                <w:b/>
              </w:rPr>
              <w:t>5</w:t>
            </w:r>
            <w:r w:rsidRPr="00660C2A">
              <w:rPr>
                <w:rFonts w:ascii="標楷體" w:eastAsia="標楷體" w:hAnsi="標楷體"/>
                <w:b/>
              </w:rPr>
              <w:t>E</w:t>
            </w:r>
          </w:p>
        </w:tc>
        <w:tc>
          <w:tcPr>
            <w:tcW w:w="3305"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且下端片部近下緣之左、右二側分設有一斷裂導口；</w:t>
            </w:r>
          </w:p>
          <w:p w:rsidR="005538FB" w:rsidRDefault="005538FB" w:rsidP="00AE4102">
            <w:pPr>
              <w:jc w:val="both"/>
              <w:rPr>
                <w:rFonts w:ascii="標楷體" w:eastAsia="標楷體" w:hAnsi="標楷體"/>
                <w:b/>
              </w:rPr>
            </w:pPr>
          </w:p>
          <w:p w:rsidR="005538FB" w:rsidRPr="00660C2A" w:rsidRDefault="005538FB" w:rsidP="00AE4102">
            <w:pPr>
              <w:jc w:val="both"/>
              <w:rPr>
                <w:rFonts w:ascii="標楷體" w:eastAsia="標楷體" w:hAnsi="標楷體"/>
              </w:rPr>
            </w:pPr>
            <w:r w:rsidRPr="00660C2A">
              <w:rPr>
                <w:rFonts w:ascii="標楷體" w:eastAsia="標楷體" w:hAnsi="標楷體" w:hint="eastAsia"/>
                <w:b/>
              </w:rPr>
              <w:t>依上述請求項解釋：</w:t>
            </w:r>
            <w:r w:rsidRPr="00B278BB">
              <w:rPr>
                <w:rFonts w:ascii="標楷體" w:eastAsia="標楷體" w:hAnsi="標楷體" w:hint="eastAsia"/>
              </w:rPr>
              <w:t>下端片部左、右二側分設有一斷裂導口，且斷裂導口</w:t>
            </w:r>
            <w:r w:rsidRPr="00B278BB">
              <w:rPr>
                <w:rFonts w:ascii="標楷體" w:eastAsia="標楷體" w:hAnsi="標楷體" w:hint="eastAsia"/>
                <w:b/>
                <w:u w:val="single"/>
              </w:rPr>
              <w:t>位於穿孔部下緣的下方</w:t>
            </w:r>
            <w:r w:rsidRPr="00B278BB">
              <w:rPr>
                <w:rFonts w:ascii="標楷體" w:eastAsia="標楷體" w:hAnsi="標楷體" w:hint="eastAsia"/>
              </w:rPr>
              <w:t>而形成靠近下端片部12下緣之狀，</w:t>
            </w:r>
            <w:r w:rsidRPr="00B278BB">
              <w:rPr>
                <w:rFonts w:ascii="標楷體" w:eastAsia="標楷體" w:hAnsi="標楷體" w:hint="eastAsia"/>
                <w:b/>
                <w:u w:val="single"/>
              </w:rPr>
              <w:t>以控制斷裂線位置</w:t>
            </w:r>
            <w:r>
              <w:rPr>
                <w:rFonts w:ascii="標楷體" w:eastAsia="標楷體" w:hAnsi="標楷體" w:hint="eastAsia"/>
                <w:b/>
              </w:rPr>
              <w:t>。</w:t>
            </w:r>
          </w:p>
        </w:tc>
        <w:tc>
          <w:tcPr>
            <w:tcW w:w="3260"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下端片部的左、右二側分別形成一V形缺槽。V形缺槽對齊於穿孔部的下緣，下端片部還設置預折斷線，預折斷線切齊於穿孔部的下緣，方便施工人員沿該預折斷線折斷下端片部。</w:t>
            </w:r>
          </w:p>
          <w:p w:rsidR="005538FB" w:rsidRDefault="005538FB" w:rsidP="00AE4102">
            <w:pPr>
              <w:jc w:val="both"/>
              <w:rPr>
                <w:rFonts w:ascii="標楷體" w:eastAsia="標楷體" w:hAnsi="標楷體"/>
              </w:rPr>
            </w:pPr>
          </w:p>
          <w:p w:rsidR="005538FB" w:rsidRPr="00660C2A" w:rsidRDefault="005538FB" w:rsidP="00AE4102">
            <w:pPr>
              <w:jc w:val="both"/>
              <w:rPr>
                <w:rFonts w:ascii="標楷體" w:eastAsia="標楷體" w:hAnsi="標楷體"/>
              </w:rPr>
            </w:pPr>
            <w:r w:rsidRPr="00660C2A">
              <w:rPr>
                <w:rFonts w:ascii="標楷體" w:eastAsia="標楷體" w:hAnsi="標楷體" w:hint="eastAsia"/>
              </w:rPr>
              <w:t>由於系爭產品的</w:t>
            </w:r>
            <w:r w:rsidRPr="00660C2A">
              <w:rPr>
                <w:rFonts w:ascii="標楷體" w:eastAsia="標楷體" w:hAnsi="標楷體" w:hint="eastAsia"/>
                <w:b/>
              </w:rPr>
              <w:t>V形缺槽均對齊於穿孔部的下緣，沒有位於穿孔部的下緣的下方</w:t>
            </w:r>
            <w:r>
              <w:rPr>
                <w:rFonts w:ascii="標楷體" w:eastAsia="標楷體" w:hAnsi="標楷體" w:hint="eastAsia"/>
                <w:b/>
              </w:rPr>
              <w:t>，</w:t>
            </w:r>
            <w:r w:rsidRPr="00660C2A">
              <w:rPr>
                <w:rFonts w:ascii="標楷體" w:eastAsia="標楷體" w:hAnsi="標楷體" w:hint="eastAsia"/>
                <w:b/>
              </w:rPr>
              <w:t>未靠近下端片部</w:t>
            </w:r>
            <w:r>
              <w:rPr>
                <w:rFonts w:ascii="標楷體" w:eastAsia="標楷體" w:hAnsi="標楷體" w:hint="eastAsia"/>
                <w:b/>
              </w:rPr>
              <w:t>的</w:t>
            </w:r>
            <w:r w:rsidRPr="00660C2A">
              <w:rPr>
                <w:rFonts w:ascii="標楷體" w:eastAsia="標楷體" w:hAnsi="標楷體" w:hint="eastAsia"/>
                <w:b/>
              </w:rPr>
              <w:t>下緣</w:t>
            </w:r>
            <w:r w:rsidRPr="00660C2A">
              <w:rPr>
                <w:rFonts w:ascii="標楷體" w:eastAsia="標楷體" w:hAnsi="標楷體" w:hint="eastAsia"/>
              </w:rPr>
              <w:t>，且系爭產</w:t>
            </w:r>
            <w:r w:rsidRPr="00660C2A">
              <w:rPr>
                <w:rFonts w:ascii="標楷體" w:eastAsia="標楷體" w:hAnsi="標楷體" w:hint="eastAsia"/>
              </w:rPr>
              <w:lastRenderedPageBreak/>
              <w:t>品</w:t>
            </w:r>
            <w:r>
              <w:rPr>
                <w:rFonts w:ascii="標楷體" w:eastAsia="標楷體" w:hAnsi="標楷體" w:hint="eastAsia"/>
              </w:rPr>
              <w:t>的立片被折斷時，必然會沿著預先設置的預折斷線斷裂，跟</w:t>
            </w:r>
            <w:r w:rsidRPr="00781003">
              <w:rPr>
                <w:rFonts w:ascii="標楷體" w:eastAsia="標楷體" w:hAnsi="標楷體" w:hint="eastAsia"/>
              </w:rPr>
              <w:t>V形缺槽無關，</w:t>
            </w:r>
            <w:r>
              <w:rPr>
                <w:rFonts w:ascii="標楷體" w:eastAsia="標楷體" w:hAnsi="標楷體" w:hint="eastAsia"/>
              </w:rPr>
              <w:t>足見</w:t>
            </w:r>
            <w:r w:rsidRPr="00781003">
              <w:rPr>
                <w:rFonts w:ascii="標楷體" w:eastAsia="標楷體" w:hAnsi="標楷體" w:hint="eastAsia"/>
              </w:rPr>
              <w:t>V形缺槽</w:t>
            </w:r>
            <w:r>
              <w:rPr>
                <w:rFonts w:ascii="標楷體" w:eastAsia="標楷體" w:hAnsi="標楷體" w:hint="eastAsia"/>
              </w:rPr>
              <w:t>顯</w:t>
            </w:r>
            <w:r w:rsidRPr="00660C2A">
              <w:rPr>
                <w:rFonts w:ascii="標楷體" w:eastAsia="標楷體" w:hAnsi="標楷體" w:hint="eastAsia"/>
                <w:b/>
              </w:rPr>
              <w:t>無</w:t>
            </w:r>
            <w:r w:rsidRPr="00873758">
              <w:rPr>
                <w:rFonts w:ascii="標楷體" w:eastAsia="標楷體" w:hAnsi="標楷體" w:hint="eastAsia"/>
                <w:b/>
                <w:u w:val="single"/>
              </w:rPr>
              <w:t>控制</w:t>
            </w:r>
            <w:r w:rsidRPr="00660C2A">
              <w:rPr>
                <w:rFonts w:ascii="標楷體" w:eastAsia="標楷體" w:hAnsi="標楷體" w:hint="eastAsia"/>
                <w:b/>
              </w:rPr>
              <w:t>斷裂線位置的作用。</w:t>
            </w:r>
            <w:r w:rsidRPr="00660C2A">
              <w:rPr>
                <w:rFonts w:ascii="標楷體" w:eastAsia="標楷體" w:hAnsi="標楷體" w:hint="eastAsia"/>
              </w:rPr>
              <w:t>因此，兩者顯然不同。</w:t>
            </w:r>
          </w:p>
        </w:tc>
        <w:tc>
          <w:tcPr>
            <w:tcW w:w="709" w:type="dxa"/>
            <w:shd w:val="clear" w:color="auto" w:fill="auto"/>
          </w:tcPr>
          <w:p w:rsidR="005538FB" w:rsidRPr="00660C2A" w:rsidRDefault="005538FB" w:rsidP="00AE4102">
            <w:pPr>
              <w:jc w:val="both"/>
              <w:rPr>
                <w:rFonts w:ascii="標楷體" w:eastAsia="標楷體" w:hAnsi="標楷體"/>
                <w:b/>
              </w:rPr>
            </w:pPr>
            <w:r w:rsidRPr="00660C2A">
              <w:rPr>
                <w:rFonts w:ascii="標楷體" w:eastAsia="標楷體" w:hAnsi="標楷體" w:hint="eastAsia"/>
                <w:b/>
              </w:rPr>
              <w:lastRenderedPageBreak/>
              <w:t>不同</w:t>
            </w:r>
          </w:p>
        </w:tc>
      </w:tr>
      <w:tr w:rsidR="005538FB" w:rsidRPr="00660C2A" w:rsidTr="00971257">
        <w:trPr>
          <w:jc w:val="center"/>
        </w:trPr>
        <w:tc>
          <w:tcPr>
            <w:tcW w:w="708"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5</w:t>
            </w:r>
            <w:r w:rsidRPr="00660C2A">
              <w:rPr>
                <w:rFonts w:ascii="標楷體" w:eastAsia="標楷體" w:hAnsi="標楷體"/>
              </w:rPr>
              <w:t>F</w:t>
            </w:r>
          </w:p>
        </w:tc>
        <w:tc>
          <w:tcPr>
            <w:tcW w:w="3305"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以及一斜塊調整體，該斜塊調整體頂面設有一傾斜面部，其斜塊調整體係穿制於T型座體之立片所設穿孔部。</w:t>
            </w:r>
          </w:p>
        </w:tc>
        <w:tc>
          <w:tcPr>
            <w:tcW w:w="3260"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斜塊調整體頂面有一傾斜面部，其斜塊調整體係穿入立片之穿孔部。</w:t>
            </w:r>
          </w:p>
        </w:tc>
        <w:tc>
          <w:tcPr>
            <w:tcW w:w="709"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相同</w:t>
            </w:r>
          </w:p>
        </w:tc>
      </w:tr>
      <w:tr w:rsidR="005538FB" w:rsidRPr="00660C2A" w:rsidTr="00971257">
        <w:trPr>
          <w:jc w:val="center"/>
        </w:trPr>
        <w:tc>
          <w:tcPr>
            <w:tcW w:w="708" w:type="dxa"/>
            <w:shd w:val="clear" w:color="auto" w:fill="auto"/>
          </w:tcPr>
          <w:p w:rsidR="005538FB" w:rsidRPr="00660C2A" w:rsidRDefault="005538FB" w:rsidP="00AE4102">
            <w:pPr>
              <w:jc w:val="both"/>
              <w:rPr>
                <w:rFonts w:ascii="標楷體" w:eastAsia="標楷體" w:hAnsi="標楷體"/>
                <w:b/>
              </w:rPr>
            </w:pPr>
            <w:r w:rsidRPr="00660C2A">
              <w:rPr>
                <w:rFonts w:ascii="標楷體" w:eastAsia="標楷體" w:hAnsi="標楷體" w:hint="eastAsia"/>
                <w:b/>
              </w:rPr>
              <w:t>5</w:t>
            </w:r>
            <w:r w:rsidRPr="00660C2A">
              <w:rPr>
                <w:rFonts w:ascii="標楷體" w:eastAsia="標楷體" w:hAnsi="標楷體"/>
                <w:b/>
              </w:rPr>
              <w:t>G</w:t>
            </w:r>
          </w:p>
        </w:tc>
        <w:tc>
          <w:tcPr>
            <w:tcW w:w="3305" w:type="dxa"/>
            <w:shd w:val="clear" w:color="auto" w:fill="auto"/>
          </w:tcPr>
          <w:p w:rsidR="005538FB" w:rsidRPr="00660C2A" w:rsidRDefault="005538FB" w:rsidP="00AE4102">
            <w:pPr>
              <w:jc w:val="both"/>
              <w:rPr>
                <w:rFonts w:ascii="標楷體" w:eastAsia="標楷體" w:hAnsi="標楷體"/>
              </w:rPr>
            </w:pPr>
            <w:r w:rsidRPr="00660C2A">
              <w:rPr>
                <w:rFonts w:ascii="標楷體" w:eastAsia="標楷體" w:hAnsi="標楷體" w:hint="eastAsia"/>
              </w:rPr>
              <w:t>其中，該斜面部上分別向內設有數凸肋。</w:t>
            </w:r>
          </w:p>
          <w:p w:rsidR="005538FB" w:rsidRPr="00660C2A" w:rsidRDefault="005538FB" w:rsidP="00AE4102">
            <w:pPr>
              <w:jc w:val="both"/>
              <w:rPr>
                <w:rFonts w:ascii="標楷體" w:eastAsia="標楷體" w:hAnsi="標楷體"/>
              </w:rPr>
            </w:pPr>
            <w:r w:rsidRPr="00660C2A">
              <w:rPr>
                <w:rFonts w:ascii="標楷體" w:eastAsia="標楷體" w:hAnsi="標楷體" w:hint="eastAsia"/>
                <w:b/>
              </w:rPr>
              <w:t>（依上述請求項解釋：</w:t>
            </w:r>
            <w:r w:rsidRPr="00442B99">
              <w:rPr>
                <w:rFonts w:ascii="標楷體" w:eastAsia="標楷體" w:hAnsi="標楷體" w:hint="eastAsia"/>
              </w:rPr>
              <w:t>該斜面部上分別向內設有</w:t>
            </w:r>
            <w:r w:rsidRPr="00442B99">
              <w:rPr>
                <w:rFonts w:ascii="標楷體" w:eastAsia="標楷體" w:hAnsi="標楷體" w:hint="eastAsia"/>
                <w:b/>
                <w:u w:val="single"/>
              </w:rPr>
              <w:t>可增加底板洩土性</w:t>
            </w:r>
            <w:r w:rsidRPr="00442B99">
              <w:rPr>
                <w:rFonts w:ascii="標楷體" w:eastAsia="標楷體" w:hAnsi="標楷體" w:hint="eastAsia"/>
              </w:rPr>
              <w:t>的數凸肋</w:t>
            </w:r>
            <w:r w:rsidRPr="00660C2A">
              <w:rPr>
                <w:rFonts w:ascii="標楷體" w:eastAsia="標楷體" w:hAnsi="標楷體" w:hint="eastAsia"/>
                <w:b/>
              </w:rPr>
              <w:t>）</w:t>
            </w:r>
          </w:p>
        </w:tc>
        <w:tc>
          <w:tcPr>
            <w:tcW w:w="3260" w:type="dxa"/>
            <w:shd w:val="clear" w:color="auto" w:fill="auto"/>
          </w:tcPr>
          <w:p w:rsidR="005538FB" w:rsidRPr="00660C2A" w:rsidRDefault="005538FB" w:rsidP="00AE4102">
            <w:pPr>
              <w:widowControl/>
              <w:rPr>
                <w:rFonts w:ascii="標楷體" w:eastAsia="標楷體" w:hAnsi="標楷體"/>
              </w:rPr>
            </w:pPr>
            <w:r w:rsidRPr="00660C2A">
              <w:rPr>
                <w:rFonts w:ascii="標楷體" w:eastAsia="標楷體" w:hAnsi="標楷體" w:hint="eastAsia"/>
              </w:rPr>
              <w:t>底板頂面（脫模斜面）上設有數</w:t>
            </w:r>
            <w:r>
              <w:rPr>
                <w:rFonts w:ascii="標楷體" w:eastAsia="標楷體" w:hAnsi="標楷體" w:hint="eastAsia"/>
              </w:rPr>
              <w:t>補強</w:t>
            </w:r>
            <w:r w:rsidRPr="00660C2A">
              <w:rPr>
                <w:rFonts w:ascii="標楷體" w:eastAsia="標楷體" w:hAnsi="標楷體" w:hint="eastAsia"/>
              </w:rPr>
              <w:t>凸肋。</w:t>
            </w:r>
          </w:p>
          <w:p w:rsidR="005538FB" w:rsidRDefault="005538FB" w:rsidP="00AE4102">
            <w:pPr>
              <w:widowControl/>
              <w:rPr>
                <w:rFonts w:ascii="標楷體" w:eastAsia="標楷體" w:hAnsi="標楷體"/>
              </w:rPr>
            </w:pPr>
          </w:p>
          <w:p w:rsidR="005538FB" w:rsidRPr="00660C2A" w:rsidRDefault="005538FB" w:rsidP="00AE4102">
            <w:pPr>
              <w:widowControl/>
              <w:rPr>
                <w:rFonts w:ascii="標楷體" w:eastAsia="標楷體" w:hAnsi="標楷體"/>
              </w:rPr>
            </w:pPr>
            <w:r w:rsidRPr="00660C2A">
              <w:rPr>
                <w:rFonts w:ascii="標楷體" w:eastAsia="標楷體" w:hAnsi="標楷體" w:hint="eastAsia"/>
              </w:rPr>
              <w:t>由於</w:t>
            </w:r>
            <w:r>
              <w:rPr>
                <w:rFonts w:ascii="標楷體" w:eastAsia="標楷體" w:hAnsi="標楷體" w:hint="eastAsia"/>
              </w:rPr>
              <w:t>系爭產品</w:t>
            </w:r>
            <w:r w:rsidRPr="00660C2A">
              <w:rPr>
                <w:rFonts w:ascii="標楷體" w:eastAsia="標楷體" w:hAnsi="標楷體" w:hint="eastAsia"/>
              </w:rPr>
              <w:t>底板上只有</w:t>
            </w:r>
            <w:r w:rsidRPr="00200BAF">
              <w:rPr>
                <w:rFonts w:ascii="標楷體" w:eastAsia="標楷體" w:hAnsi="標楷體" w:hint="eastAsia"/>
              </w:rPr>
              <w:t>形成</w:t>
            </w:r>
            <w:r w:rsidRPr="00200BAF">
              <w:rPr>
                <w:rFonts w:ascii="標楷體" w:eastAsia="標楷體" w:hAnsi="標楷體" w:hint="eastAsia"/>
                <w:b/>
                <w:u w:val="single"/>
              </w:rPr>
              <w:t>由內向外</w:t>
            </w:r>
            <w:r w:rsidRPr="00660C2A">
              <w:rPr>
                <w:rFonts w:ascii="標楷體" w:eastAsia="標楷體" w:hAnsi="標楷體" w:hint="eastAsia"/>
              </w:rPr>
              <w:t>逐漸傾斜的</w:t>
            </w:r>
            <w:r w:rsidRPr="00200BAF">
              <w:rPr>
                <w:rFonts w:ascii="標楷體" w:eastAsia="標楷體" w:hAnsi="標楷體" w:hint="eastAsia"/>
              </w:rPr>
              <w:t>脫模斜面，</w:t>
            </w:r>
            <w:r>
              <w:rPr>
                <w:rFonts w:ascii="標楷體" w:eastAsia="標楷體" w:hAnsi="標楷體" w:hint="eastAsia"/>
              </w:rPr>
              <w:t>故不可能</w:t>
            </w:r>
            <w:r w:rsidRPr="00660C2A">
              <w:rPr>
                <w:rFonts w:ascii="標楷體" w:eastAsia="標楷體" w:hAnsi="標楷體" w:hint="eastAsia"/>
              </w:rPr>
              <w:t>於</w:t>
            </w:r>
            <w:r w:rsidRPr="00200BAF">
              <w:rPr>
                <w:rFonts w:ascii="標楷體" w:eastAsia="標楷體" w:hAnsi="標楷體" w:hint="eastAsia"/>
                <w:b/>
                <w:u w:val="single"/>
              </w:rPr>
              <w:t>由外向內</w:t>
            </w:r>
            <w:r w:rsidRPr="00660C2A">
              <w:rPr>
                <w:rFonts w:ascii="標楷體" w:eastAsia="標楷體" w:hAnsi="標楷體" w:hint="eastAsia"/>
              </w:rPr>
              <w:t>逐漸傾斜的斜面部</w:t>
            </w:r>
            <w:r>
              <w:rPr>
                <w:rFonts w:ascii="標楷體" w:eastAsia="標楷體" w:hAnsi="標楷體" w:hint="eastAsia"/>
              </w:rPr>
              <w:t>上向內設數凸肋。再者，系爭產品的各補強</w:t>
            </w:r>
            <w:r w:rsidRPr="00660C2A">
              <w:rPr>
                <w:rFonts w:ascii="標楷體" w:eastAsia="標楷體" w:hAnsi="標楷體" w:hint="eastAsia"/>
              </w:rPr>
              <w:t>凸肋</w:t>
            </w:r>
            <w:r>
              <w:rPr>
                <w:rFonts w:ascii="標楷體" w:eastAsia="標楷體" w:hAnsi="標楷體" w:hint="eastAsia"/>
              </w:rPr>
              <w:t>的</w:t>
            </w:r>
            <w:r w:rsidRPr="00660C2A">
              <w:rPr>
                <w:rFonts w:ascii="標楷體" w:eastAsia="標楷體" w:hAnsi="標楷體" w:hint="eastAsia"/>
              </w:rPr>
              <w:t>高度很低，當它們抵持於磁磚底面時，磁磚底面與底板之間僅存在非常狹窄的間隙，沒有實質的洩土作用，且於實際使用時，底板頂面根本不會接觸到</w:t>
            </w:r>
            <w:r w:rsidRPr="008B4B39">
              <w:rPr>
                <w:rFonts w:ascii="標楷體" w:eastAsia="標楷體" w:hAnsi="標楷體" w:hint="eastAsia"/>
                <w:color w:val="000000"/>
              </w:rPr>
              <w:t>水泥砂漿，</w:t>
            </w:r>
            <w:r>
              <w:rPr>
                <w:rFonts w:ascii="標楷體" w:eastAsia="標楷體" w:hAnsi="標楷體" w:hint="eastAsia"/>
              </w:rPr>
              <w:t>無土可洩，故補強凸肋</w:t>
            </w:r>
            <w:r w:rsidRPr="00660C2A">
              <w:rPr>
                <w:rFonts w:ascii="標楷體" w:eastAsia="標楷體" w:hAnsi="標楷體" w:hint="eastAsia"/>
              </w:rPr>
              <w:t>只有</w:t>
            </w:r>
            <w:r>
              <w:rPr>
                <w:rFonts w:ascii="標楷體" w:eastAsia="標楷體" w:hAnsi="標楷體" w:hint="eastAsia"/>
              </w:rPr>
              <w:t>補強底板之</w:t>
            </w:r>
            <w:r w:rsidRPr="00660C2A">
              <w:rPr>
                <w:rFonts w:ascii="標楷體" w:eastAsia="標楷體" w:hAnsi="標楷體" w:hint="eastAsia"/>
              </w:rPr>
              <w:t>作用，沒有、實際上也不需要洩土作用。因此，兩者顯然不同。</w:t>
            </w:r>
          </w:p>
        </w:tc>
        <w:tc>
          <w:tcPr>
            <w:tcW w:w="709" w:type="dxa"/>
            <w:shd w:val="clear" w:color="auto" w:fill="auto"/>
          </w:tcPr>
          <w:p w:rsidR="005538FB" w:rsidRPr="00660C2A" w:rsidRDefault="005538FB" w:rsidP="00AE4102">
            <w:pPr>
              <w:widowControl/>
              <w:rPr>
                <w:rFonts w:ascii="標楷體" w:eastAsia="標楷體" w:hAnsi="標楷體"/>
                <w:b/>
              </w:rPr>
            </w:pPr>
            <w:r w:rsidRPr="00660C2A">
              <w:rPr>
                <w:rFonts w:ascii="標楷體" w:eastAsia="標楷體" w:hAnsi="標楷體" w:hint="eastAsia"/>
                <w:b/>
              </w:rPr>
              <w:t>不同</w:t>
            </w:r>
          </w:p>
          <w:p w:rsidR="005538FB" w:rsidRPr="00660C2A" w:rsidRDefault="005538FB" w:rsidP="00AE4102">
            <w:pPr>
              <w:jc w:val="both"/>
              <w:rPr>
                <w:rFonts w:ascii="標楷體" w:eastAsia="標楷體" w:hAnsi="標楷體"/>
              </w:rPr>
            </w:pPr>
          </w:p>
        </w:tc>
      </w:tr>
    </w:tbl>
    <w:p w:rsidR="00864676" w:rsidRDefault="00864676" w:rsidP="00864676">
      <w:pPr>
        <w:spacing w:line="360" w:lineRule="exact"/>
        <w:rPr>
          <w:rFonts w:ascii="Times New Roman" w:eastAsia="標楷體" w:hAnsi="Times New Roman"/>
          <w:sz w:val="28"/>
          <w:szCs w:val="28"/>
        </w:rPr>
      </w:pPr>
    </w:p>
    <w:p w:rsidR="00076706" w:rsidRDefault="00076706">
      <w:pPr>
        <w:widowControl/>
        <w:rPr>
          <w:rFonts w:ascii="Times New Roman" w:eastAsia="標楷體" w:hAnsi="Times New Roman"/>
          <w:sz w:val="28"/>
          <w:szCs w:val="28"/>
        </w:rPr>
      </w:pPr>
      <w:r>
        <w:rPr>
          <w:rFonts w:ascii="Times New Roman" w:eastAsia="標楷體" w:hAnsi="Times New Roman"/>
          <w:sz w:val="28"/>
          <w:szCs w:val="28"/>
        </w:rPr>
        <w:br w:type="page"/>
      </w:r>
    </w:p>
    <w:p w:rsidR="00076706" w:rsidRDefault="00076706" w:rsidP="00076706">
      <w:pPr>
        <w:spacing w:line="360" w:lineRule="exact"/>
        <w:ind w:leftChars="5" w:left="992" w:hangingChars="350" w:hanging="980"/>
        <w:rPr>
          <w:rFonts w:ascii="Times New Roman" w:eastAsia="標楷體" w:hAnsi="Times New Roman"/>
          <w:sz w:val="28"/>
          <w:szCs w:val="28"/>
        </w:rPr>
      </w:pPr>
      <w:r w:rsidRPr="00352B31">
        <w:rPr>
          <w:rFonts w:ascii="Times New Roman" w:eastAsia="標楷體" w:hAnsi="Times New Roman" w:hint="eastAsia"/>
          <w:sz w:val="28"/>
          <w:szCs w:val="28"/>
        </w:rPr>
        <w:lastRenderedPageBreak/>
        <w:t>附表</w:t>
      </w:r>
      <w:r w:rsidR="00AE4102">
        <w:rPr>
          <w:rFonts w:ascii="Times New Roman" w:eastAsia="標楷體" w:hAnsi="Times New Roman" w:hint="eastAsia"/>
          <w:sz w:val="28"/>
          <w:szCs w:val="28"/>
        </w:rPr>
        <w:t>4</w:t>
      </w:r>
      <w:r w:rsidRPr="00352B31">
        <w:rPr>
          <w:rFonts w:ascii="Times New Roman" w:eastAsia="標楷體" w:hAnsi="Times New Roman" w:hint="eastAsia"/>
          <w:sz w:val="28"/>
          <w:szCs w:val="28"/>
        </w:rPr>
        <w:t>：</w:t>
      </w:r>
      <w:r w:rsidRPr="001F3931">
        <w:rPr>
          <w:rFonts w:ascii="Times New Roman" w:eastAsia="標楷體" w:hAnsi="Times New Roman" w:hint="eastAsia"/>
          <w:sz w:val="28"/>
          <w:szCs w:val="28"/>
        </w:rPr>
        <w:t>被告林柏賢</w:t>
      </w:r>
      <w:r>
        <w:rPr>
          <w:rFonts w:ascii="Times New Roman" w:eastAsia="標楷體" w:hAnsi="Times New Roman" w:hint="eastAsia"/>
          <w:sz w:val="28"/>
          <w:szCs w:val="28"/>
        </w:rPr>
        <w:t>提出之系爭專利（原請求項</w:t>
      </w:r>
      <w:r>
        <w:rPr>
          <w:rFonts w:ascii="Times New Roman" w:eastAsia="標楷體" w:hAnsi="Times New Roman" w:hint="eastAsia"/>
          <w:sz w:val="28"/>
          <w:szCs w:val="28"/>
        </w:rPr>
        <w:t>1</w:t>
      </w:r>
      <w:r>
        <w:rPr>
          <w:rFonts w:ascii="Times New Roman" w:eastAsia="標楷體" w:hAnsi="Times New Roman" w:hint="eastAsia"/>
          <w:sz w:val="28"/>
          <w:szCs w:val="28"/>
        </w:rPr>
        <w:t>、</w:t>
      </w:r>
      <w:r>
        <w:rPr>
          <w:rFonts w:ascii="Times New Roman" w:eastAsia="標楷體" w:hAnsi="Times New Roman" w:hint="eastAsia"/>
          <w:sz w:val="28"/>
          <w:szCs w:val="28"/>
        </w:rPr>
        <w:t>5</w:t>
      </w:r>
      <w:r>
        <w:rPr>
          <w:rFonts w:ascii="Times New Roman" w:eastAsia="標楷體" w:hAnsi="Times New Roman" w:hint="eastAsia"/>
          <w:sz w:val="28"/>
          <w:szCs w:val="28"/>
        </w:rPr>
        <w:t>）與鑑定樣品文</w:t>
      </w:r>
    </w:p>
    <w:p w:rsidR="00076706" w:rsidRPr="00EF719C" w:rsidRDefault="00076706" w:rsidP="00076706">
      <w:pPr>
        <w:spacing w:line="360" w:lineRule="exact"/>
        <w:ind w:leftChars="442" w:left="1062" w:hanging="1"/>
        <w:rPr>
          <w:rFonts w:ascii="Times New Roman" w:eastAsia="標楷體" w:hAnsi="Times New Roman"/>
          <w:sz w:val="28"/>
          <w:szCs w:val="28"/>
        </w:rPr>
      </w:pPr>
      <w:r>
        <w:rPr>
          <w:rFonts w:ascii="Times New Roman" w:eastAsia="標楷體" w:hAnsi="Times New Roman" w:hint="eastAsia"/>
          <w:sz w:val="28"/>
          <w:szCs w:val="28"/>
        </w:rPr>
        <w:t>義比對分析</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9"/>
        <w:gridCol w:w="3260"/>
        <w:gridCol w:w="1764"/>
      </w:tblGrid>
      <w:tr w:rsidR="00076706" w:rsidRPr="00352B31" w:rsidTr="00AE4102">
        <w:tc>
          <w:tcPr>
            <w:tcW w:w="3369" w:type="dxa"/>
            <w:tcBorders>
              <w:top w:val="double" w:sz="4" w:space="0" w:color="auto"/>
            </w:tcBorders>
          </w:tcPr>
          <w:p w:rsidR="00076706" w:rsidRPr="00352B31" w:rsidRDefault="00076706" w:rsidP="00AE4102">
            <w:pPr>
              <w:spacing w:line="360" w:lineRule="exact"/>
              <w:jc w:val="center"/>
              <w:rPr>
                <w:rFonts w:ascii="Times New Roman" w:eastAsia="標楷體" w:hAnsi="Times New Roman"/>
                <w:szCs w:val="24"/>
              </w:rPr>
            </w:pPr>
            <w:r w:rsidRPr="00352B31">
              <w:rPr>
                <w:rFonts w:ascii="Times New Roman" w:eastAsia="標楷體" w:hAnsi="Times New Roman" w:hint="eastAsia"/>
                <w:szCs w:val="24"/>
              </w:rPr>
              <w:t>系爭專利</w:t>
            </w:r>
          </w:p>
          <w:p w:rsidR="00076706" w:rsidRPr="00352B31" w:rsidRDefault="00076706" w:rsidP="00AE4102">
            <w:pPr>
              <w:spacing w:line="360" w:lineRule="exact"/>
              <w:jc w:val="center"/>
              <w:rPr>
                <w:rFonts w:ascii="Times New Roman" w:eastAsia="標楷體" w:hAnsi="Times New Roman"/>
                <w:szCs w:val="24"/>
              </w:rPr>
            </w:pPr>
            <w:r w:rsidRPr="00352B31">
              <w:rPr>
                <w:rFonts w:ascii="Times New Roman" w:eastAsia="標楷體" w:hAnsi="Times New Roman"/>
                <w:szCs w:val="24"/>
              </w:rPr>
              <w:t>(</w:t>
            </w:r>
            <w:r w:rsidRPr="00352B31">
              <w:rPr>
                <w:rFonts w:ascii="Times New Roman" w:eastAsia="標楷體" w:hAnsi="Times New Roman" w:hint="eastAsia"/>
                <w:szCs w:val="24"/>
              </w:rPr>
              <w:t>原請求項</w:t>
            </w:r>
            <w:r w:rsidRPr="00352B31">
              <w:rPr>
                <w:rFonts w:ascii="Times New Roman" w:eastAsia="標楷體" w:hAnsi="Times New Roman"/>
                <w:szCs w:val="24"/>
              </w:rPr>
              <w:t>1+</w:t>
            </w:r>
            <w:r w:rsidRPr="00352B31">
              <w:rPr>
                <w:rFonts w:ascii="Times New Roman" w:eastAsia="標楷體" w:hAnsi="Times New Roman" w:hint="eastAsia"/>
                <w:szCs w:val="24"/>
              </w:rPr>
              <w:t>原請求項</w:t>
            </w:r>
            <w:r w:rsidRPr="00352B31">
              <w:rPr>
                <w:rFonts w:ascii="Times New Roman" w:eastAsia="標楷體" w:hAnsi="Times New Roman"/>
                <w:szCs w:val="24"/>
              </w:rPr>
              <w:t>5)</w:t>
            </w:r>
          </w:p>
        </w:tc>
        <w:tc>
          <w:tcPr>
            <w:tcW w:w="3260" w:type="dxa"/>
            <w:tcBorders>
              <w:top w:val="double" w:sz="4" w:space="0" w:color="auto"/>
            </w:tcBorders>
            <w:vAlign w:val="center"/>
          </w:tcPr>
          <w:p w:rsidR="00076706" w:rsidRPr="00352B31" w:rsidRDefault="00076706" w:rsidP="00AE4102">
            <w:pPr>
              <w:spacing w:line="360" w:lineRule="exact"/>
              <w:jc w:val="center"/>
              <w:rPr>
                <w:rFonts w:ascii="Times New Roman" w:eastAsia="標楷體" w:hAnsi="Times New Roman"/>
                <w:szCs w:val="24"/>
              </w:rPr>
            </w:pPr>
            <w:r w:rsidRPr="00352B31">
              <w:rPr>
                <w:rFonts w:ascii="Times New Roman" w:eastAsia="標楷體" w:hAnsi="Times New Roman" w:hint="eastAsia"/>
                <w:szCs w:val="24"/>
              </w:rPr>
              <w:t>鑑定樣品</w:t>
            </w:r>
          </w:p>
        </w:tc>
        <w:tc>
          <w:tcPr>
            <w:tcW w:w="1764" w:type="dxa"/>
            <w:tcBorders>
              <w:top w:val="double" w:sz="4" w:space="0" w:color="auto"/>
            </w:tcBorders>
            <w:vAlign w:val="center"/>
          </w:tcPr>
          <w:p w:rsidR="00076706" w:rsidRPr="00352B31" w:rsidRDefault="00076706" w:rsidP="00AE4102">
            <w:pPr>
              <w:spacing w:line="360" w:lineRule="exact"/>
              <w:jc w:val="center"/>
              <w:rPr>
                <w:rFonts w:ascii="Times New Roman" w:eastAsia="標楷體" w:hAnsi="Times New Roman"/>
                <w:szCs w:val="24"/>
              </w:rPr>
            </w:pPr>
            <w:r w:rsidRPr="00352B31">
              <w:rPr>
                <w:rFonts w:ascii="Times New Roman" w:eastAsia="標楷體" w:hAnsi="Times New Roman" w:hint="eastAsia"/>
                <w:szCs w:val="24"/>
              </w:rPr>
              <w:t>是否符合</w:t>
            </w:r>
          </w:p>
        </w:tc>
      </w:tr>
      <w:tr w:rsidR="00076706" w:rsidRPr="00CE1B7D" w:rsidTr="00AE4102">
        <w:trPr>
          <w:trHeight w:val="857"/>
        </w:trPr>
        <w:tc>
          <w:tcPr>
            <w:tcW w:w="3369"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一種磁磚整平器，其係包括：</w:t>
            </w:r>
            <w:r w:rsidRPr="00CE1B7D">
              <w:rPr>
                <w:rFonts w:ascii="Times New Roman" w:eastAsia="標楷體" w:hAnsi="Times New Roman"/>
                <w:szCs w:val="24"/>
              </w:rPr>
              <w:t xml:space="preserve"> </w:t>
            </w:r>
            <w:r w:rsidRPr="00CE1B7D">
              <w:rPr>
                <w:rFonts w:ascii="Times New Roman" w:eastAsia="標楷體" w:hAnsi="Times New Roman" w:hint="eastAsia"/>
                <w:szCs w:val="24"/>
              </w:rPr>
              <w:t>一</w:t>
            </w:r>
            <w:r w:rsidRPr="00CE1B7D">
              <w:rPr>
                <w:rFonts w:ascii="Times New Roman" w:eastAsia="標楷體" w:hAnsi="Times New Roman"/>
                <w:szCs w:val="24"/>
              </w:rPr>
              <w:t>T</w:t>
            </w:r>
            <w:r w:rsidRPr="00CE1B7D">
              <w:rPr>
                <w:rFonts w:ascii="Times New Roman" w:eastAsia="標楷體" w:hAnsi="Times New Roman" w:hint="eastAsia"/>
                <w:szCs w:val="24"/>
              </w:rPr>
              <w:t>型座體</w:t>
            </w:r>
            <w:r w:rsidRPr="00CE1B7D">
              <w:rPr>
                <w:rFonts w:ascii="Times New Roman" w:eastAsia="標楷體" w:hAnsi="Times New Roman"/>
                <w:szCs w:val="24"/>
              </w:rPr>
              <w:t>(10)</w:t>
            </w:r>
            <w:r w:rsidRPr="00CE1B7D">
              <w:rPr>
                <w:rFonts w:ascii="標楷體" w:eastAsia="標楷體" w:hAnsi="標楷體" w:hint="eastAsia"/>
                <w:szCs w:val="24"/>
              </w:rPr>
              <w:t>，</w:t>
            </w:r>
          </w:p>
        </w:tc>
        <w:tc>
          <w:tcPr>
            <w:tcW w:w="3260"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一種磁磚整平器，其係包括：</w:t>
            </w:r>
            <w:r w:rsidRPr="00CE1B7D">
              <w:rPr>
                <w:rFonts w:ascii="Times New Roman" w:eastAsia="標楷體" w:hAnsi="Times New Roman"/>
                <w:szCs w:val="24"/>
              </w:rPr>
              <w:t xml:space="preserve"> </w:t>
            </w:r>
            <w:r w:rsidRPr="00CE1B7D">
              <w:rPr>
                <w:rFonts w:ascii="Times New Roman" w:eastAsia="標楷體" w:hAnsi="Times New Roman" w:hint="eastAsia"/>
                <w:szCs w:val="24"/>
              </w:rPr>
              <w:t>一</w:t>
            </w:r>
            <w:r w:rsidRPr="00CE1B7D">
              <w:rPr>
                <w:rFonts w:ascii="Times New Roman" w:eastAsia="標楷體" w:hAnsi="Times New Roman"/>
                <w:szCs w:val="24"/>
              </w:rPr>
              <w:t>T</w:t>
            </w:r>
            <w:r w:rsidRPr="00CE1B7D">
              <w:rPr>
                <w:rFonts w:ascii="Times New Roman" w:eastAsia="標楷體" w:hAnsi="Times New Roman" w:hint="eastAsia"/>
                <w:szCs w:val="24"/>
              </w:rPr>
              <w:t>型座體</w:t>
            </w:r>
            <w:r w:rsidRPr="00CE1B7D">
              <w:rPr>
                <w:rFonts w:ascii="標楷體" w:eastAsia="標楷體" w:hAnsi="標楷體" w:hint="eastAsia"/>
                <w:szCs w:val="24"/>
              </w:rPr>
              <w:t>。</w:t>
            </w:r>
          </w:p>
        </w:tc>
        <w:tc>
          <w:tcPr>
            <w:tcW w:w="1764"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符合。</w:t>
            </w:r>
          </w:p>
        </w:tc>
      </w:tr>
      <w:tr w:rsidR="00076706" w:rsidRPr="00CE1B7D" w:rsidTr="00AE4102">
        <w:trPr>
          <w:trHeight w:val="854"/>
        </w:trPr>
        <w:tc>
          <w:tcPr>
            <w:tcW w:w="3369"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該</w:t>
            </w:r>
            <w:r w:rsidRPr="00CE1B7D">
              <w:rPr>
                <w:rFonts w:ascii="Times New Roman" w:eastAsia="標楷體" w:hAnsi="Times New Roman"/>
                <w:szCs w:val="24"/>
              </w:rPr>
              <w:t>T</w:t>
            </w:r>
            <w:r w:rsidRPr="00CE1B7D">
              <w:rPr>
                <w:rFonts w:ascii="Times New Roman" w:eastAsia="標楷體" w:hAnsi="Times New Roman" w:hint="eastAsia"/>
                <w:szCs w:val="24"/>
              </w:rPr>
              <w:t>型座體</w:t>
            </w:r>
            <w:r w:rsidRPr="00CE1B7D">
              <w:rPr>
                <w:rFonts w:ascii="Times New Roman" w:eastAsia="標楷體" w:hAnsi="Times New Roman"/>
                <w:szCs w:val="24"/>
              </w:rPr>
              <w:t>(10)</w:t>
            </w:r>
            <w:r w:rsidRPr="00CE1B7D">
              <w:rPr>
                <w:rFonts w:ascii="Times New Roman" w:eastAsia="標楷體" w:hAnsi="Times New Roman" w:hint="eastAsia"/>
                <w:szCs w:val="24"/>
              </w:rPr>
              <w:t>設有一底板</w:t>
            </w:r>
            <w:r w:rsidRPr="00CE1B7D">
              <w:rPr>
                <w:rFonts w:ascii="Times New Roman" w:eastAsia="標楷體" w:hAnsi="Times New Roman"/>
                <w:szCs w:val="24"/>
              </w:rPr>
              <w:t>(11)</w:t>
            </w:r>
            <w:r w:rsidRPr="00CE1B7D">
              <w:rPr>
                <w:rFonts w:ascii="Times New Roman" w:eastAsia="標楷體" w:hAnsi="Times New Roman" w:hint="eastAsia"/>
                <w:szCs w:val="24"/>
              </w:rPr>
              <w:t>及一立片</w:t>
            </w:r>
            <w:r w:rsidRPr="00CE1B7D">
              <w:rPr>
                <w:rFonts w:ascii="Times New Roman" w:eastAsia="標楷體" w:hAnsi="Times New Roman"/>
                <w:szCs w:val="24"/>
              </w:rPr>
              <w:t>(12)</w:t>
            </w:r>
            <w:r w:rsidRPr="00CE1B7D">
              <w:rPr>
                <w:rFonts w:ascii="Times New Roman" w:eastAsia="標楷體" w:hAnsi="Times New Roman" w:hint="eastAsia"/>
                <w:szCs w:val="24"/>
              </w:rPr>
              <w:t>，</w:t>
            </w:r>
          </w:p>
        </w:tc>
        <w:tc>
          <w:tcPr>
            <w:tcW w:w="3260"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該</w:t>
            </w:r>
            <w:r w:rsidRPr="00CE1B7D">
              <w:rPr>
                <w:rFonts w:ascii="Times New Roman" w:eastAsia="標楷體" w:hAnsi="Times New Roman"/>
                <w:szCs w:val="24"/>
              </w:rPr>
              <w:t>T</w:t>
            </w:r>
            <w:r w:rsidRPr="00CE1B7D">
              <w:rPr>
                <w:rFonts w:ascii="Times New Roman" w:eastAsia="標楷體" w:hAnsi="Times New Roman" w:hint="eastAsia"/>
                <w:szCs w:val="24"/>
              </w:rPr>
              <w:t>型座體設有一底板及一立片</w:t>
            </w:r>
            <w:r w:rsidRPr="00CE1B7D">
              <w:rPr>
                <w:rFonts w:ascii="標楷體" w:eastAsia="標楷體" w:hAnsi="標楷體" w:hint="eastAsia"/>
                <w:szCs w:val="24"/>
              </w:rPr>
              <w:t>。</w:t>
            </w:r>
          </w:p>
        </w:tc>
        <w:tc>
          <w:tcPr>
            <w:tcW w:w="1764"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符合。</w:t>
            </w:r>
          </w:p>
        </w:tc>
      </w:tr>
      <w:tr w:rsidR="00076706" w:rsidRPr="00CE1B7D" w:rsidTr="00AE4102">
        <w:trPr>
          <w:trHeight w:val="838"/>
        </w:trPr>
        <w:tc>
          <w:tcPr>
            <w:tcW w:w="3369"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而立片</w:t>
            </w:r>
            <w:r w:rsidRPr="00CE1B7D">
              <w:rPr>
                <w:rFonts w:ascii="Times New Roman" w:eastAsia="標楷體" w:hAnsi="Times New Roman"/>
                <w:szCs w:val="24"/>
              </w:rPr>
              <w:t>(12)</w:t>
            </w:r>
            <w:r w:rsidRPr="00CE1B7D">
              <w:rPr>
                <w:rFonts w:ascii="Times New Roman" w:eastAsia="標楷體" w:hAnsi="Times New Roman" w:hint="eastAsia"/>
                <w:szCs w:val="24"/>
              </w:rPr>
              <w:t>係相對於底板</w:t>
            </w:r>
            <w:r w:rsidRPr="00CE1B7D">
              <w:rPr>
                <w:rFonts w:ascii="Times New Roman" w:eastAsia="標楷體" w:hAnsi="Times New Roman"/>
                <w:szCs w:val="24"/>
              </w:rPr>
              <w:t>(11)</w:t>
            </w:r>
            <w:r w:rsidRPr="00CE1B7D">
              <w:rPr>
                <w:rFonts w:ascii="Times New Roman" w:eastAsia="標楷體" w:hAnsi="Times New Roman" w:hint="eastAsia"/>
                <w:szCs w:val="24"/>
              </w:rPr>
              <w:t>上方一體延伸設置，</w:t>
            </w:r>
          </w:p>
        </w:tc>
        <w:tc>
          <w:tcPr>
            <w:tcW w:w="3260"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而立片係相對於底板上方一體延伸設置</w:t>
            </w:r>
            <w:r w:rsidRPr="00CE1B7D">
              <w:rPr>
                <w:rFonts w:ascii="標楷體" w:eastAsia="標楷體" w:hAnsi="標楷體" w:hint="eastAsia"/>
                <w:szCs w:val="24"/>
              </w:rPr>
              <w:t>。</w:t>
            </w:r>
          </w:p>
        </w:tc>
        <w:tc>
          <w:tcPr>
            <w:tcW w:w="1764"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符合。</w:t>
            </w:r>
          </w:p>
        </w:tc>
      </w:tr>
      <w:tr w:rsidR="00076706" w:rsidRPr="00CE1B7D" w:rsidTr="00AE4102">
        <w:trPr>
          <w:trHeight w:val="1970"/>
        </w:trPr>
        <w:tc>
          <w:tcPr>
            <w:tcW w:w="3369"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且底板</w:t>
            </w:r>
            <w:r w:rsidRPr="00CE1B7D">
              <w:rPr>
                <w:rFonts w:ascii="Times New Roman" w:eastAsia="標楷體" w:hAnsi="Times New Roman"/>
                <w:szCs w:val="24"/>
              </w:rPr>
              <w:t>(11)</w:t>
            </w:r>
            <w:r w:rsidRPr="00CE1B7D">
              <w:rPr>
                <w:rFonts w:ascii="Times New Roman" w:eastAsia="標楷體" w:hAnsi="Times New Roman" w:hint="eastAsia"/>
                <w:szCs w:val="24"/>
              </w:rPr>
              <w:t>之前、後側皆設有由外向內呈漸傾之斜面部</w:t>
            </w:r>
            <w:r w:rsidRPr="00CE1B7D">
              <w:rPr>
                <w:rFonts w:ascii="Times New Roman" w:eastAsia="標楷體" w:hAnsi="Times New Roman"/>
                <w:szCs w:val="24"/>
              </w:rPr>
              <w:t>(110)</w:t>
            </w:r>
            <w:r w:rsidRPr="00CE1B7D">
              <w:rPr>
                <w:rFonts w:ascii="Times New Roman" w:eastAsia="標楷體" w:hAnsi="Times New Roman" w:hint="eastAsia"/>
                <w:szCs w:val="24"/>
              </w:rPr>
              <w:t>，</w:t>
            </w:r>
          </w:p>
        </w:tc>
        <w:tc>
          <w:tcPr>
            <w:tcW w:w="3260"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底板之前、後側靠近該立片處為水平部，而該底板於該水平部的遠離立片的一側處皆設有由內向外呈朝上漸傾之傾斜部</w:t>
            </w:r>
            <w:r w:rsidRPr="00CE1B7D">
              <w:rPr>
                <w:rFonts w:ascii="標楷體" w:eastAsia="標楷體" w:hAnsi="標楷體" w:hint="eastAsia"/>
                <w:szCs w:val="24"/>
              </w:rPr>
              <w:t>。</w:t>
            </w:r>
          </w:p>
        </w:tc>
        <w:tc>
          <w:tcPr>
            <w:tcW w:w="1764" w:type="dxa"/>
          </w:tcPr>
          <w:p w:rsidR="00076706" w:rsidRPr="00352B31" w:rsidRDefault="00076706" w:rsidP="00AE4102">
            <w:pPr>
              <w:spacing w:line="360" w:lineRule="exact"/>
              <w:rPr>
                <w:rFonts w:ascii="Times New Roman" w:eastAsia="標楷體" w:hAnsi="Times New Roman"/>
                <w:szCs w:val="24"/>
              </w:rPr>
            </w:pPr>
            <w:r w:rsidRPr="00352B31">
              <w:rPr>
                <w:rFonts w:ascii="Times New Roman" w:eastAsia="標楷體" w:hAnsi="Times New Roman" w:hint="eastAsia"/>
                <w:szCs w:val="24"/>
              </w:rPr>
              <w:t>不符合。</w:t>
            </w:r>
          </w:p>
          <w:p w:rsidR="00076706" w:rsidRPr="00CE1B7D" w:rsidRDefault="00076706" w:rsidP="00AE4102">
            <w:pPr>
              <w:spacing w:line="360" w:lineRule="exact"/>
              <w:rPr>
                <w:rFonts w:ascii="Times New Roman" w:eastAsia="標楷體" w:hAnsi="Times New Roman"/>
                <w:szCs w:val="24"/>
              </w:rPr>
            </w:pPr>
            <w:r w:rsidRPr="00352B31">
              <w:rPr>
                <w:rFonts w:ascii="Times New Roman" w:eastAsia="標楷體" w:hAnsi="Times New Roman" w:hint="eastAsia"/>
                <w:szCs w:val="24"/>
              </w:rPr>
              <w:t>鑑定樣品並未揭露斜面部。</w:t>
            </w:r>
          </w:p>
        </w:tc>
      </w:tr>
      <w:tr w:rsidR="00076706" w:rsidRPr="00CE1B7D" w:rsidTr="00AE4102">
        <w:tc>
          <w:tcPr>
            <w:tcW w:w="3369"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而立片</w:t>
            </w:r>
            <w:r w:rsidRPr="00CE1B7D">
              <w:rPr>
                <w:rFonts w:ascii="Times New Roman" w:eastAsia="標楷體" w:hAnsi="Times New Roman"/>
                <w:szCs w:val="24"/>
              </w:rPr>
              <w:t>(12)</w:t>
            </w:r>
            <w:r w:rsidRPr="00CE1B7D">
              <w:rPr>
                <w:rFonts w:ascii="Times New Roman" w:eastAsia="標楷體" w:hAnsi="Times New Roman" w:hint="eastAsia"/>
                <w:szCs w:val="24"/>
              </w:rPr>
              <w:t>設有一上端片部</w:t>
            </w:r>
            <w:r w:rsidRPr="00CE1B7D">
              <w:rPr>
                <w:rFonts w:ascii="Times New Roman" w:eastAsia="標楷體" w:hAnsi="Times New Roman"/>
                <w:szCs w:val="24"/>
              </w:rPr>
              <w:t>(120)</w:t>
            </w:r>
            <w:r w:rsidRPr="00CE1B7D">
              <w:rPr>
                <w:rFonts w:ascii="Times New Roman" w:eastAsia="標楷體" w:hAnsi="Times New Roman" w:hint="eastAsia"/>
                <w:szCs w:val="24"/>
              </w:rPr>
              <w:t>及一下端片部</w:t>
            </w:r>
            <w:r w:rsidRPr="00CE1B7D">
              <w:rPr>
                <w:rFonts w:ascii="Times New Roman" w:eastAsia="標楷體" w:hAnsi="Times New Roman"/>
                <w:szCs w:val="24"/>
              </w:rPr>
              <w:t>(121)</w:t>
            </w:r>
            <w:r w:rsidRPr="00CE1B7D">
              <w:rPr>
                <w:rFonts w:ascii="Times New Roman" w:eastAsia="標楷體" w:hAnsi="Times New Roman" w:hint="eastAsia"/>
                <w:szCs w:val="24"/>
              </w:rPr>
              <w:t>，</w:t>
            </w:r>
          </w:p>
        </w:tc>
        <w:tc>
          <w:tcPr>
            <w:tcW w:w="3260"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而立片設有一上端片部及一下端片部</w:t>
            </w:r>
            <w:r w:rsidRPr="00CE1B7D">
              <w:rPr>
                <w:rFonts w:ascii="標楷體" w:eastAsia="標楷體" w:hAnsi="標楷體" w:hint="eastAsia"/>
                <w:szCs w:val="24"/>
              </w:rPr>
              <w:t>。</w:t>
            </w:r>
          </w:p>
        </w:tc>
        <w:tc>
          <w:tcPr>
            <w:tcW w:w="1764"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符合。</w:t>
            </w:r>
          </w:p>
        </w:tc>
      </w:tr>
      <w:tr w:rsidR="00076706" w:rsidRPr="00CE1B7D" w:rsidTr="00AE4102">
        <w:tc>
          <w:tcPr>
            <w:tcW w:w="3369"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該上端片部</w:t>
            </w:r>
            <w:r w:rsidRPr="00CE1B7D">
              <w:rPr>
                <w:rFonts w:ascii="Times New Roman" w:eastAsia="標楷體" w:hAnsi="Times New Roman"/>
                <w:szCs w:val="24"/>
              </w:rPr>
              <w:t>(120)</w:t>
            </w:r>
            <w:r w:rsidRPr="00CE1B7D">
              <w:rPr>
                <w:rFonts w:ascii="Times New Roman" w:eastAsia="標楷體" w:hAnsi="Times New Roman" w:hint="eastAsia"/>
                <w:szCs w:val="24"/>
              </w:rPr>
              <w:t>與下端片部</w:t>
            </w:r>
            <w:r w:rsidRPr="00CE1B7D">
              <w:rPr>
                <w:rFonts w:ascii="Times New Roman" w:eastAsia="標楷體" w:hAnsi="Times New Roman"/>
                <w:szCs w:val="24"/>
              </w:rPr>
              <w:t>(121)</w:t>
            </w:r>
            <w:r w:rsidRPr="00CE1B7D">
              <w:rPr>
                <w:rFonts w:ascii="Times New Roman" w:eastAsia="標楷體" w:hAnsi="Times New Roman" w:hint="eastAsia"/>
                <w:szCs w:val="24"/>
              </w:rPr>
              <w:t>間設有一穿孔部</w:t>
            </w:r>
            <w:r w:rsidRPr="00CE1B7D">
              <w:rPr>
                <w:rFonts w:ascii="Times New Roman" w:eastAsia="標楷體" w:hAnsi="Times New Roman"/>
                <w:szCs w:val="24"/>
              </w:rPr>
              <w:t>(122)</w:t>
            </w:r>
            <w:r w:rsidRPr="00CE1B7D">
              <w:rPr>
                <w:rFonts w:ascii="Times New Roman" w:eastAsia="標楷體" w:hAnsi="Times New Roman" w:hint="eastAsia"/>
                <w:szCs w:val="24"/>
              </w:rPr>
              <w:t>，</w:t>
            </w:r>
          </w:p>
        </w:tc>
        <w:tc>
          <w:tcPr>
            <w:tcW w:w="3260"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該上端片部</w:t>
            </w:r>
            <w:r w:rsidRPr="00CE1B7D">
              <w:rPr>
                <w:rFonts w:ascii="Times New Roman" w:eastAsia="標楷體" w:hAnsi="Times New Roman"/>
                <w:szCs w:val="24"/>
              </w:rPr>
              <w:t>(120)</w:t>
            </w:r>
            <w:r w:rsidRPr="00CE1B7D">
              <w:rPr>
                <w:rFonts w:ascii="Times New Roman" w:eastAsia="標楷體" w:hAnsi="Times New Roman" w:hint="eastAsia"/>
                <w:szCs w:val="24"/>
              </w:rPr>
              <w:t>與下端片部</w:t>
            </w:r>
            <w:r w:rsidRPr="00CE1B7D">
              <w:rPr>
                <w:rFonts w:ascii="Times New Roman" w:eastAsia="標楷體" w:hAnsi="Times New Roman"/>
                <w:szCs w:val="24"/>
              </w:rPr>
              <w:t>(121)</w:t>
            </w:r>
            <w:r w:rsidRPr="00CE1B7D">
              <w:rPr>
                <w:rFonts w:ascii="Times New Roman" w:eastAsia="標楷體" w:hAnsi="Times New Roman" w:hint="eastAsia"/>
                <w:szCs w:val="24"/>
              </w:rPr>
              <w:t>間設有一穿孔部</w:t>
            </w:r>
            <w:r w:rsidRPr="00CE1B7D">
              <w:rPr>
                <w:rFonts w:ascii="Times New Roman" w:eastAsia="標楷體" w:hAnsi="Times New Roman"/>
                <w:szCs w:val="24"/>
              </w:rPr>
              <w:t xml:space="preserve">(122) </w:t>
            </w:r>
            <w:r w:rsidRPr="00CE1B7D">
              <w:rPr>
                <w:rFonts w:ascii="Times New Roman" w:eastAsia="標楷體" w:hAnsi="Times New Roman" w:hint="eastAsia"/>
                <w:szCs w:val="24"/>
              </w:rPr>
              <w:t>。</w:t>
            </w:r>
          </w:p>
        </w:tc>
        <w:tc>
          <w:tcPr>
            <w:tcW w:w="1764"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符合。</w:t>
            </w:r>
          </w:p>
        </w:tc>
      </w:tr>
      <w:tr w:rsidR="00076706" w:rsidRPr="00CE1B7D" w:rsidTr="00AE4102">
        <w:trPr>
          <w:trHeight w:val="1363"/>
        </w:trPr>
        <w:tc>
          <w:tcPr>
            <w:tcW w:w="3369"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且下端片部</w:t>
            </w:r>
            <w:r w:rsidRPr="00CE1B7D">
              <w:rPr>
                <w:rFonts w:ascii="Times New Roman" w:eastAsia="標楷體" w:hAnsi="Times New Roman"/>
                <w:szCs w:val="24"/>
              </w:rPr>
              <w:t>(121)</w:t>
            </w:r>
            <w:r w:rsidRPr="00CE1B7D">
              <w:rPr>
                <w:rFonts w:ascii="Times New Roman" w:eastAsia="標楷體" w:hAnsi="Times New Roman" w:hint="eastAsia"/>
                <w:szCs w:val="24"/>
              </w:rPr>
              <w:t>近下緣之左、右二側分設有一斷裂導口</w:t>
            </w:r>
            <w:r w:rsidRPr="00CE1B7D">
              <w:rPr>
                <w:rFonts w:ascii="Times New Roman" w:eastAsia="標楷體" w:hAnsi="Times New Roman"/>
                <w:szCs w:val="24"/>
              </w:rPr>
              <w:t>(</w:t>
            </w:r>
            <w:smartTag w:uri="urn:schemas-microsoft-com:office:smarttags" w:element="chmetcnv">
              <w:smartTagPr>
                <w:attr w:name="UnitName" w:val="a"/>
                <w:attr w:name="SourceValue" w:val="121"/>
                <w:attr w:name="HasSpace" w:val="False"/>
                <w:attr w:name="Negative" w:val="False"/>
                <w:attr w:name="NumberType" w:val="1"/>
                <w:attr w:name="TCSC" w:val="0"/>
              </w:smartTagPr>
              <w:r w:rsidRPr="00CE1B7D">
                <w:rPr>
                  <w:rFonts w:ascii="Times New Roman" w:eastAsia="標楷體" w:hAnsi="Times New Roman"/>
                  <w:szCs w:val="24"/>
                </w:rPr>
                <w:t>121A</w:t>
              </w:r>
            </w:smartTag>
            <w:r w:rsidRPr="00CE1B7D">
              <w:rPr>
                <w:rFonts w:ascii="Times New Roman" w:eastAsia="標楷體" w:hAnsi="Times New Roman"/>
                <w:szCs w:val="24"/>
              </w:rPr>
              <w:t>)</w:t>
            </w:r>
            <w:r w:rsidRPr="00CE1B7D">
              <w:rPr>
                <w:rFonts w:ascii="Times New Roman" w:eastAsia="標楷體" w:hAnsi="Times New Roman" w:hint="eastAsia"/>
                <w:szCs w:val="24"/>
              </w:rPr>
              <w:t>；以及</w:t>
            </w:r>
          </w:p>
        </w:tc>
        <w:tc>
          <w:tcPr>
            <w:tcW w:w="3260"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下端片部近下緣之左、右二側分設有一斷裂導口。</w:t>
            </w:r>
          </w:p>
        </w:tc>
        <w:tc>
          <w:tcPr>
            <w:tcW w:w="1764"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符合。</w:t>
            </w:r>
          </w:p>
        </w:tc>
      </w:tr>
      <w:tr w:rsidR="00076706" w:rsidRPr="00CE1B7D" w:rsidTr="00AE4102">
        <w:trPr>
          <w:trHeight w:val="535"/>
        </w:trPr>
        <w:tc>
          <w:tcPr>
            <w:tcW w:w="3369"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一斜塊調整體</w:t>
            </w:r>
            <w:r w:rsidRPr="00CE1B7D">
              <w:rPr>
                <w:rFonts w:ascii="Times New Roman" w:eastAsia="標楷體" w:hAnsi="Times New Roman"/>
                <w:szCs w:val="24"/>
              </w:rPr>
              <w:t>(20)</w:t>
            </w:r>
            <w:r w:rsidRPr="00CE1B7D">
              <w:rPr>
                <w:rFonts w:ascii="Times New Roman" w:eastAsia="標楷體" w:hAnsi="Times New Roman" w:hint="eastAsia"/>
                <w:szCs w:val="24"/>
              </w:rPr>
              <w:t>，</w:t>
            </w:r>
          </w:p>
        </w:tc>
        <w:tc>
          <w:tcPr>
            <w:tcW w:w="3260"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一斜塊調整體</w:t>
            </w:r>
            <w:r w:rsidRPr="00CE1B7D">
              <w:rPr>
                <w:rFonts w:ascii="標楷體" w:eastAsia="標楷體" w:hAnsi="標楷體" w:hint="eastAsia"/>
                <w:szCs w:val="24"/>
              </w:rPr>
              <w:t>。</w:t>
            </w:r>
          </w:p>
        </w:tc>
        <w:tc>
          <w:tcPr>
            <w:tcW w:w="1764"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符合。</w:t>
            </w:r>
          </w:p>
        </w:tc>
      </w:tr>
      <w:tr w:rsidR="00076706" w:rsidRPr="00CE1B7D" w:rsidTr="00AE4102">
        <w:trPr>
          <w:trHeight w:val="862"/>
        </w:trPr>
        <w:tc>
          <w:tcPr>
            <w:tcW w:w="3369"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該斜塊調整體</w:t>
            </w:r>
            <w:r w:rsidRPr="00CE1B7D">
              <w:rPr>
                <w:rFonts w:ascii="Times New Roman" w:eastAsia="標楷體" w:hAnsi="Times New Roman"/>
                <w:szCs w:val="24"/>
              </w:rPr>
              <w:t>(20)</w:t>
            </w:r>
            <w:r w:rsidRPr="00CE1B7D">
              <w:rPr>
                <w:rFonts w:ascii="Times New Roman" w:eastAsia="標楷體" w:hAnsi="Times New Roman" w:hint="eastAsia"/>
                <w:szCs w:val="24"/>
              </w:rPr>
              <w:t>頂面設有一傾斜面部</w:t>
            </w:r>
            <w:r w:rsidRPr="00CE1B7D">
              <w:rPr>
                <w:rFonts w:ascii="Times New Roman" w:eastAsia="標楷體" w:hAnsi="Times New Roman"/>
                <w:szCs w:val="24"/>
              </w:rPr>
              <w:t>(21)</w:t>
            </w:r>
            <w:r w:rsidRPr="00CE1B7D">
              <w:rPr>
                <w:rFonts w:ascii="Times New Roman" w:eastAsia="標楷體" w:hAnsi="Times New Roman" w:hint="eastAsia"/>
                <w:szCs w:val="24"/>
              </w:rPr>
              <w:t>，</w:t>
            </w:r>
          </w:p>
        </w:tc>
        <w:tc>
          <w:tcPr>
            <w:tcW w:w="3260"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該斜塊調整體頂面設有一傾斜面部。</w:t>
            </w:r>
          </w:p>
        </w:tc>
        <w:tc>
          <w:tcPr>
            <w:tcW w:w="1764"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符合。</w:t>
            </w:r>
          </w:p>
        </w:tc>
      </w:tr>
      <w:tr w:rsidR="00076706" w:rsidRPr="00CE1B7D" w:rsidTr="00AE4102">
        <w:trPr>
          <w:trHeight w:val="1261"/>
        </w:trPr>
        <w:tc>
          <w:tcPr>
            <w:tcW w:w="3369"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其斜塊調整體</w:t>
            </w:r>
            <w:r w:rsidRPr="00CE1B7D">
              <w:rPr>
                <w:rFonts w:ascii="Times New Roman" w:eastAsia="標楷體" w:hAnsi="Times New Roman"/>
                <w:szCs w:val="24"/>
              </w:rPr>
              <w:t>(20)</w:t>
            </w:r>
            <w:r w:rsidRPr="00CE1B7D">
              <w:rPr>
                <w:rFonts w:ascii="Times New Roman" w:eastAsia="標楷體" w:hAnsi="Times New Roman" w:hint="eastAsia"/>
                <w:szCs w:val="24"/>
              </w:rPr>
              <w:t>係穿制於</w:t>
            </w:r>
            <w:r w:rsidRPr="00CE1B7D">
              <w:rPr>
                <w:rFonts w:ascii="Times New Roman" w:eastAsia="標楷體" w:hAnsi="Times New Roman"/>
                <w:szCs w:val="24"/>
              </w:rPr>
              <w:t>T</w:t>
            </w:r>
            <w:r w:rsidRPr="00CE1B7D">
              <w:rPr>
                <w:rFonts w:ascii="Times New Roman" w:eastAsia="標楷體" w:hAnsi="Times New Roman" w:hint="eastAsia"/>
                <w:szCs w:val="24"/>
              </w:rPr>
              <w:t>型座體</w:t>
            </w:r>
            <w:r w:rsidRPr="00CE1B7D">
              <w:rPr>
                <w:rFonts w:ascii="Times New Roman" w:eastAsia="標楷體" w:hAnsi="Times New Roman"/>
                <w:szCs w:val="24"/>
              </w:rPr>
              <w:t>(10)</w:t>
            </w:r>
            <w:r w:rsidRPr="00CE1B7D">
              <w:rPr>
                <w:rFonts w:ascii="Times New Roman" w:eastAsia="標楷體" w:hAnsi="Times New Roman" w:hint="eastAsia"/>
                <w:szCs w:val="24"/>
              </w:rPr>
              <w:t>之立片</w:t>
            </w:r>
            <w:r w:rsidRPr="00CE1B7D">
              <w:rPr>
                <w:rFonts w:ascii="Times New Roman" w:eastAsia="標楷體" w:hAnsi="Times New Roman"/>
                <w:szCs w:val="24"/>
              </w:rPr>
              <w:t>(12)</w:t>
            </w:r>
            <w:r w:rsidRPr="00CE1B7D">
              <w:rPr>
                <w:rFonts w:ascii="Times New Roman" w:eastAsia="標楷體" w:hAnsi="Times New Roman" w:hint="eastAsia"/>
                <w:szCs w:val="24"/>
              </w:rPr>
              <w:t>所設穿孔部</w:t>
            </w:r>
            <w:r w:rsidRPr="00CE1B7D">
              <w:rPr>
                <w:rFonts w:ascii="Times New Roman" w:eastAsia="標楷體" w:hAnsi="Times New Roman"/>
                <w:szCs w:val="24"/>
              </w:rPr>
              <w:t>(122)</w:t>
            </w:r>
            <w:r w:rsidRPr="00CE1B7D">
              <w:rPr>
                <w:rFonts w:ascii="標楷體" w:eastAsia="標楷體" w:hAnsi="標楷體" w:hint="eastAsia"/>
                <w:szCs w:val="24"/>
              </w:rPr>
              <w:t>：</w:t>
            </w:r>
          </w:p>
        </w:tc>
        <w:tc>
          <w:tcPr>
            <w:tcW w:w="3260"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其斜塊調整體係穿制於</w:t>
            </w:r>
            <w:r w:rsidRPr="00CE1B7D">
              <w:rPr>
                <w:rFonts w:ascii="Times New Roman" w:eastAsia="標楷體" w:hAnsi="Times New Roman"/>
                <w:szCs w:val="24"/>
              </w:rPr>
              <w:t>T</w:t>
            </w:r>
            <w:r w:rsidRPr="00CE1B7D">
              <w:rPr>
                <w:rFonts w:ascii="Times New Roman" w:eastAsia="標楷體" w:hAnsi="Times New Roman" w:hint="eastAsia"/>
                <w:szCs w:val="24"/>
              </w:rPr>
              <w:t>型座體之立片所設穿孔部。</w:t>
            </w:r>
          </w:p>
        </w:tc>
        <w:tc>
          <w:tcPr>
            <w:tcW w:w="1764"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符合。</w:t>
            </w:r>
          </w:p>
        </w:tc>
      </w:tr>
      <w:tr w:rsidR="00076706" w:rsidRPr="00CE1B7D" w:rsidTr="00AE4102">
        <w:tc>
          <w:tcPr>
            <w:tcW w:w="3369"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其中，該斜面部</w:t>
            </w:r>
            <w:r w:rsidRPr="00CE1B7D">
              <w:rPr>
                <w:rFonts w:ascii="Times New Roman" w:eastAsia="標楷體" w:hAnsi="Times New Roman"/>
                <w:szCs w:val="24"/>
              </w:rPr>
              <w:t>(110)</w:t>
            </w:r>
            <w:r w:rsidRPr="00CE1B7D">
              <w:rPr>
                <w:rFonts w:ascii="Times New Roman" w:eastAsia="標楷體" w:hAnsi="Times New Roman" w:hint="eastAsia"/>
                <w:szCs w:val="24"/>
              </w:rPr>
              <w:t>上分別向內設有數凸肋</w:t>
            </w:r>
            <w:r w:rsidRPr="00CE1B7D">
              <w:rPr>
                <w:rFonts w:ascii="Times New Roman" w:eastAsia="標楷體" w:hAnsi="Times New Roman"/>
                <w:szCs w:val="24"/>
              </w:rPr>
              <w:t>(111)</w:t>
            </w:r>
            <w:r w:rsidRPr="00CE1B7D">
              <w:rPr>
                <w:rFonts w:ascii="Times New Roman" w:eastAsia="標楷體" w:hAnsi="Times New Roman" w:hint="eastAsia"/>
                <w:szCs w:val="24"/>
              </w:rPr>
              <w:t>。</w:t>
            </w:r>
          </w:p>
        </w:tc>
        <w:tc>
          <w:tcPr>
            <w:tcW w:w="3260" w:type="dxa"/>
          </w:tcPr>
          <w:p w:rsidR="00076706" w:rsidRPr="00CE1B7D" w:rsidRDefault="00076706" w:rsidP="00AE4102">
            <w:pPr>
              <w:spacing w:line="360" w:lineRule="exact"/>
              <w:rPr>
                <w:rFonts w:ascii="Times New Roman" w:eastAsia="標楷體" w:hAnsi="Times New Roman"/>
                <w:szCs w:val="24"/>
              </w:rPr>
            </w:pPr>
            <w:r w:rsidRPr="00CE1B7D">
              <w:rPr>
                <w:rFonts w:ascii="Times New Roman" w:eastAsia="標楷體" w:hAnsi="Times New Roman" w:hint="eastAsia"/>
                <w:szCs w:val="24"/>
              </w:rPr>
              <w:t>該底板上表面分別向內設有數凸肋</w:t>
            </w:r>
            <w:r w:rsidRPr="00CE1B7D">
              <w:rPr>
                <w:rFonts w:ascii="標楷體" w:eastAsia="標楷體" w:hAnsi="標楷體" w:hint="eastAsia"/>
                <w:szCs w:val="24"/>
              </w:rPr>
              <w:t>。</w:t>
            </w:r>
          </w:p>
        </w:tc>
        <w:tc>
          <w:tcPr>
            <w:tcW w:w="1764" w:type="dxa"/>
          </w:tcPr>
          <w:p w:rsidR="00076706" w:rsidRPr="00352B31" w:rsidRDefault="00076706" w:rsidP="00AE4102">
            <w:pPr>
              <w:spacing w:line="360" w:lineRule="exact"/>
              <w:rPr>
                <w:rFonts w:ascii="Times New Roman" w:eastAsia="標楷體" w:hAnsi="Times New Roman"/>
                <w:szCs w:val="24"/>
              </w:rPr>
            </w:pPr>
            <w:r w:rsidRPr="00352B31">
              <w:rPr>
                <w:rFonts w:ascii="Times New Roman" w:eastAsia="標楷體" w:hAnsi="Times New Roman" w:hint="eastAsia"/>
                <w:szCs w:val="24"/>
              </w:rPr>
              <w:t>不符合。</w:t>
            </w:r>
          </w:p>
          <w:p w:rsidR="00076706" w:rsidRPr="00CE1B7D" w:rsidRDefault="00076706" w:rsidP="00AE4102">
            <w:pPr>
              <w:spacing w:line="360" w:lineRule="exact"/>
              <w:rPr>
                <w:rFonts w:ascii="Times New Roman" w:eastAsia="標楷體" w:hAnsi="Times New Roman"/>
                <w:szCs w:val="24"/>
              </w:rPr>
            </w:pPr>
            <w:r w:rsidRPr="00352B31">
              <w:rPr>
                <w:rFonts w:ascii="Times New Roman" w:eastAsia="標楷體" w:hAnsi="Times New Roman" w:hint="eastAsia"/>
                <w:szCs w:val="24"/>
              </w:rPr>
              <w:t>鑑定樣品並未揭露斜面部。</w:t>
            </w:r>
          </w:p>
        </w:tc>
      </w:tr>
    </w:tbl>
    <w:p w:rsidR="00076706" w:rsidRPr="00352B31" w:rsidRDefault="00076706" w:rsidP="00076706"/>
    <w:p w:rsidR="00864676" w:rsidRPr="00076706" w:rsidRDefault="00864676" w:rsidP="00864676">
      <w:pPr>
        <w:spacing w:line="360" w:lineRule="exact"/>
        <w:rPr>
          <w:rFonts w:ascii="Times New Roman" w:eastAsia="標楷體" w:hAnsi="Times New Roman"/>
          <w:sz w:val="28"/>
          <w:szCs w:val="28"/>
        </w:rPr>
      </w:pPr>
    </w:p>
    <w:p w:rsidR="00C8002A" w:rsidRDefault="00C8002A">
      <w:pPr>
        <w:widowControl/>
      </w:pPr>
      <w:r>
        <w:br w:type="page"/>
      </w:r>
    </w:p>
    <w:p w:rsidR="00352B31" w:rsidRDefault="00C8002A" w:rsidP="003C4266">
      <w:pPr>
        <w:rPr>
          <w:rFonts w:ascii="Times New Roman" w:eastAsia="標楷體" w:hAnsi="Times New Roman" w:hint="eastAsia"/>
          <w:sz w:val="28"/>
          <w:szCs w:val="28"/>
        </w:rPr>
      </w:pPr>
      <w:r w:rsidRPr="00352B31">
        <w:rPr>
          <w:rFonts w:ascii="Times New Roman" w:eastAsia="標楷體" w:hAnsi="Times New Roman" w:hint="eastAsia"/>
          <w:sz w:val="28"/>
          <w:szCs w:val="28"/>
        </w:rPr>
        <w:lastRenderedPageBreak/>
        <w:t>附表</w:t>
      </w:r>
      <w:r w:rsidR="005C5E0D">
        <w:rPr>
          <w:rFonts w:ascii="Times New Roman" w:eastAsia="標楷體" w:hAnsi="Times New Roman" w:hint="eastAsia"/>
          <w:sz w:val="28"/>
          <w:szCs w:val="28"/>
        </w:rPr>
        <w:t>5</w:t>
      </w:r>
      <w:r w:rsidRPr="00352B31">
        <w:rPr>
          <w:rFonts w:ascii="Times New Roman" w:eastAsia="標楷體" w:hAnsi="Times New Roman" w:hint="eastAsia"/>
          <w:sz w:val="28"/>
          <w:szCs w:val="28"/>
        </w:rPr>
        <w:t>：</w:t>
      </w:r>
      <w:r w:rsidR="00A025CA">
        <w:rPr>
          <w:rFonts w:ascii="Times New Roman" w:eastAsia="標楷體" w:hAnsi="Times New Roman" w:hint="eastAsia"/>
          <w:sz w:val="28"/>
          <w:szCs w:val="28"/>
        </w:rPr>
        <w:t>本</w:t>
      </w:r>
      <w:r w:rsidR="00A025CA">
        <w:rPr>
          <w:rFonts w:ascii="Times New Roman" w:eastAsia="標楷體" w:hAnsi="Times New Roman"/>
          <w:sz w:val="28"/>
          <w:szCs w:val="28"/>
        </w:rPr>
        <w:t>院就</w:t>
      </w:r>
      <w:r w:rsidR="003C4266" w:rsidRPr="003C4266">
        <w:rPr>
          <w:rFonts w:ascii="Times New Roman" w:eastAsia="標楷體" w:hAnsi="Times New Roman" w:hint="eastAsia"/>
          <w:sz w:val="28"/>
          <w:szCs w:val="28"/>
        </w:rPr>
        <w:t>系爭產品（唐忠義）與系爭專利請求項</w:t>
      </w:r>
      <w:r w:rsidR="003C4266" w:rsidRPr="003C4266">
        <w:rPr>
          <w:rFonts w:ascii="Times New Roman" w:eastAsia="標楷體" w:hAnsi="Times New Roman" w:hint="eastAsia"/>
          <w:sz w:val="28"/>
          <w:szCs w:val="28"/>
        </w:rPr>
        <w:t xml:space="preserve">5 </w:t>
      </w:r>
      <w:r w:rsidR="00A025CA">
        <w:rPr>
          <w:rFonts w:ascii="Times New Roman" w:eastAsia="標楷體" w:hAnsi="Times New Roman" w:hint="eastAsia"/>
          <w:sz w:val="28"/>
          <w:szCs w:val="28"/>
        </w:rPr>
        <w:t>之文義比對分</w:t>
      </w:r>
      <w:r w:rsidR="00A025CA">
        <w:rPr>
          <w:rFonts w:ascii="Times New Roman" w:eastAsia="標楷體" w:hAnsi="Times New Roman"/>
          <w:sz w:val="28"/>
          <w:szCs w:val="28"/>
        </w:rPr>
        <w:t>析</w:t>
      </w:r>
    </w:p>
    <w:tbl>
      <w:tblPr>
        <w:tblW w:w="9215" w:type="dxa"/>
        <w:tblInd w:w="-176" w:type="dxa"/>
        <w:tblLayout w:type="fixed"/>
        <w:tblLook w:val="0000" w:firstRow="0" w:lastRow="0" w:firstColumn="0" w:lastColumn="0" w:noHBand="0" w:noVBand="0"/>
      </w:tblPr>
      <w:tblGrid>
        <w:gridCol w:w="851"/>
        <w:gridCol w:w="3402"/>
        <w:gridCol w:w="851"/>
        <w:gridCol w:w="3260"/>
        <w:gridCol w:w="851"/>
      </w:tblGrid>
      <w:tr w:rsidR="003C4266" w:rsidRPr="00F966E0" w:rsidTr="00AE4102">
        <w:trPr>
          <w:trHeight w:val="265"/>
        </w:trPr>
        <w:tc>
          <w:tcPr>
            <w:tcW w:w="851" w:type="dxa"/>
            <w:tcBorders>
              <w:top w:val="single" w:sz="8" w:space="0" w:color="000000"/>
              <w:left w:val="single" w:sz="8" w:space="0" w:color="000000"/>
              <w:bottom w:val="single" w:sz="8" w:space="0" w:color="000000"/>
            </w:tcBorders>
            <w:shd w:val="clear" w:color="auto" w:fill="auto"/>
            <w:vAlign w:val="center"/>
          </w:tcPr>
          <w:p w:rsidR="003C4266" w:rsidRPr="00F966E0" w:rsidRDefault="003C4266" w:rsidP="00AE4102">
            <w:pPr>
              <w:snapToGrid w:val="0"/>
              <w:spacing w:line="0" w:lineRule="atLeast"/>
              <w:jc w:val="center"/>
              <w:rPr>
                <w:b/>
                <w:szCs w:val="28"/>
              </w:rPr>
            </w:pPr>
            <w:r w:rsidRPr="00F966E0">
              <w:rPr>
                <w:b/>
                <w:szCs w:val="28"/>
              </w:rPr>
              <w:t>要件編號</w:t>
            </w:r>
          </w:p>
        </w:tc>
        <w:tc>
          <w:tcPr>
            <w:tcW w:w="3402" w:type="dxa"/>
            <w:tcBorders>
              <w:top w:val="single" w:sz="8" w:space="0" w:color="000000"/>
              <w:left w:val="single" w:sz="4" w:space="0" w:color="000000"/>
              <w:bottom w:val="single" w:sz="8" w:space="0" w:color="000000"/>
            </w:tcBorders>
            <w:shd w:val="clear" w:color="auto" w:fill="auto"/>
            <w:vAlign w:val="center"/>
          </w:tcPr>
          <w:p w:rsidR="003C4266" w:rsidRPr="00F966E0" w:rsidRDefault="003C4266" w:rsidP="00AE4102">
            <w:pPr>
              <w:snapToGrid w:val="0"/>
              <w:spacing w:line="0" w:lineRule="atLeast"/>
              <w:jc w:val="center"/>
              <w:rPr>
                <w:b/>
                <w:szCs w:val="28"/>
              </w:rPr>
            </w:pPr>
            <w:r w:rsidRPr="00F966E0">
              <w:rPr>
                <w:b/>
                <w:szCs w:val="28"/>
              </w:rPr>
              <w:t>系爭專利請求項</w:t>
            </w:r>
            <w:r w:rsidRPr="00F966E0">
              <w:rPr>
                <w:b/>
                <w:szCs w:val="28"/>
              </w:rPr>
              <w:t>1</w:t>
            </w:r>
          </w:p>
          <w:p w:rsidR="003C4266" w:rsidRPr="00F966E0" w:rsidRDefault="003C4266" w:rsidP="00AE4102">
            <w:pPr>
              <w:snapToGrid w:val="0"/>
              <w:spacing w:line="0" w:lineRule="atLeast"/>
              <w:jc w:val="center"/>
              <w:rPr>
                <w:b/>
                <w:szCs w:val="28"/>
              </w:rPr>
            </w:pPr>
            <w:r w:rsidRPr="00F966E0">
              <w:rPr>
                <w:b/>
                <w:szCs w:val="28"/>
              </w:rPr>
              <w:t>技術特徵</w:t>
            </w:r>
          </w:p>
        </w:tc>
        <w:tc>
          <w:tcPr>
            <w:tcW w:w="851" w:type="dxa"/>
            <w:tcBorders>
              <w:top w:val="single" w:sz="8" w:space="0" w:color="000000"/>
              <w:left w:val="single" w:sz="4" w:space="0" w:color="000000"/>
              <w:bottom w:val="single" w:sz="8" w:space="0" w:color="000000"/>
            </w:tcBorders>
            <w:shd w:val="clear" w:color="auto" w:fill="auto"/>
            <w:vAlign w:val="center"/>
          </w:tcPr>
          <w:p w:rsidR="003C4266" w:rsidRPr="00F966E0" w:rsidRDefault="003C4266" w:rsidP="00AE4102">
            <w:pPr>
              <w:snapToGrid w:val="0"/>
              <w:spacing w:line="0" w:lineRule="atLeast"/>
              <w:jc w:val="center"/>
              <w:rPr>
                <w:b/>
                <w:szCs w:val="28"/>
              </w:rPr>
            </w:pPr>
            <w:r w:rsidRPr="000850F2">
              <w:rPr>
                <w:rFonts w:hint="eastAsia"/>
                <w:b/>
                <w:szCs w:val="28"/>
              </w:rPr>
              <w:t>要件編號</w:t>
            </w:r>
          </w:p>
        </w:tc>
        <w:tc>
          <w:tcPr>
            <w:tcW w:w="3260" w:type="dxa"/>
            <w:tcBorders>
              <w:top w:val="single" w:sz="8" w:space="0" w:color="000000"/>
              <w:left w:val="single" w:sz="4" w:space="0" w:color="000000"/>
              <w:bottom w:val="single" w:sz="8" w:space="0" w:color="000000"/>
              <w:right w:val="single" w:sz="4" w:space="0" w:color="000000"/>
            </w:tcBorders>
          </w:tcPr>
          <w:p w:rsidR="003C4266" w:rsidRDefault="003C4266" w:rsidP="00AE4102">
            <w:pPr>
              <w:snapToGrid w:val="0"/>
              <w:spacing w:line="0" w:lineRule="atLeast"/>
              <w:jc w:val="center"/>
              <w:rPr>
                <w:b/>
                <w:szCs w:val="28"/>
              </w:rPr>
            </w:pPr>
            <w:r w:rsidRPr="00F966E0">
              <w:rPr>
                <w:b/>
                <w:szCs w:val="28"/>
              </w:rPr>
              <w:t>系爭產品</w:t>
            </w:r>
            <w:r w:rsidRPr="00F966E0">
              <w:rPr>
                <w:b/>
                <w:szCs w:val="28"/>
              </w:rPr>
              <w:t>(</w:t>
            </w:r>
            <w:r w:rsidRPr="00F966E0">
              <w:rPr>
                <w:b/>
                <w:szCs w:val="28"/>
              </w:rPr>
              <w:t>唐</w:t>
            </w:r>
            <w:r>
              <w:rPr>
                <w:rFonts w:hint="eastAsia"/>
                <w:b/>
                <w:szCs w:val="28"/>
              </w:rPr>
              <w:t>忠義</w:t>
            </w:r>
            <w:r w:rsidRPr="00F966E0">
              <w:rPr>
                <w:b/>
                <w:szCs w:val="28"/>
              </w:rPr>
              <w:t>)</w:t>
            </w:r>
          </w:p>
          <w:p w:rsidR="003C4266" w:rsidRPr="002D23D2" w:rsidRDefault="003C4266" w:rsidP="00AE4102">
            <w:pPr>
              <w:snapToGrid w:val="0"/>
              <w:spacing w:line="0" w:lineRule="atLeast"/>
              <w:jc w:val="center"/>
              <w:rPr>
                <w:b/>
                <w:szCs w:val="28"/>
              </w:rPr>
            </w:pPr>
            <w:r w:rsidRPr="00F966E0">
              <w:rPr>
                <w:b/>
                <w:szCs w:val="28"/>
              </w:rPr>
              <w:t>技術內容</w:t>
            </w:r>
          </w:p>
        </w:tc>
        <w:tc>
          <w:tcPr>
            <w:tcW w:w="851" w:type="dxa"/>
            <w:tcBorders>
              <w:top w:val="single" w:sz="8" w:space="0" w:color="000000"/>
              <w:left w:val="single" w:sz="4" w:space="0" w:color="000000"/>
              <w:bottom w:val="single" w:sz="8" w:space="0" w:color="000000"/>
              <w:right w:val="single" w:sz="8" w:space="0" w:color="000000"/>
            </w:tcBorders>
            <w:shd w:val="clear" w:color="auto" w:fill="auto"/>
            <w:vAlign w:val="center"/>
          </w:tcPr>
          <w:p w:rsidR="003C4266" w:rsidRPr="00F966E0" w:rsidRDefault="003C4266" w:rsidP="00AE4102">
            <w:pPr>
              <w:snapToGrid w:val="0"/>
              <w:spacing w:line="0" w:lineRule="atLeast"/>
              <w:jc w:val="center"/>
              <w:rPr>
                <w:b/>
                <w:szCs w:val="28"/>
              </w:rPr>
            </w:pPr>
            <w:r w:rsidRPr="002D23D2">
              <w:rPr>
                <w:rFonts w:hint="eastAsia"/>
                <w:b/>
                <w:szCs w:val="28"/>
              </w:rPr>
              <w:t>文義讀取</w:t>
            </w:r>
          </w:p>
        </w:tc>
      </w:tr>
      <w:tr w:rsidR="003C4266" w:rsidRPr="00F966E0" w:rsidTr="00AE4102">
        <w:tc>
          <w:tcPr>
            <w:tcW w:w="851" w:type="dxa"/>
            <w:tcBorders>
              <w:top w:val="single" w:sz="8" w:space="0" w:color="000000"/>
              <w:left w:val="single" w:sz="8" w:space="0" w:color="000000"/>
              <w:bottom w:val="single" w:sz="4" w:space="0" w:color="000000"/>
            </w:tcBorders>
            <w:shd w:val="clear" w:color="auto" w:fill="auto"/>
            <w:vAlign w:val="center"/>
          </w:tcPr>
          <w:p w:rsidR="003C4266" w:rsidRPr="00F966E0" w:rsidRDefault="003C4266" w:rsidP="00AE4102">
            <w:pPr>
              <w:snapToGrid w:val="0"/>
              <w:spacing w:line="0" w:lineRule="atLeast"/>
              <w:jc w:val="center"/>
              <w:rPr>
                <w:szCs w:val="28"/>
              </w:rPr>
            </w:pPr>
            <w:r w:rsidRPr="00F966E0">
              <w:rPr>
                <w:szCs w:val="28"/>
              </w:rPr>
              <w:t>1A</w:t>
            </w:r>
          </w:p>
        </w:tc>
        <w:tc>
          <w:tcPr>
            <w:tcW w:w="3402" w:type="dxa"/>
            <w:tcBorders>
              <w:top w:val="single" w:sz="8" w:space="0" w:color="000000"/>
              <w:left w:val="single" w:sz="4" w:space="0" w:color="000000"/>
              <w:bottom w:val="single" w:sz="4" w:space="0" w:color="000000"/>
            </w:tcBorders>
            <w:shd w:val="clear" w:color="auto" w:fill="auto"/>
          </w:tcPr>
          <w:p w:rsidR="003C4266" w:rsidRPr="00F966E0" w:rsidRDefault="003C4266" w:rsidP="00AE4102">
            <w:pPr>
              <w:snapToGrid w:val="0"/>
              <w:spacing w:line="240" w:lineRule="atLeast"/>
              <w:jc w:val="both"/>
              <w:rPr>
                <w:rFonts w:cs="新細明體"/>
                <w:color w:val="000000"/>
                <w:kern w:val="1"/>
                <w:szCs w:val="28"/>
              </w:rPr>
            </w:pPr>
            <w:r w:rsidRPr="00F966E0">
              <w:rPr>
                <w:color w:val="000000"/>
                <w:szCs w:val="28"/>
              </w:rPr>
              <w:t>一種磁磚整平器，其係包括：一</w:t>
            </w:r>
            <w:r w:rsidRPr="00F966E0">
              <w:rPr>
                <w:color w:val="000000"/>
                <w:szCs w:val="28"/>
              </w:rPr>
              <w:t>T</w:t>
            </w:r>
            <w:r w:rsidRPr="00F966E0">
              <w:rPr>
                <w:color w:val="000000"/>
                <w:szCs w:val="28"/>
              </w:rPr>
              <w:t>型座體，該</w:t>
            </w:r>
            <w:r w:rsidRPr="00F966E0">
              <w:rPr>
                <w:color w:val="000000"/>
                <w:szCs w:val="28"/>
              </w:rPr>
              <w:t>T</w:t>
            </w:r>
            <w:r w:rsidRPr="00F966E0">
              <w:rPr>
                <w:color w:val="000000"/>
                <w:szCs w:val="28"/>
              </w:rPr>
              <w:t>型座體設有一底板及一立片，而立片係相對於底板上方一體延伸設置，</w:t>
            </w:r>
            <w:r w:rsidRPr="00F966E0">
              <w:rPr>
                <w:rFonts w:cs="新細明體"/>
                <w:color w:val="000000"/>
                <w:kern w:val="1"/>
                <w:szCs w:val="28"/>
              </w:rPr>
              <w:t xml:space="preserve"> </w:t>
            </w:r>
          </w:p>
        </w:tc>
        <w:tc>
          <w:tcPr>
            <w:tcW w:w="851" w:type="dxa"/>
            <w:tcBorders>
              <w:top w:val="single" w:sz="8" w:space="0" w:color="000000"/>
              <w:left w:val="single" w:sz="4" w:space="0" w:color="000000"/>
              <w:bottom w:val="single" w:sz="4" w:space="0" w:color="000000"/>
            </w:tcBorders>
            <w:shd w:val="clear" w:color="auto" w:fill="auto"/>
            <w:vAlign w:val="center"/>
          </w:tcPr>
          <w:p w:rsidR="003C4266" w:rsidRPr="00F966E0" w:rsidRDefault="003C4266" w:rsidP="00AE4102">
            <w:pPr>
              <w:snapToGrid w:val="0"/>
              <w:jc w:val="center"/>
              <w:rPr>
                <w:rFonts w:cs="新細明體"/>
                <w:kern w:val="1"/>
                <w:szCs w:val="28"/>
              </w:rPr>
            </w:pPr>
            <w:r>
              <w:rPr>
                <w:rFonts w:cs="新細明體" w:hint="eastAsia"/>
                <w:kern w:val="1"/>
                <w:szCs w:val="28"/>
              </w:rPr>
              <w:t>1</w:t>
            </w:r>
            <w:r>
              <w:rPr>
                <w:rFonts w:cs="新細明體"/>
                <w:kern w:val="1"/>
                <w:szCs w:val="28"/>
              </w:rPr>
              <w:t>a</w:t>
            </w:r>
          </w:p>
        </w:tc>
        <w:tc>
          <w:tcPr>
            <w:tcW w:w="3260" w:type="dxa"/>
            <w:tcBorders>
              <w:top w:val="single" w:sz="8" w:space="0" w:color="000000"/>
              <w:left w:val="single" w:sz="4" w:space="0" w:color="000000"/>
              <w:bottom w:val="single" w:sz="4" w:space="0" w:color="000000"/>
              <w:right w:val="single" w:sz="4" w:space="0" w:color="000000"/>
            </w:tcBorders>
          </w:tcPr>
          <w:p w:rsidR="003C4266" w:rsidRPr="00F966E0" w:rsidRDefault="003C4266" w:rsidP="00AE4102">
            <w:pPr>
              <w:snapToGrid w:val="0"/>
              <w:spacing w:line="240" w:lineRule="atLeast"/>
              <w:jc w:val="both"/>
              <w:rPr>
                <w:szCs w:val="28"/>
              </w:rPr>
            </w:pPr>
            <w:r w:rsidRPr="00F966E0">
              <w:rPr>
                <w:rFonts w:cs="新細明體"/>
                <w:kern w:val="1"/>
                <w:szCs w:val="28"/>
              </w:rPr>
              <w:t>一種</w:t>
            </w:r>
            <w:r w:rsidRPr="005F3D71">
              <w:rPr>
                <w:color w:val="000000"/>
                <w:szCs w:val="28"/>
              </w:rPr>
              <w:t>磁磚</w:t>
            </w:r>
            <w:r w:rsidRPr="00F966E0">
              <w:rPr>
                <w:rFonts w:cs="新細明體"/>
                <w:kern w:val="1"/>
                <w:szCs w:val="28"/>
              </w:rPr>
              <w:t>整平器，包括：一</w:t>
            </w:r>
            <w:r w:rsidRPr="00F966E0">
              <w:rPr>
                <w:rFonts w:cs="新細明體"/>
                <w:kern w:val="1"/>
                <w:szCs w:val="28"/>
              </w:rPr>
              <w:t>T</w:t>
            </w:r>
            <w:r w:rsidRPr="00F966E0">
              <w:rPr>
                <w:rFonts w:cs="新細明體"/>
                <w:kern w:val="1"/>
                <w:szCs w:val="28"/>
              </w:rPr>
              <w:t>型座體，該</w:t>
            </w:r>
            <w:r w:rsidRPr="00F966E0">
              <w:rPr>
                <w:rFonts w:cs="新細明體"/>
                <w:kern w:val="1"/>
                <w:szCs w:val="28"/>
              </w:rPr>
              <w:t>T</w:t>
            </w:r>
            <w:r w:rsidRPr="00F966E0">
              <w:rPr>
                <w:rFonts w:cs="新細明體"/>
                <w:kern w:val="1"/>
                <w:szCs w:val="28"/>
              </w:rPr>
              <w:t>型座體設有一底板及一立片，而立片係相對於底板上方一體延伸設置，</w:t>
            </w:r>
          </w:p>
        </w:tc>
        <w:tc>
          <w:tcPr>
            <w:tcW w:w="851" w:type="dxa"/>
            <w:tcBorders>
              <w:top w:val="single" w:sz="8" w:space="0" w:color="000000"/>
              <w:left w:val="single" w:sz="4" w:space="0" w:color="000000"/>
              <w:bottom w:val="single" w:sz="4" w:space="0" w:color="000000"/>
              <w:right w:val="single" w:sz="8" w:space="0" w:color="000000"/>
            </w:tcBorders>
            <w:shd w:val="clear" w:color="auto" w:fill="auto"/>
            <w:vAlign w:val="center"/>
          </w:tcPr>
          <w:p w:rsidR="003C4266" w:rsidRPr="00F966E0" w:rsidRDefault="003C4266" w:rsidP="00AE4102">
            <w:pPr>
              <w:snapToGrid w:val="0"/>
              <w:spacing w:after="120"/>
              <w:jc w:val="center"/>
              <w:rPr>
                <w:szCs w:val="28"/>
              </w:rPr>
            </w:pPr>
            <w:r>
              <w:rPr>
                <w:rFonts w:hint="eastAsia"/>
                <w:szCs w:val="28"/>
              </w:rPr>
              <w:t>是</w:t>
            </w:r>
          </w:p>
        </w:tc>
      </w:tr>
      <w:tr w:rsidR="003C4266"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3C4266" w:rsidRPr="00F966E0" w:rsidRDefault="003C4266" w:rsidP="00AE4102">
            <w:pPr>
              <w:snapToGrid w:val="0"/>
              <w:spacing w:line="0" w:lineRule="atLeast"/>
              <w:jc w:val="center"/>
              <w:rPr>
                <w:szCs w:val="28"/>
              </w:rPr>
            </w:pPr>
            <w:r w:rsidRPr="00F966E0">
              <w:rPr>
                <w:szCs w:val="28"/>
              </w:rPr>
              <w:t>1B</w:t>
            </w:r>
          </w:p>
        </w:tc>
        <w:tc>
          <w:tcPr>
            <w:tcW w:w="3402" w:type="dxa"/>
            <w:tcBorders>
              <w:top w:val="single" w:sz="4" w:space="0" w:color="000000"/>
              <w:left w:val="single" w:sz="4" w:space="0" w:color="000000"/>
              <w:bottom w:val="single" w:sz="4" w:space="0" w:color="000000"/>
            </w:tcBorders>
            <w:shd w:val="clear" w:color="auto" w:fill="auto"/>
          </w:tcPr>
          <w:p w:rsidR="003C4266" w:rsidRPr="00F966E0" w:rsidRDefault="003C4266" w:rsidP="00AE4102">
            <w:pPr>
              <w:snapToGrid w:val="0"/>
              <w:spacing w:line="240" w:lineRule="atLeast"/>
              <w:jc w:val="both"/>
              <w:rPr>
                <w:rFonts w:cs="新細明體"/>
                <w:color w:val="000000"/>
                <w:kern w:val="1"/>
                <w:szCs w:val="28"/>
              </w:rPr>
            </w:pPr>
            <w:r w:rsidRPr="00F966E0">
              <w:rPr>
                <w:color w:val="000000"/>
                <w:szCs w:val="28"/>
              </w:rPr>
              <w:t>且底板之前、後側皆設有由外向內呈漸傾之斜面部，</w:t>
            </w:r>
          </w:p>
        </w:tc>
        <w:tc>
          <w:tcPr>
            <w:tcW w:w="851" w:type="dxa"/>
            <w:tcBorders>
              <w:top w:val="single" w:sz="4" w:space="0" w:color="000000"/>
              <w:left w:val="single" w:sz="4" w:space="0" w:color="000000"/>
              <w:bottom w:val="single" w:sz="4" w:space="0" w:color="000000"/>
            </w:tcBorders>
            <w:shd w:val="clear" w:color="auto" w:fill="auto"/>
            <w:vAlign w:val="center"/>
          </w:tcPr>
          <w:p w:rsidR="003C4266" w:rsidRPr="00F966E0" w:rsidRDefault="003C4266" w:rsidP="00AE4102">
            <w:pPr>
              <w:snapToGrid w:val="0"/>
              <w:jc w:val="center"/>
              <w:rPr>
                <w:szCs w:val="28"/>
              </w:rPr>
            </w:pPr>
            <w:r>
              <w:rPr>
                <w:rFonts w:hint="eastAsia"/>
                <w:szCs w:val="28"/>
              </w:rPr>
              <w:t>1b</w:t>
            </w:r>
          </w:p>
        </w:tc>
        <w:tc>
          <w:tcPr>
            <w:tcW w:w="3260" w:type="dxa"/>
            <w:tcBorders>
              <w:top w:val="single" w:sz="4" w:space="0" w:color="000000"/>
              <w:left w:val="single" w:sz="4" w:space="0" w:color="000000"/>
              <w:bottom w:val="single" w:sz="4" w:space="0" w:color="000000"/>
              <w:right w:val="single" w:sz="4" w:space="0" w:color="000000"/>
            </w:tcBorders>
          </w:tcPr>
          <w:p w:rsidR="003C4266" w:rsidRPr="00F966E0" w:rsidRDefault="003C4266" w:rsidP="00AE4102">
            <w:pPr>
              <w:snapToGrid w:val="0"/>
              <w:spacing w:line="240" w:lineRule="atLeast"/>
              <w:jc w:val="both"/>
              <w:rPr>
                <w:szCs w:val="28"/>
              </w:rPr>
            </w:pPr>
            <w:r w:rsidRPr="00F966E0">
              <w:rPr>
                <w:rFonts w:cs="新細明體"/>
                <w:kern w:val="1"/>
                <w:szCs w:val="28"/>
              </w:rPr>
              <w:t>且底板之前、後側皆設有內高外低略呈傾斜的斜面部，</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3C4266" w:rsidRDefault="003C4266" w:rsidP="00AE4102">
            <w:pPr>
              <w:jc w:val="center"/>
            </w:pPr>
            <w:r w:rsidRPr="0090210C">
              <w:rPr>
                <w:rFonts w:hint="eastAsia"/>
              </w:rPr>
              <w:t>是</w:t>
            </w:r>
          </w:p>
        </w:tc>
      </w:tr>
      <w:tr w:rsidR="003C4266"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3C4266" w:rsidRPr="00F966E0" w:rsidRDefault="003C4266" w:rsidP="00AE4102">
            <w:pPr>
              <w:snapToGrid w:val="0"/>
              <w:spacing w:line="0" w:lineRule="atLeast"/>
              <w:jc w:val="center"/>
              <w:rPr>
                <w:szCs w:val="28"/>
              </w:rPr>
            </w:pPr>
            <w:r w:rsidRPr="00F966E0">
              <w:rPr>
                <w:szCs w:val="28"/>
              </w:rPr>
              <w:t>1C</w:t>
            </w:r>
          </w:p>
        </w:tc>
        <w:tc>
          <w:tcPr>
            <w:tcW w:w="3402" w:type="dxa"/>
            <w:tcBorders>
              <w:top w:val="single" w:sz="4" w:space="0" w:color="000000"/>
              <w:left w:val="single" w:sz="4" w:space="0" w:color="000000"/>
              <w:bottom w:val="single" w:sz="4" w:space="0" w:color="000000"/>
            </w:tcBorders>
            <w:shd w:val="clear" w:color="auto" w:fill="auto"/>
          </w:tcPr>
          <w:p w:rsidR="003C4266" w:rsidRPr="00F966E0" w:rsidRDefault="003C4266" w:rsidP="00AE4102">
            <w:pPr>
              <w:snapToGrid w:val="0"/>
              <w:spacing w:line="240" w:lineRule="atLeast"/>
              <w:jc w:val="both"/>
              <w:rPr>
                <w:rFonts w:cs="新細明體"/>
                <w:kern w:val="1"/>
                <w:szCs w:val="28"/>
              </w:rPr>
            </w:pPr>
            <w:r w:rsidRPr="00F966E0">
              <w:rPr>
                <w:color w:val="000000"/>
                <w:szCs w:val="28"/>
              </w:rPr>
              <w:t>而立片設有一上端片部及一下端片部，該上端片部與下端片部間設有一穿孔部，且下端片部近下緣之左、右二側分設有一斷裂導口；</w:t>
            </w:r>
          </w:p>
        </w:tc>
        <w:tc>
          <w:tcPr>
            <w:tcW w:w="851" w:type="dxa"/>
            <w:tcBorders>
              <w:top w:val="single" w:sz="4" w:space="0" w:color="000000"/>
              <w:left w:val="single" w:sz="4" w:space="0" w:color="000000"/>
              <w:bottom w:val="single" w:sz="4" w:space="0" w:color="000000"/>
            </w:tcBorders>
            <w:shd w:val="clear" w:color="auto" w:fill="auto"/>
            <w:vAlign w:val="center"/>
          </w:tcPr>
          <w:p w:rsidR="003C4266" w:rsidRPr="00F966E0" w:rsidRDefault="003C4266" w:rsidP="00AE4102">
            <w:pPr>
              <w:snapToGrid w:val="0"/>
              <w:jc w:val="center"/>
              <w:rPr>
                <w:szCs w:val="28"/>
              </w:rPr>
            </w:pPr>
            <w:r>
              <w:rPr>
                <w:rFonts w:hint="eastAsia"/>
                <w:szCs w:val="28"/>
              </w:rPr>
              <w:t>1c</w:t>
            </w:r>
          </w:p>
        </w:tc>
        <w:tc>
          <w:tcPr>
            <w:tcW w:w="3260" w:type="dxa"/>
            <w:tcBorders>
              <w:top w:val="single" w:sz="4" w:space="0" w:color="000000"/>
              <w:left w:val="single" w:sz="4" w:space="0" w:color="000000"/>
              <w:bottom w:val="single" w:sz="4" w:space="0" w:color="000000"/>
              <w:right w:val="single" w:sz="4" w:space="0" w:color="000000"/>
            </w:tcBorders>
          </w:tcPr>
          <w:p w:rsidR="003C4266" w:rsidRPr="00F966E0" w:rsidRDefault="003C4266" w:rsidP="00AE4102">
            <w:pPr>
              <w:snapToGrid w:val="0"/>
              <w:spacing w:line="240" w:lineRule="atLeast"/>
              <w:jc w:val="both"/>
              <w:rPr>
                <w:szCs w:val="28"/>
              </w:rPr>
            </w:pPr>
            <w:r w:rsidRPr="00F966E0">
              <w:rPr>
                <w:rFonts w:cs="新細明體"/>
                <w:kern w:val="1"/>
                <w:szCs w:val="28"/>
              </w:rPr>
              <w:t>立片設有一上端片部及一下端片部，上端片部與下端片部間設有一穿孔部，且下端片部近下緣之左、右二側分設有一斷裂導口；</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3C4266" w:rsidRDefault="003C4266" w:rsidP="00AE4102">
            <w:pPr>
              <w:jc w:val="center"/>
            </w:pPr>
            <w:r w:rsidRPr="0090210C">
              <w:rPr>
                <w:rFonts w:hint="eastAsia"/>
              </w:rPr>
              <w:t>是</w:t>
            </w:r>
          </w:p>
        </w:tc>
      </w:tr>
      <w:tr w:rsidR="003C4266"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3C4266" w:rsidRPr="00F966E0" w:rsidRDefault="003C4266" w:rsidP="00AE4102">
            <w:pPr>
              <w:snapToGrid w:val="0"/>
              <w:spacing w:line="0" w:lineRule="atLeast"/>
              <w:jc w:val="center"/>
              <w:rPr>
                <w:szCs w:val="28"/>
              </w:rPr>
            </w:pPr>
            <w:r w:rsidRPr="00F966E0">
              <w:rPr>
                <w:szCs w:val="28"/>
              </w:rPr>
              <w:t>1D</w:t>
            </w:r>
          </w:p>
        </w:tc>
        <w:tc>
          <w:tcPr>
            <w:tcW w:w="3402" w:type="dxa"/>
            <w:tcBorders>
              <w:top w:val="single" w:sz="4" w:space="0" w:color="000000"/>
              <w:left w:val="single" w:sz="4" w:space="0" w:color="000000"/>
              <w:bottom w:val="single" w:sz="4" w:space="0" w:color="000000"/>
            </w:tcBorders>
            <w:shd w:val="clear" w:color="auto" w:fill="auto"/>
          </w:tcPr>
          <w:p w:rsidR="003C4266" w:rsidRPr="00F966E0" w:rsidRDefault="003C4266" w:rsidP="00AE4102">
            <w:pPr>
              <w:snapToGrid w:val="0"/>
              <w:spacing w:line="240" w:lineRule="atLeast"/>
              <w:jc w:val="both"/>
              <w:rPr>
                <w:color w:val="000000"/>
                <w:szCs w:val="28"/>
              </w:rPr>
            </w:pPr>
            <w:r w:rsidRPr="00F966E0">
              <w:rPr>
                <w:color w:val="000000"/>
                <w:szCs w:val="28"/>
              </w:rPr>
              <w:t>以及一斜塊調整體，該斜塊調整體頂面設有一傾斜面部，其斜塊調整體係穿制於</w:t>
            </w:r>
            <w:r w:rsidRPr="00F966E0">
              <w:rPr>
                <w:color w:val="000000"/>
                <w:szCs w:val="28"/>
              </w:rPr>
              <w:t>T</w:t>
            </w:r>
            <w:r w:rsidRPr="00F966E0">
              <w:rPr>
                <w:color w:val="000000"/>
                <w:szCs w:val="28"/>
              </w:rPr>
              <w:t>型座體之立片所設穿孔部。</w:t>
            </w:r>
          </w:p>
        </w:tc>
        <w:tc>
          <w:tcPr>
            <w:tcW w:w="851" w:type="dxa"/>
            <w:tcBorders>
              <w:top w:val="single" w:sz="4" w:space="0" w:color="000000"/>
              <w:left w:val="single" w:sz="4" w:space="0" w:color="000000"/>
              <w:bottom w:val="single" w:sz="4" w:space="0" w:color="000000"/>
            </w:tcBorders>
            <w:shd w:val="clear" w:color="auto" w:fill="auto"/>
            <w:vAlign w:val="center"/>
          </w:tcPr>
          <w:p w:rsidR="003C4266" w:rsidRPr="00F966E0" w:rsidRDefault="003C4266" w:rsidP="00AE4102">
            <w:pPr>
              <w:snapToGrid w:val="0"/>
              <w:jc w:val="center"/>
              <w:rPr>
                <w:szCs w:val="28"/>
              </w:rPr>
            </w:pPr>
            <w:r>
              <w:rPr>
                <w:rFonts w:hint="eastAsia"/>
                <w:szCs w:val="28"/>
              </w:rPr>
              <w:t>1d</w:t>
            </w:r>
          </w:p>
        </w:tc>
        <w:tc>
          <w:tcPr>
            <w:tcW w:w="3260" w:type="dxa"/>
            <w:tcBorders>
              <w:top w:val="single" w:sz="4" w:space="0" w:color="000000"/>
              <w:left w:val="single" w:sz="4" w:space="0" w:color="000000"/>
              <w:bottom w:val="single" w:sz="4" w:space="0" w:color="000000"/>
              <w:right w:val="single" w:sz="4" w:space="0" w:color="000000"/>
            </w:tcBorders>
          </w:tcPr>
          <w:p w:rsidR="003C4266" w:rsidRPr="00F966E0" w:rsidRDefault="003C4266" w:rsidP="00AE4102">
            <w:pPr>
              <w:snapToGrid w:val="0"/>
              <w:spacing w:line="240" w:lineRule="atLeast"/>
              <w:jc w:val="both"/>
              <w:rPr>
                <w:szCs w:val="28"/>
              </w:rPr>
            </w:pPr>
            <w:r w:rsidRPr="00F966E0">
              <w:rPr>
                <w:rFonts w:cs="新細明體"/>
                <w:kern w:val="1"/>
                <w:szCs w:val="28"/>
              </w:rPr>
              <w:t>以及一斜塊調整體，該斜塊調整體頂面設有一傾斜面部，其斜塊調整體係穿制於</w:t>
            </w:r>
            <w:r w:rsidRPr="00F966E0">
              <w:rPr>
                <w:rFonts w:cs="新細明體"/>
                <w:kern w:val="1"/>
                <w:szCs w:val="28"/>
              </w:rPr>
              <w:t>T</w:t>
            </w:r>
            <w:r w:rsidRPr="00F966E0">
              <w:rPr>
                <w:rFonts w:cs="新細明體"/>
                <w:kern w:val="1"/>
                <w:szCs w:val="28"/>
              </w:rPr>
              <w:t>型座體之立片所設穿孔部，</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3C4266" w:rsidRDefault="003C4266" w:rsidP="00AE4102">
            <w:pPr>
              <w:jc w:val="center"/>
            </w:pPr>
            <w:r w:rsidRPr="0090210C">
              <w:rPr>
                <w:rFonts w:hint="eastAsia"/>
              </w:rPr>
              <w:t>是</w:t>
            </w:r>
          </w:p>
        </w:tc>
      </w:tr>
      <w:tr w:rsidR="003C4266" w:rsidRPr="00F966E0" w:rsidTr="00AE4102">
        <w:trPr>
          <w:trHeight w:val="265"/>
        </w:trPr>
        <w:tc>
          <w:tcPr>
            <w:tcW w:w="851" w:type="dxa"/>
            <w:tcBorders>
              <w:top w:val="single" w:sz="8" w:space="0" w:color="000000"/>
              <w:left w:val="single" w:sz="8" w:space="0" w:color="000000"/>
              <w:bottom w:val="single" w:sz="8" w:space="0" w:color="000000"/>
            </w:tcBorders>
            <w:shd w:val="clear" w:color="auto" w:fill="auto"/>
            <w:vAlign w:val="center"/>
          </w:tcPr>
          <w:p w:rsidR="003C4266" w:rsidRPr="00F966E0" w:rsidRDefault="003C4266" w:rsidP="00AE4102">
            <w:pPr>
              <w:snapToGrid w:val="0"/>
              <w:spacing w:line="0" w:lineRule="atLeast"/>
              <w:jc w:val="center"/>
              <w:rPr>
                <w:b/>
                <w:szCs w:val="28"/>
              </w:rPr>
            </w:pPr>
            <w:r w:rsidRPr="00F966E0">
              <w:rPr>
                <w:b/>
                <w:szCs w:val="28"/>
              </w:rPr>
              <w:t>要件編號</w:t>
            </w:r>
          </w:p>
        </w:tc>
        <w:tc>
          <w:tcPr>
            <w:tcW w:w="3402" w:type="dxa"/>
            <w:tcBorders>
              <w:top w:val="single" w:sz="8" w:space="0" w:color="000000"/>
              <w:left w:val="single" w:sz="4" w:space="0" w:color="000000"/>
              <w:bottom w:val="single" w:sz="8" w:space="0" w:color="000000"/>
            </w:tcBorders>
            <w:shd w:val="clear" w:color="auto" w:fill="auto"/>
            <w:vAlign w:val="center"/>
          </w:tcPr>
          <w:p w:rsidR="003C4266" w:rsidRPr="00F966E0" w:rsidRDefault="003C4266" w:rsidP="00AE4102">
            <w:pPr>
              <w:snapToGrid w:val="0"/>
              <w:spacing w:line="0" w:lineRule="atLeast"/>
              <w:jc w:val="center"/>
              <w:rPr>
                <w:b/>
                <w:szCs w:val="28"/>
              </w:rPr>
            </w:pPr>
            <w:r w:rsidRPr="00F966E0">
              <w:rPr>
                <w:b/>
                <w:szCs w:val="28"/>
              </w:rPr>
              <w:t>系爭專利請求項</w:t>
            </w:r>
            <w:r w:rsidRPr="00F966E0">
              <w:rPr>
                <w:b/>
                <w:szCs w:val="28"/>
              </w:rPr>
              <w:t>5</w:t>
            </w:r>
          </w:p>
          <w:p w:rsidR="003C4266" w:rsidRPr="00F966E0" w:rsidRDefault="003C4266" w:rsidP="00AE4102">
            <w:pPr>
              <w:snapToGrid w:val="0"/>
              <w:spacing w:line="0" w:lineRule="atLeast"/>
              <w:jc w:val="center"/>
              <w:rPr>
                <w:b/>
                <w:szCs w:val="28"/>
              </w:rPr>
            </w:pPr>
            <w:r w:rsidRPr="00F966E0">
              <w:rPr>
                <w:b/>
                <w:szCs w:val="28"/>
              </w:rPr>
              <w:t>技術特徵</w:t>
            </w:r>
          </w:p>
        </w:tc>
        <w:tc>
          <w:tcPr>
            <w:tcW w:w="851" w:type="dxa"/>
            <w:tcBorders>
              <w:top w:val="single" w:sz="8" w:space="0" w:color="000000"/>
              <w:left w:val="single" w:sz="4" w:space="0" w:color="000000"/>
              <w:bottom w:val="single" w:sz="8" w:space="0" w:color="000000"/>
            </w:tcBorders>
            <w:shd w:val="clear" w:color="auto" w:fill="auto"/>
            <w:vAlign w:val="center"/>
          </w:tcPr>
          <w:p w:rsidR="003C4266" w:rsidRPr="00F966E0" w:rsidRDefault="003C4266" w:rsidP="00AE4102">
            <w:pPr>
              <w:snapToGrid w:val="0"/>
              <w:spacing w:line="0" w:lineRule="atLeast"/>
              <w:jc w:val="center"/>
              <w:rPr>
                <w:b/>
                <w:szCs w:val="28"/>
              </w:rPr>
            </w:pPr>
            <w:r w:rsidRPr="007638EB">
              <w:rPr>
                <w:rFonts w:hint="eastAsia"/>
                <w:b/>
                <w:szCs w:val="28"/>
              </w:rPr>
              <w:t>要件編號</w:t>
            </w:r>
          </w:p>
        </w:tc>
        <w:tc>
          <w:tcPr>
            <w:tcW w:w="3260" w:type="dxa"/>
            <w:tcBorders>
              <w:top w:val="single" w:sz="8" w:space="0" w:color="000000"/>
              <w:left w:val="single" w:sz="4" w:space="0" w:color="000000"/>
              <w:bottom w:val="single" w:sz="8" w:space="0" w:color="000000"/>
              <w:right w:val="single" w:sz="4" w:space="0" w:color="000000"/>
            </w:tcBorders>
          </w:tcPr>
          <w:p w:rsidR="003C4266" w:rsidRPr="00206A98" w:rsidRDefault="003C4266" w:rsidP="00AE4102">
            <w:pPr>
              <w:snapToGrid w:val="0"/>
              <w:spacing w:line="0" w:lineRule="atLeast"/>
              <w:jc w:val="center"/>
              <w:rPr>
                <w:b/>
                <w:szCs w:val="28"/>
              </w:rPr>
            </w:pPr>
            <w:r w:rsidRPr="00206A98">
              <w:rPr>
                <w:rFonts w:hint="eastAsia"/>
                <w:b/>
                <w:szCs w:val="28"/>
              </w:rPr>
              <w:t>系爭產品</w:t>
            </w:r>
            <w:r w:rsidRPr="00206A98">
              <w:rPr>
                <w:rFonts w:hint="eastAsia"/>
                <w:b/>
                <w:szCs w:val="28"/>
              </w:rPr>
              <w:t>(</w:t>
            </w:r>
            <w:r w:rsidRPr="00206A98">
              <w:rPr>
                <w:rFonts w:hint="eastAsia"/>
                <w:b/>
                <w:szCs w:val="28"/>
              </w:rPr>
              <w:t>唐忠義</w:t>
            </w:r>
            <w:r w:rsidRPr="00206A98">
              <w:rPr>
                <w:rFonts w:hint="eastAsia"/>
                <w:b/>
                <w:szCs w:val="28"/>
              </w:rPr>
              <w:t>)</w:t>
            </w:r>
          </w:p>
          <w:p w:rsidR="003C4266" w:rsidRPr="00F966E0" w:rsidRDefault="003C4266" w:rsidP="00AE4102">
            <w:pPr>
              <w:snapToGrid w:val="0"/>
              <w:spacing w:line="0" w:lineRule="atLeast"/>
              <w:jc w:val="center"/>
              <w:rPr>
                <w:b/>
                <w:szCs w:val="28"/>
              </w:rPr>
            </w:pPr>
            <w:r w:rsidRPr="00206A98">
              <w:rPr>
                <w:rFonts w:hint="eastAsia"/>
                <w:b/>
                <w:szCs w:val="28"/>
              </w:rPr>
              <w:t>技術內容</w:t>
            </w:r>
          </w:p>
        </w:tc>
        <w:tc>
          <w:tcPr>
            <w:tcW w:w="851" w:type="dxa"/>
            <w:tcBorders>
              <w:top w:val="single" w:sz="8" w:space="0" w:color="000000"/>
              <w:left w:val="single" w:sz="4" w:space="0" w:color="000000"/>
              <w:bottom w:val="single" w:sz="8" w:space="0" w:color="000000"/>
              <w:right w:val="single" w:sz="8" w:space="0" w:color="000000"/>
            </w:tcBorders>
            <w:shd w:val="clear" w:color="auto" w:fill="auto"/>
            <w:vAlign w:val="center"/>
          </w:tcPr>
          <w:p w:rsidR="003C4266" w:rsidRPr="00F966E0" w:rsidRDefault="003C4266" w:rsidP="00AE4102">
            <w:pPr>
              <w:snapToGrid w:val="0"/>
              <w:spacing w:line="0" w:lineRule="atLeast"/>
              <w:jc w:val="center"/>
              <w:rPr>
                <w:b/>
                <w:szCs w:val="28"/>
              </w:rPr>
            </w:pPr>
            <w:r w:rsidRPr="00206A98">
              <w:rPr>
                <w:rFonts w:hint="eastAsia"/>
                <w:b/>
                <w:szCs w:val="28"/>
              </w:rPr>
              <w:t>文義讀取</w:t>
            </w:r>
          </w:p>
        </w:tc>
      </w:tr>
      <w:tr w:rsidR="003C4266"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3C4266" w:rsidRPr="00F966E0" w:rsidRDefault="003C4266" w:rsidP="00AE4102">
            <w:pPr>
              <w:snapToGrid w:val="0"/>
              <w:spacing w:line="0" w:lineRule="atLeast"/>
              <w:jc w:val="center"/>
              <w:rPr>
                <w:szCs w:val="28"/>
              </w:rPr>
            </w:pPr>
            <w:r w:rsidRPr="00F966E0">
              <w:rPr>
                <w:szCs w:val="28"/>
              </w:rPr>
              <w:t>5E</w:t>
            </w:r>
          </w:p>
        </w:tc>
        <w:tc>
          <w:tcPr>
            <w:tcW w:w="3402" w:type="dxa"/>
            <w:tcBorders>
              <w:top w:val="single" w:sz="4" w:space="0" w:color="000000"/>
              <w:left w:val="single" w:sz="4" w:space="0" w:color="000000"/>
              <w:bottom w:val="single" w:sz="4" w:space="0" w:color="000000"/>
            </w:tcBorders>
            <w:shd w:val="clear" w:color="auto" w:fill="auto"/>
          </w:tcPr>
          <w:p w:rsidR="003C4266" w:rsidRPr="00F966E0" w:rsidRDefault="003C4266" w:rsidP="00AE4102">
            <w:pPr>
              <w:snapToGrid w:val="0"/>
              <w:spacing w:line="240" w:lineRule="atLeast"/>
              <w:jc w:val="both"/>
              <w:rPr>
                <w:color w:val="000000"/>
                <w:szCs w:val="28"/>
              </w:rPr>
            </w:pPr>
            <w:r w:rsidRPr="00F966E0">
              <w:rPr>
                <w:color w:val="000000"/>
                <w:szCs w:val="28"/>
              </w:rPr>
              <w:t>其中，該斜面部上分別向內設有數凸肋。</w:t>
            </w:r>
          </w:p>
        </w:tc>
        <w:tc>
          <w:tcPr>
            <w:tcW w:w="851" w:type="dxa"/>
            <w:tcBorders>
              <w:top w:val="single" w:sz="4" w:space="0" w:color="000000"/>
              <w:left w:val="single" w:sz="4" w:space="0" w:color="000000"/>
              <w:bottom w:val="single" w:sz="4" w:space="0" w:color="000000"/>
            </w:tcBorders>
            <w:shd w:val="clear" w:color="auto" w:fill="auto"/>
            <w:vAlign w:val="center"/>
          </w:tcPr>
          <w:p w:rsidR="003C4266" w:rsidRPr="00F966E0" w:rsidRDefault="003C4266" w:rsidP="00AE4102">
            <w:pPr>
              <w:snapToGrid w:val="0"/>
              <w:jc w:val="center"/>
              <w:rPr>
                <w:szCs w:val="28"/>
              </w:rPr>
            </w:pPr>
            <w:r>
              <w:rPr>
                <w:rFonts w:hint="eastAsia"/>
                <w:szCs w:val="28"/>
              </w:rPr>
              <w:t>5e</w:t>
            </w:r>
          </w:p>
        </w:tc>
        <w:tc>
          <w:tcPr>
            <w:tcW w:w="3260" w:type="dxa"/>
            <w:tcBorders>
              <w:top w:val="single" w:sz="4" w:space="0" w:color="000000"/>
              <w:left w:val="single" w:sz="4" w:space="0" w:color="000000"/>
              <w:bottom w:val="single" w:sz="4" w:space="0" w:color="000000"/>
              <w:right w:val="single" w:sz="4" w:space="0" w:color="000000"/>
            </w:tcBorders>
          </w:tcPr>
          <w:p w:rsidR="003C4266" w:rsidRPr="00F966E0" w:rsidRDefault="003C4266" w:rsidP="00AE4102">
            <w:pPr>
              <w:snapToGrid w:val="0"/>
              <w:spacing w:line="240" w:lineRule="atLeast"/>
              <w:jc w:val="both"/>
              <w:rPr>
                <w:szCs w:val="28"/>
              </w:rPr>
            </w:pPr>
            <w:r w:rsidRPr="00F966E0">
              <w:rPr>
                <w:rFonts w:cs="新細明體"/>
                <w:kern w:val="1"/>
                <w:szCs w:val="28"/>
              </w:rPr>
              <w:t>該斜面部上</w:t>
            </w:r>
            <w:r w:rsidRPr="00F966E0">
              <w:t>分別向內</w:t>
            </w:r>
            <w:r w:rsidRPr="00F966E0">
              <w:rPr>
                <w:rFonts w:cs="新細明體"/>
                <w:kern w:val="1"/>
                <w:szCs w:val="28"/>
              </w:rPr>
              <w:t>設有數凸肋。</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3C4266" w:rsidRPr="00F966E0" w:rsidRDefault="003C4266" w:rsidP="00AE4102">
            <w:pPr>
              <w:snapToGrid w:val="0"/>
              <w:spacing w:after="120"/>
              <w:jc w:val="center"/>
              <w:rPr>
                <w:color w:val="FF0000"/>
                <w:sz w:val="20"/>
                <w:szCs w:val="20"/>
              </w:rPr>
            </w:pPr>
            <w:r w:rsidRPr="00206A98">
              <w:rPr>
                <w:rFonts w:hint="eastAsia"/>
                <w:szCs w:val="28"/>
              </w:rPr>
              <w:t>是</w:t>
            </w:r>
          </w:p>
        </w:tc>
      </w:tr>
    </w:tbl>
    <w:p w:rsidR="00C8002A" w:rsidRDefault="00C8002A">
      <w:pPr>
        <w:rPr>
          <w:rFonts w:ascii="Times New Roman" w:eastAsia="標楷體" w:hAnsi="Times New Roman"/>
          <w:sz w:val="28"/>
          <w:szCs w:val="28"/>
        </w:rPr>
      </w:pPr>
    </w:p>
    <w:p w:rsidR="00C8002A" w:rsidRDefault="00C8002A">
      <w:pPr>
        <w:rPr>
          <w:rFonts w:ascii="Times New Roman" w:eastAsia="標楷體" w:hAnsi="Times New Roman"/>
          <w:sz w:val="28"/>
          <w:szCs w:val="28"/>
        </w:rPr>
      </w:pPr>
    </w:p>
    <w:p w:rsidR="00C8002A" w:rsidRDefault="00C8002A">
      <w:pPr>
        <w:rPr>
          <w:rFonts w:ascii="Times New Roman" w:eastAsia="標楷體" w:hAnsi="Times New Roman"/>
          <w:sz w:val="28"/>
          <w:szCs w:val="28"/>
        </w:rPr>
      </w:pPr>
    </w:p>
    <w:p w:rsidR="00EA1B58" w:rsidRDefault="00EA1B58">
      <w:pPr>
        <w:widowControl/>
      </w:pPr>
      <w:r>
        <w:br w:type="page"/>
      </w:r>
    </w:p>
    <w:p w:rsidR="00C8002A" w:rsidRDefault="00EA1B58">
      <w:pPr>
        <w:rPr>
          <w:rFonts w:ascii="Times New Roman" w:eastAsia="標楷體" w:hAnsi="Times New Roman"/>
          <w:sz w:val="28"/>
          <w:szCs w:val="28"/>
        </w:rPr>
      </w:pPr>
      <w:r w:rsidRPr="00352B31">
        <w:rPr>
          <w:rFonts w:ascii="Times New Roman" w:eastAsia="標楷體" w:hAnsi="Times New Roman" w:hint="eastAsia"/>
          <w:sz w:val="28"/>
          <w:szCs w:val="28"/>
        </w:rPr>
        <w:lastRenderedPageBreak/>
        <w:t>附表</w:t>
      </w:r>
      <w:r w:rsidR="005C5E0D">
        <w:rPr>
          <w:rFonts w:ascii="Times New Roman" w:eastAsia="標楷體" w:hAnsi="Times New Roman" w:hint="eastAsia"/>
          <w:sz w:val="28"/>
          <w:szCs w:val="28"/>
        </w:rPr>
        <w:t>6</w:t>
      </w:r>
      <w:r w:rsidRPr="00352B31">
        <w:rPr>
          <w:rFonts w:ascii="Times New Roman" w:eastAsia="標楷體" w:hAnsi="Times New Roman" w:hint="eastAsia"/>
          <w:sz w:val="28"/>
          <w:szCs w:val="28"/>
        </w:rPr>
        <w:t>：</w:t>
      </w:r>
      <w:r w:rsidR="00A025CA">
        <w:rPr>
          <w:rFonts w:ascii="Times New Roman" w:eastAsia="標楷體" w:hAnsi="Times New Roman" w:hint="eastAsia"/>
          <w:sz w:val="28"/>
          <w:szCs w:val="28"/>
        </w:rPr>
        <w:t>本</w:t>
      </w:r>
      <w:r w:rsidR="00A025CA">
        <w:rPr>
          <w:rFonts w:ascii="Times New Roman" w:eastAsia="標楷體" w:hAnsi="Times New Roman"/>
          <w:sz w:val="28"/>
          <w:szCs w:val="28"/>
        </w:rPr>
        <w:t>院對</w:t>
      </w:r>
      <w:r w:rsidRPr="00EA1B58">
        <w:rPr>
          <w:rFonts w:ascii="Times New Roman" w:eastAsia="標楷體" w:hAnsi="Times New Roman" w:hint="eastAsia"/>
          <w:sz w:val="28"/>
          <w:szCs w:val="28"/>
        </w:rPr>
        <w:t>系爭產品</w:t>
      </w:r>
      <w:r w:rsidRPr="00EA1B58">
        <w:rPr>
          <w:rFonts w:ascii="Times New Roman" w:eastAsia="標楷體" w:hAnsi="Times New Roman" w:hint="eastAsia"/>
          <w:sz w:val="28"/>
          <w:szCs w:val="28"/>
        </w:rPr>
        <w:t>(</w:t>
      </w:r>
      <w:r w:rsidRPr="00EA1B58">
        <w:rPr>
          <w:rFonts w:ascii="Times New Roman" w:eastAsia="標楷體" w:hAnsi="Times New Roman" w:hint="eastAsia"/>
          <w:sz w:val="28"/>
          <w:szCs w:val="28"/>
        </w:rPr>
        <w:t>何沛麒</w:t>
      </w:r>
      <w:r w:rsidRPr="00EA1B58">
        <w:rPr>
          <w:rFonts w:ascii="Times New Roman" w:eastAsia="標楷體" w:hAnsi="Times New Roman" w:hint="eastAsia"/>
          <w:sz w:val="28"/>
          <w:szCs w:val="28"/>
        </w:rPr>
        <w:t>)</w:t>
      </w:r>
      <w:r w:rsidRPr="00EA1B58">
        <w:rPr>
          <w:rFonts w:ascii="Times New Roman" w:eastAsia="標楷體" w:hAnsi="Times New Roman" w:hint="eastAsia"/>
          <w:sz w:val="28"/>
          <w:szCs w:val="28"/>
        </w:rPr>
        <w:t>與系爭專利請求項</w:t>
      </w:r>
      <w:r w:rsidRPr="00EA1B58">
        <w:rPr>
          <w:rFonts w:ascii="Times New Roman" w:eastAsia="標楷體" w:hAnsi="Times New Roman" w:hint="eastAsia"/>
          <w:sz w:val="28"/>
          <w:szCs w:val="28"/>
        </w:rPr>
        <w:t>5</w:t>
      </w:r>
      <w:r w:rsidRPr="00EA1B58">
        <w:rPr>
          <w:rFonts w:ascii="Times New Roman" w:eastAsia="標楷體" w:hAnsi="Times New Roman" w:hint="eastAsia"/>
          <w:sz w:val="28"/>
          <w:szCs w:val="28"/>
        </w:rPr>
        <w:t>之文義比對分析表</w:t>
      </w:r>
    </w:p>
    <w:tbl>
      <w:tblPr>
        <w:tblW w:w="9357" w:type="dxa"/>
        <w:tblInd w:w="-176" w:type="dxa"/>
        <w:tblLayout w:type="fixed"/>
        <w:tblLook w:val="0000" w:firstRow="0" w:lastRow="0" w:firstColumn="0" w:lastColumn="0" w:noHBand="0" w:noVBand="0"/>
      </w:tblPr>
      <w:tblGrid>
        <w:gridCol w:w="851"/>
        <w:gridCol w:w="3544"/>
        <w:gridCol w:w="851"/>
        <w:gridCol w:w="3260"/>
        <w:gridCol w:w="851"/>
      </w:tblGrid>
      <w:tr w:rsidR="00EA1B58" w:rsidRPr="00F966E0" w:rsidTr="00AE4102">
        <w:trPr>
          <w:trHeight w:val="265"/>
        </w:trPr>
        <w:tc>
          <w:tcPr>
            <w:tcW w:w="851" w:type="dxa"/>
            <w:tcBorders>
              <w:top w:val="single" w:sz="8" w:space="0" w:color="000000"/>
              <w:left w:val="single" w:sz="8" w:space="0" w:color="000000"/>
              <w:bottom w:val="single" w:sz="8" w:space="0" w:color="000000"/>
            </w:tcBorders>
            <w:shd w:val="clear" w:color="auto" w:fill="auto"/>
            <w:vAlign w:val="center"/>
          </w:tcPr>
          <w:p w:rsidR="00EA1B58" w:rsidRPr="00F966E0" w:rsidRDefault="00EA1B58" w:rsidP="00AE4102">
            <w:pPr>
              <w:snapToGrid w:val="0"/>
              <w:spacing w:line="0" w:lineRule="atLeast"/>
              <w:jc w:val="center"/>
              <w:rPr>
                <w:b/>
                <w:szCs w:val="28"/>
              </w:rPr>
            </w:pPr>
            <w:r w:rsidRPr="00F966E0">
              <w:rPr>
                <w:b/>
                <w:szCs w:val="28"/>
              </w:rPr>
              <w:t>要件編號</w:t>
            </w:r>
          </w:p>
        </w:tc>
        <w:tc>
          <w:tcPr>
            <w:tcW w:w="3544" w:type="dxa"/>
            <w:tcBorders>
              <w:top w:val="single" w:sz="8" w:space="0" w:color="000000"/>
              <w:left w:val="single" w:sz="4" w:space="0" w:color="000000"/>
              <w:bottom w:val="single" w:sz="8" w:space="0" w:color="000000"/>
            </w:tcBorders>
            <w:shd w:val="clear" w:color="auto" w:fill="auto"/>
            <w:vAlign w:val="center"/>
          </w:tcPr>
          <w:p w:rsidR="00EA1B58" w:rsidRPr="00F966E0" w:rsidRDefault="00EA1B58" w:rsidP="00AE4102">
            <w:pPr>
              <w:snapToGrid w:val="0"/>
              <w:spacing w:line="0" w:lineRule="atLeast"/>
              <w:jc w:val="center"/>
              <w:rPr>
                <w:b/>
                <w:szCs w:val="28"/>
              </w:rPr>
            </w:pPr>
            <w:r w:rsidRPr="00F966E0">
              <w:rPr>
                <w:b/>
                <w:szCs w:val="28"/>
              </w:rPr>
              <w:t>系爭專利請求項</w:t>
            </w:r>
            <w:r w:rsidRPr="00F966E0">
              <w:rPr>
                <w:b/>
                <w:szCs w:val="28"/>
              </w:rPr>
              <w:t>1</w:t>
            </w:r>
          </w:p>
          <w:p w:rsidR="00EA1B58" w:rsidRPr="00F966E0" w:rsidRDefault="00EA1B58" w:rsidP="00AE4102">
            <w:pPr>
              <w:snapToGrid w:val="0"/>
              <w:spacing w:line="0" w:lineRule="atLeast"/>
              <w:jc w:val="center"/>
              <w:rPr>
                <w:b/>
                <w:szCs w:val="28"/>
              </w:rPr>
            </w:pPr>
            <w:r w:rsidRPr="00F966E0">
              <w:rPr>
                <w:b/>
                <w:szCs w:val="28"/>
              </w:rPr>
              <w:t>技術特徵</w:t>
            </w:r>
          </w:p>
        </w:tc>
        <w:tc>
          <w:tcPr>
            <w:tcW w:w="851" w:type="dxa"/>
            <w:tcBorders>
              <w:top w:val="single" w:sz="8" w:space="0" w:color="000000"/>
              <w:left w:val="single" w:sz="4" w:space="0" w:color="000000"/>
              <w:bottom w:val="single" w:sz="8" w:space="0" w:color="000000"/>
            </w:tcBorders>
            <w:shd w:val="clear" w:color="auto" w:fill="auto"/>
            <w:vAlign w:val="center"/>
          </w:tcPr>
          <w:p w:rsidR="00EA1B58" w:rsidRPr="00F966E0" w:rsidRDefault="00EA1B58" w:rsidP="00AE4102">
            <w:pPr>
              <w:snapToGrid w:val="0"/>
              <w:spacing w:line="0" w:lineRule="atLeast"/>
              <w:jc w:val="center"/>
              <w:rPr>
                <w:b/>
                <w:szCs w:val="28"/>
              </w:rPr>
            </w:pPr>
            <w:r w:rsidRPr="00355C42">
              <w:rPr>
                <w:rFonts w:hint="eastAsia"/>
                <w:b/>
                <w:szCs w:val="28"/>
              </w:rPr>
              <w:t>要件編號</w:t>
            </w:r>
          </w:p>
        </w:tc>
        <w:tc>
          <w:tcPr>
            <w:tcW w:w="3260" w:type="dxa"/>
            <w:tcBorders>
              <w:top w:val="single" w:sz="8" w:space="0" w:color="000000"/>
              <w:left w:val="single" w:sz="4" w:space="0" w:color="000000"/>
              <w:bottom w:val="single" w:sz="8" w:space="0" w:color="000000"/>
              <w:right w:val="single" w:sz="4" w:space="0" w:color="000000"/>
            </w:tcBorders>
          </w:tcPr>
          <w:p w:rsidR="00EA1B58" w:rsidRDefault="00EA1B58" w:rsidP="00AE4102">
            <w:pPr>
              <w:snapToGrid w:val="0"/>
              <w:spacing w:line="0" w:lineRule="atLeast"/>
              <w:jc w:val="center"/>
              <w:rPr>
                <w:b/>
                <w:szCs w:val="28"/>
              </w:rPr>
            </w:pPr>
            <w:r w:rsidRPr="00F966E0">
              <w:rPr>
                <w:b/>
                <w:szCs w:val="28"/>
              </w:rPr>
              <w:t>系爭產品</w:t>
            </w:r>
            <w:r w:rsidRPr="00F966E0">
              <w:rPr>
                <w:b/>
                <w:szCs w:val="28"/>
              </w:rPr>
              <w:t>(</w:t>
            </w:r>
            <w:r w:rsidRPr="003B3E47">
              <w:rPr>
                <w:rFonts w:hint="eastAsia"/>
                <w:b/>
                <w:szCs w:val="28"/>
              </w:rPr>
              <w:t>何沛麒</w:t>
            </w:r>
            <w:r w:rsidRPr="00F966E0">
              <w:rPr>
                <w:b/>
                <w:szCs w:val="28"/>
              </w:rPr>
              <w:t>)</w:t>
            </w:r>
          </w:p>
          <w:p w:rsidR="00EA1B58" w:rsidRPr="00F966E0" w:rsidRDefault="00EA1B58" w:rsidP="00AE4102">
            <w:pPr>
              <w:snapToGrid w:val="0"/>
              <w:spacing w:line="0" w:lineRule="atLeast"/>
              <w:jc w:val="center"/>
              <w:rPr>
                <w:b/>
                <w:szCs w:val="28"/>
              </w:rPr>
            </w:pPr>
            <w:r w:rsidRPr="00F966E0">
              <w:rPr>
                <w:b/>
                <w:szCs w:val="28"/>
              </w:rPr>
              <w:t>技術內容</w:t>
            </w:r>
          </w:p>
        </w:tc>
        <w:tc>
          <w:tcPr>
            <w:tcW w:w="851" w:type="dxa"/>
            <w:tcBorders>
              <w:top w:val="single" w:sz="8" w:space="0" w:color="000000"/>
              <w:left w:val="single" w:sz="4" w:space="0" w:color="000000"/>
              <w:bottom w:val="single" w:sz="8" w:space="0" w:color="000000"/>
              <w:right w:val="single" w:sz="8" w:space="0" w:color="000000"/>
            </w:tcBorders>
            <w:shd w:val="clear" w:color="auto" w:fill="auto"/>
            <w:vAlign w:val="center"/>
          </w:tcPr>
          <w:p w:rsidR="00EA1B58" w:rsidRPr="00F966E0" w:rsidRDefault="00EA1B58" w:rsidP="00AE4102">
            <w:pPr>
              <w:snapToGrid w:val="0"/>
              <w:spacing w:line="0" w:lineRule="atLeast"/>
              <w:jc w:val="center"/>
              <w:rPr>
                <w:b/>
                <w:szCs w:val="28"/>
              </w:rPr>
            </w:pPr>
            <w:r w:rsidRPr="00355C42">
              <w:rPr>
                <w:rFonts w:hint="eastAsia"/>
                <w:b/>
                <w:szCs w:val="28"/>
              </w:rPr>
              <w:t>文義讀取</w:t>
            </w:r>
          </w:p>
        </w:tc>
      </w:tr>
      <w:tr w:rsidR="00EA1B58" w:rsidRPr="00F966E0" w:rsidTr="00AE4102">
        <w:tc>
          <w:tcPr>
            <w:tcW w:w="851" w:type="dxa"/>
            <w:tcBorders>
              <w:top w:val="single" w:sz="8" w:space="0" w:color="000000"/>
              <w:left w:val="single" w:sz="8" w:space="0" w:color="000000"/>
              <w:bottom w:val="single" w:sz="4" w:space="0" w:color="000000"/>
            </w:tcBorders>
            <w:shd w:val="clear" w:color="auto" w:fill="auto"/>
            <w:vAlign w:val="center"/>
          </w:tcPr>
          <w:p w:rsidR="00EA1B58" w:rsidRPr="00F966E0" w:rsidRDefault="00EA1B58" w:rsidP="00AE4102">
            <w:pPr>
              <w:snapToGrid w:val="0"/>
              <w:spacing w:line="0" w:lineRule="atLeast"/>
              <w:jc w:val="center"/>
              <w:rPr>
                <w:szCs w:val="28"/>
              </w:rPr>
            </w:pPr>
            <w:r w:rsidRPr="00F966E0">
              <w:rPr>
                <w:szCs w:val="28"/>
              </w:rPr>
              <w:t>1A</w:t>
            </w:r>
          </w:p>
        </w:tc>
        <w:tc>
          <w:tcPr>
            <w:tcW w:w="3544" w:type="dxa"/>
            <w:tcBorders>
              <w:top w:val="single" w:sz="8" w:space="0" w:color="000000"/>
              <w:left w:val="single" w:sz="4" w:space="0" w:color="000000"/>
              <w:bottom w:val="single" w:sz="4" w:space="0" w:color="000000"/>
            </w:tcBorders>
            <w:shd w:val="clear" w:color="auto" w:fill="auto"/>
          </w:tcPr>
          <w:p w:rsidR="00EA1B58" w:rsidRPr="00F966E0" w:rsidRDefault="00EA1B58" w:rsidP="00AE4102">
            <w:pPr>
              <w:snapToGrid w:val="0"/>
              <w:spacing w:line="240" w:lineRule="atLeast"/>
              <w:jc w:val="both"/>
              <w:rPr>
                <w:rFonts w:cs="新細明體"/>
                <w:color w:val="000000"/>
                <w:kern w:val="1"/>
                <w:szCs w:val="28"/>
              </w:rPr>
            </w:pPr>
            <w:r w:rsidRPr="00F966E0">
              <w:rPr>
                <w:color w:val="000000"/>
                <w:szCs w:val="28"/>
              </w:rPr>
              <w:t>一種磁磚整平器，其係包括：一</w:t>
            </w:r>
            <w:r w:rsidRPr="00F966E0">
              <w:rPr>
                <w:color w:val="000000"/>
                <w:szCs w:val="28"/>
              </w:rPr>
              <w:t>T</w:t>
            </w:r>
            <w:r w:rsidRPr="00F966E0">
              <w:rPr>
                <w:color w:val="000000"/>
                <w:szCs w:val="28"/>
              </w:rPr>
              <w:t>型座體，該</w:t>
            </w:r>
            <w:r w:rsidRPr="00F966E0">
              <w:rPr>
                <w:color w:val="000000"/>
                <w:szCs w:val="28"/>
              </w:rPr>
              <w:t>T</w:t>
            </w:r>
            <w:r w:rsidRPr="00F966E0">
              <w:rPr>
                <w:color w:val="000000"/>
                <w:szCs w:val="28"/>
              </w:rPr>
              <w:t>型座體設有一底板及一立片，而立片係相對於底板上方一體延伸設置，</w:t>
            </w:r>
            <w:r w:rsidRPr="00F966E0">
              <w:rPr>
                <w:rFonts w:cs="新細明體"/>
                <w:color w:val="000000"/>
                <w:kern w:val="1"/>
                <w:szCs w:val="28"/>
              </w:rPr>
              <w:t xml:space="preserve"> </w:t>
            </w:r>
          </w:p>
        </w:tc>
        <w:tc>
          <w:tcPr>
            <w:tcW w:w="851" w:type="dxa"/>
            <w:tcBorders>
              <w:top w:val="single" w:sz="8" w:space="0" w:color="000000"/>
              <w:left w:val="single" w:sz="4" w:space="0" w:color="000000"/>
              <w:bottom w:val="single" w:sz="4" w:space="0" w:color="000000"/>
            </w:tcBorders>
            <w:shd w:val="clear" w:color="auto" w:fill="auto"/>
            <w:vAlign w:val="center"/>
          </w:tcPr>
          <w:p w:rsidR="00EA1B58" w:rsidRPr="00F966E0" w:rsidRDefault="00EA1B58" w:rsidP="00AE4102">
            <w:pPr>
              <w:snapToGrid w:val="0"/>
              <w:jc w:val="center"/>
              <w:rPr>
                <w:rFonts w:cs="新細明體"/>
                <w:kern w:val="1"/>
                <w:szCs w:val="28"/>
              </w:rPr>
            </w:pPr>
            <w:r>
              <w:rPr>
                <w:rFonts w:cs="新細明體" w:hint="eastAsia"/>
                <w:kern w:val="1"/>
                <w:szCs w:val="28"/>
              </w:rPr>
              <w:t>1</w:t>
            </w:r>
            <w:r>
              <w:rPr>
                <w:rFonts w:cs="新細明體"/>
                <w:kern w:val="1"/>
                <w:szCs w:val="28"/>
              </w:rPr>
              <w:t>a</w:t>
            </w:r>
          </w:p>
        </w:tc>
        <w:tc>
          <w:tcPr>
            <w:tcW w:w="3260" w:type="dxa"/>
            <w:tcBorders>
              <w:top w:val="single" w:sz="8" w:space="0" w:color="000000"/>
              <w:left w:val="single" w:sz="4" w:space="0" w:color="000000"/>
              <w:bottom w:val="single" w:sz="4" w:space="0" w:color="000000"/>
              <w:right w:val="single" w:sz="4" w:space="0" w:color="000000"/>
            </w:tcBorders>
          </w:tcPr>
          <w:p w:rsidR="00EA1B58" w:rsidRPr="00F966E0" w:rsidRDefault="00EA1B58" w:rsidP="00AE4102">
            <w:pPr>
              <w:snapToGrid w:val="0"/>
              <w:spacing w:line="240" w:lineRule="atLeast"/>
              <w:jc w:val="both"/>
              <w:rPr>
                <w:szCs w:val="28"/>
              </w:rPr>
            </w:pPr>
            <w:r w:rsidRPr="00F966E0">
              <w:rPr>
                <w:rFonts w:cs="新細明體"/>
                <w:kern w:val="1"/>
                <w:szCs w:val="28"/>
              </w:rPr>
              <w:t>一種磁磚整平器，包括：一</w:t>
            </w:r>
            <w:r w:rsidRPr="00F966E0">
              <w:rPr>
                <w:rFonts w:cs="新細明體"/>
                <w:kern w:val="1"/>
                <w:szCs w:val="28"/>
              </w:rPr>
              <w:t>T</w:t>
            </w:r>
            <w:r w:rsidRPr="00F966E0">
              <w:rPr>
                <w:rFonts w:cs="新細明體"/>
                <w:kern w:val="1"/>
                <w:szCs w:val="28"/>
              </w:rPr>
              <w:t>型座體，該</w:t>
            </w:r>
            <w:r w:rsidRPr="00F966E0">
              <w:rPr>
                <w:rFonts w:cs="新細明體"/>
                <w:kern w:val="1"/>
                <w:szCs w:val="28"/>
              </w:rPr>
              <w:t>T</w:t>
            </w:r>
            <w:r w:rsidRPr="00F966E0">
              <w:rPr>
                <w:rFonts w:cs="新細明體"/>
                <w:kern w:val="1"/>
                <w:szCs w:val="28"/>
              </w:rPr>
              <w:t>型座體設有一底板及一立片，而立片係相對於底板上方一體延伸設置，</w:t>
            </w:r>
          </w:p>
        </w:tc>
        <w:tc>
          <w:tcPr>
            <w:tcW w:w="851" w:type="dxa"/>
            <w:tcBorders>
              <w:top w:val="single" w:sz="8" w:space="0" w:color="000000"/>
              <w:left w:val="single" w:sz="4" w:space="0" w:color="000000"/>
              <w:bottom w:val="single" w:sz="4" w:space="0" w:color="000000"/>
              <w:right w:val="single" w:sz="8" w:space="0" w:color="000000"/>
            </w:tcBorders>
            <w:shd w:val="clear" w:color="auto" w:fill="auto"/>
            <w:vAlign w:val="center"/>
          </w:tcPr>
          <w:p w:rsidR="00EA1B58" w:rsidRPr="00F966E0" w:rsidRDefault="00EA1B58" w:rsidP="00AE4102">
            <w:pPr>
              <w:snapToGrid w:val="0"/>
              <w:spacing w:after="120"/>
              <w:jc w:val="center"/>
              <w:rPr>
                <w:szCs w:val="28"/>
              </w:rPr>
            </w:pPr>
            <w:r>
              <w:rPr>
                <w:rFonts w:hint="eastAsia"/>
                <w:szCs w:val="28"/>
              </w:rPr>
              <w:t>是</w:t>
            </w:r>
          </w:p>
        </w:tc>
      </w:tr>
      <w:tr w:rsidR="00EA1B58"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EA1B58" w:rsidRPr="00F966E0" w:rsidRDefault="00EA1B58" w:rsidP="00AE4102">
            <w:pPr>
              <w:snapToGrid w:val="0"/>
              <w:spacing w:line="0" w:lineRule="atLeast"/>
              <w:jc w:val="center"/>
              <w:rPr>
                <w:szCs w:val="28"/>
              </w:rPr>
            </w:pPr>
            <w:r w:rsidRPr="00F966E0">
              <w:rPr>
                <w:szCs w:val="28"/>
              </w:rPr>
              <w:t>1B</w:t>
            </w:r>
          </w:p>
        </w:tc>
        <w:tc>
          <w:tcPr>
            <w:tcW w:w="3544" w:type="dxa"/>
            <w:tcBorders>
              <w:top w:val="single" w:sz="4" w:space="0" w:color="000000"/>
              <w:left w:val="single" w:sz="4" w:space="0" w:color="000000"/>
              <w:bottom w:val="single" w:sz="4" w:space="0" w:color="000000"/>
            </w:tcBorders>
            <w:shd w:val="clear" w:color="auto" w:fill="auto"/>
          </w:tcPr>
          <w:p w:rsidR="00EA1B58" w:rsidRPr="00F966E0" w:rsidRDefault="00EA1B58" w:rsidP="00AE4102">
            <w:pPr>
              <w:snapToGrid w:val="0"/>
              <w:spacing w:line="240" w:lineRule="atLeast"/>
              <w:jc w:val="both"/>
              <w:rPr>
                <w:rFonts w:cs="新細明體"/>
                <w:color w:val="000000"/>
                <w:kern w:val="1"/>
                <w:szCs w:val="28"/>
              </w:rPr>
            </w:pPr>
            <w:r w:rsidRPr="00F966E0">
              <w:rPr>
                <w:color w:val="000000"/>
                <w:szCs w:val="28"/>
              </w:rPr>
              <w:t>且底板之前、後側皆設有由外向內呈漸傾之斜面部，</w:t>
            </w:r>
          </w:p>
        </w:tc>
        <w:tc>
          <w:tcPr>
            <w:tcW w:w="851" w:type="dxa"/>
            <w:tcBorders>
              <w:top w:val="single" w:sz="4" w:space="0" w:color="000000"/>
              <w:left w:val="single" w:sz="4" w:space="0" w:color="000000"/>
              <w:bottom w:val="single" w:sz="4" w:space="0" w:color="000000"/>
            </w:tcBorders>
            <w:shd w:val="clear" w:color="auto" w:fill="auto"/>
            <w:vAlign w:val="center"/>
          </w:tcPr>
          <w:p w:rsidR="00EA1B58" w:rsidRPr="00F966E0" w:rsidRDefault="00EA1B58" w:rsidP="00AE4102">
            <w:pPr>
              <w:snapToGrid w:val="0"/>
              <w:jc w:val="center"/>
              <w:rPr>
                <w:szCs w:val="28"/>
              </w:rPr>
            </w:pPr>
            <w:r>
              <w:rPr>
                <w:rFonts w:hint="eastAsia"/>
                <w:szCs w:val="28"/>
              </w:rPr>
              <w:t>1b</w:t>
            </w:r>
          </w:p>
        </w:tc>
        <w:tc>
          <w:tcPr>
            <w:tcW w:w="3260" w:type="dxa"/>
            <w:tcBorders>
              <w:top w:val="single" w:sz="4" w:space="0" w:color="000000"/>
              <w:left w:val="single" w:sz="4" w:space="0" w:color="000000"/>
              <w:bottom w:val="single" w:sz="4" w:space="0" w:color="000000"/>
              <w:right w:val="single" w:sz="4" w:space="0" w:color="000000"/>
            </w:tcBorders>
          </w:tcPr>
          <w:p w:rsidR="00EA1B58" w:rsidRPr="00F966E0" w:rsidRDefault="00EA1B58" w:rsidP="00AE4102">
            <w:pPr>
              <w:snapToGrid w:val="0"/>
              <w:spacing w:line="240" w:lineRule="atLeast"/>
              <w:jc w:val="both"/>
              <w:rPr>
                <w:szCs w:val="28"/>
              </w:rPr>
            </w:pPr>
            <w:r w:rsidRPr="00F966E0">
              <w:rPr>
                <w:rFonts w:cs="新細明體"/>
                <w:kern w:val="1"/>
                <w:szCs w:val="28"/>
              </w:rPr>
              <w:t>且底板之前、後側皆設有內高外低略呈傾斜的斜面部，</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EA1B58" w:rsidRDefault="00EA1B58" w:rsidP="00AE4102">
            <w:pPr>
              <w:jc w:val="center"/>
            </w:pPr>
            <w:r w:rsidRPr="008F5E01">
              <w:rPr>
                <w:rFonts w:hint="eastAsia"/>
                <w:szCs w:val="28"/>
              </w:rPr>
              <w:t>是</w:t>
            </w:r>
          </w:p>
        </w:tc>
      </w:tr>
      <w:tr w:rsidR="00EA1B58"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EA1B58" w:rsidRPr="00F966E0" w:rsidRDefault="00EA1B58" w:rsidP="00AE4102">
            <w:pPr>
              <w:snapToGrid w:val="0"/>
              <w:spacing w:line="0" w:lineRule="atLeast"/>
              <w:jc w:val="center"/>
              <w:rPr>
                <w:szCs w:val="28"/>
              </w:rPr>
            </w:pPr>
            <w:r w:rsidRPr="00F966E0">
              <w:rPr>
                <w:szCs w:val="28"/>
              </w:rPr>
              <w:t>1C</w:t>
            </w:r>
          </w:p>
        </w:tc>
        <w:tc>
          <w:tcPr>
            <w:tcW w:w="3544" w:type="dxa"/>
            <w:tcBorders>
              <w:top w:val="single" w:sz="4" w:space="0" w:color="000000"/>
              <w:left w:val="single" w:sz="4" w:space="0" w:color="000000"/>
              <w:bottom w:val="single" w:sz="4" w:space="0" w:color="000000"/>
            </w:tcBorders>
            <w:shd w:val="clear" w:color="auto" w:fill="auto"/>
          </w:tcPr>
          <w:p w:rsidR="00EA1B58" w:rsidRPr="00F966E0" w:rsidRDefault="00EA1B58" w:rsidP="00AE4102">
            <w:pPr>
              <w:snapToGrid w:val="0"/>
              <w:spacing w:line="240" w:lineRule="atLeast"/>
              <w:jc w:val="both"/>
              <w:rPr>
                <w:rFonts w:cs="新細明體"/>
                <w:kern w:val="1"/>
                <w:szCs w:val="28"/>
              </w:rPr>
            </w:pPr>
            <w:r w:rsidRPr="00F966E0">
              <w:rPr>
                <w:color w:val="000000"/>
                <w:szCs w:val="28"/>
              </w:rPr>
              <w:t>而立片設有一上端片部及一下端片部，該上端片部與下端片部間設有一穿孔部，且下端片部近下緣之左、右二側分設有一斷裂導口；</w:t>
            </w:r>
          </w:p>
        </w:tc>
        <w:tc>
          <w:tcPr>
            <w:tcW w:w="851" w:type="dxa"/>
            <w:tcBorders>
              <w:top w:val="single" w:sz="4" w:space="0" w:color="000000"/>
              <w:left w:val="single" w:sz="4" w:space="0" w:color="000000"/>
              <w:bottom w:val="single" w:sz="4" w:space="0" w:color="000000"/>
            </w:tcBorders>
            <w:shd w:val="clear" w:color="auto" w:fill="auto"/>
            <w:vAlign w:val="center"/>
          </w:tcPr>
          <w:p w:rsidR="00EA1B58" w:rsidRPr="00F966E0" w:rsidRDefault="00EA1B58" w:rsidP="00AE4102">
            <w:pPr>
              <w:snapToGrid w:val="0"/>
              <w:jc w:val="center"/>
              <w:rPr>
                <w:szCs w:val="28"/>
              </w:rPr>
            </w:pPr>
            <w:r>
              <w:rPr>
                <w:rFonts w:hint="eastAsia"/>
                <w:szCs w:val="28"/>
              </w:rPr>
              <w:t>1c</w:t>
            </w:r>
          </w:p>
        </w:tc>
        <w:tc>
          <w:tcPr>
            <w:tcW w:w="3260" w:type="dxa"/>
            <w:tcBorders>
              <w:top w:val="single" w:sz="4" w:space="0" w:color="000000"/>
              <w:left w:val="single" w:sz="4" w:space="0" w:color="000000"/>
              <w:bottom w:val="single" w:sz="4" w:space="0" w:color="000000"/>
              <w:right w:val="single" w:sz="4" w:space="0" w:color="000000"/>
            </w:tcBorders>
          </w:tcPr>
          <w:p w:rsidR="00EA1B58" w:rsidRPr="00F966E0" w:rsidRDefault="00EA1B58" w:rsidP="00AE4102">
            <w:pPr>
              <w:snapToGrid w:val="0"/>
              <w:spacing w:line="240" w:lineRule="atLeast"/>
              <w:jc w:val="both"/>
              <w:rPr>
                <w:szCs w:val="28"/>
              </w:rPr>
            </w:pPr>
            <w:r w:rsidRPr="00F966E0">
              <w:rPr>
                <w:rFonts w:cs="新細明體"/>
                <w:kern w:val="1"/>
                <w:szCs w:val="28"/>
              </w:rPr>
              <w:t>立片設有一上端片部及一下端片部，上端片部與下端片部間設有一穿孔部，且下端片部近下緣之左、右二側分設有一斷裂導口；</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EA1B58" w:rsidRDefault="00EA1B58" w:rsidP="00AE4102">
            <w:pPr>
              <w:jc w:val="center"/>
            </w:pPr>
            <w:r w:rsidRPr="008F5E01">
              <w:rPr>
                <w:rFonts w:hint="eastAsia"/>
                <w:szCs w:val="28"/>
              </w:rPr>
              <w:t>是</w:t>
            </w:r>
          </w:p>
        </w:tc>
      </w:tr>
      <w:tr w:rsidR="00EA1B58"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EA1B58" w:rsidRPr="00F966E0" w:rsidRDefault="00EA1B58" w:rsidP="00AE4102">
            <w:pPr>
              <w:snapToGrid w:val="0"/>
              <w:spacing w:line="0" w:lineRule="atLeast"/>
              <w:jc w:val="center"/>
              <w:rPr>
                <w:szCs w:val="28"/>
              </w:rPr>
            </w:pPr>
            <w:r w:rsidRPr="00F966E0">
              <w:rPr>
                <w:szCs w:val="28"/>
              </w:rPr>
              <w:t>1D</w:t>
            </w:r>
          </w:p>
        </w:tc>
        <w:tc>
          <w:tcPr>
            <w:tcW w:w="3544" w:type="dxa"/>
            <w:tcBorders>
              <w:top w:val="single" w:sz="4" w:space="0" w:color="000000"/>
              <w:left w:val="single" w:sz="4" w:space="0" w:color="000000"/>
              <w:bottom w:val="single" w:sz="4" w:space="0" w:color="000000"/>
            </w:tcBorders>
            <w:shd w:val="clear" w:color="auto" w:fill="auto"/>
          </w:tcPr>
          <w:p w:rsidR="00EA1B58" w:rsidRPr="00F966E0" w:rsidRDefault="00EA1B58" w:rsidP="00AE4102">
            <w:pPr>
              <w:snapToGrid w:val="0"/>
              <w:spacing w:line="240" w:lineRule="atLeast"/>
              <w:jc w:val="both"/>
              <w:rPr>
                <w:color w:val="000000"/>
                <w:szCs w:val="28"/>
              </w:rPr>
            </w:pPr>
            <w:r w:rsidRPr="00F966E0">
              <w:rPr>
                <w:color w:val="000000"/>
                <w:szCs w:val="28"/>
              </w:rPr>
              <w:t>以及一斜塊調整體，該斜塊調整體頂面設有一傾斜面部，其斜塊調整體係穿制於</w:t>
            </w:r>
            <w:r w:rsidRPr="00F966E0">
              <w:rPr>
                <w:color w:val="000000"/>
                <w:szCs w:val="28"/>
              </w:rPr>
              <w:t>T</w:t>
            </w:r>
            <w:r w:rsidRPr="00F966E0">
              <w:rPr>
                <w:color w:val="000000"/>
                <w:szCs w:val="28"/>
              </w:rPr>
              <w:t>型座體之立片所設穿孔部。</w:t>
            </w:r>
          </w:p>
        </w:tc>
        <w:tc>
          <w:tcPr>
            <w:tcW w:w="851" w:type="dxa"/>
            <w:tcBorders>
              <w:top w:val="single" w:sz="4" w:space="0" w:color="000000"/>
              <w:left w:val="single" w:sz="4" w:space="0" w:color="000000"/>
              <w:bottom w:val="single" w:sz="4" w:space="0" w:color="000000"/>
            </w:tcBorders>
            <w:shd w:val="clear" w:color="auto" w:fill="auto"/>
            <w:vAlign w:val="center"/>
          </w:tcPr>
          <w:p w:rsidR="00EA1B58" w:rsidRPr="00F966E0" w:rsidRDefault="00EA1B58" w:rsidP="00AE4102">
            <w:pPr>
              <w:snapToGrid w:val="0"/>
              <w:jc w:val="center"/>
              <w:rPr>
                <w:szCs w:val="28"/>
              </w:rPr>
            </w:pPr>
            <w:r>
              <w:rPr>
                <w:rFonts w:hint="eastAsia"/>
                <w:szCs w:val="28"/>
              </w:rPr>
              <w:t>1d</w:t>
            </w:r>
          </w:p>
        </w:tc>
        <w:tc>
          <w:tcPr>
            <w:tcW w:w="3260" w:type="dxa"/>
            <w:tcBorders>
              <w:top w:val="single" w:sz="4" w:space="0" w:color="000000"/>
              <w:left w:val="single" w:sz="4" w:space="0" w:color="000000"/>
              <w:bottom w:val="single" w:sz="4" w:space="0" w:color="000000"/>
              <w:right w:val="single" w:sz="4" w:space="0" w:color="000000"/>
            </w:tcBorders>
          </w:tcPr>
          <w:p w:rsidR="00EA1B58" w:rsidRPr="00F966E0" w:rsidRDefault="00EA1B58" w:rsidP="00AE4102">
            <w:pPr>
              <w:snapToGrid w:val="0"/>
              <w:spacing w:line="240" w:lineRule="atLeast"/>
              <w:jc w:val="both"/>
              <w:rPr>
                <w:szCs w:val="28"/>
              </w:rPr>
            </w:pPr>
            <w:r w:rsidRPr="00F966E0">
              <w:rPr>
                <w:rFonts w:cs="新細明體"/>
                <w:kern w:val="1"/>
                <w:szCs w:val="28"/>
              </w:rPr>
              <w:t>以及一斜塊調整體，該斜塊調整體頂面設有一傾斜面部，其斜塊調整體係穿制於</w:t>
            </w:r>
            <w:r w:rsidRPr="00F966E0">
              <w:rPr>
                <w:rFonts w:cs="新細明體"/>
                <w:kern w:val="1"/>
                <w:szCs w:val="28"/>
              </w:rPr>
              <w:t>T</w:t>
            </w:r>
            <w:r w:rsidRPr="00F966E0">
              <w:rPr>
                <w:rFonts w:cs="新細明體"/>
                <w:kern w:val="1"/>
                <w:szCs w:val="28"/>
              </w:rPr>
              <w:t>型座體之立片所設穿孔部，</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EA1B58" w:rsidRDefault="00EA1B58" w:rsidP="00AE4102">
            <w:pPr>
              <w:jc w:val="center"/>
            </w:pPr>
            <w:r w:rsidRPr="008F5E01">
              <w:rPr>
                <w:rFonts w:hint="eastAsia"/>
                <w:szCs w:val="28"/>
              </w:rPr>
              <w:t>是</w:t>
            </w:r>
          </w:p>
        </w:tc>
      </w:tr>
      <w:tr w:rsidR="00EA1B58" w:rsidRPr="00F966E0" w:rsidTr="00AE4102">
        <w:trPr>
          <w:trHeight w:val="265"/>
        </w:trPr>
        <w:tc>
          <w:tcPr>
            <w:tcW w:w="851" w:type="dxa"/>
            <w:tcBorders>
              <w:top w:val="single" w:sz="8" w:space="0" w:color="000000"/>
              <w:left w:val="single" w:sz="8" w:space="0" w:color="000000"/>
              <w:bottom w:val="single" w:sz="8" w:space="0" w:color="000000"/>
            </w:tcBorders>
            <w:shd w:val="clear" w:color="auto" w:fill="auto"/>
            <w:vAlign w:val="center"/>
          </w:tcPr>
          <w:p w:rsidR="00EA1B58" w:rsidRPr="00F966E0" w:rsidRDefault="00EA1B58" w:rsidP="00AE4102">
            <w:pPr>
              <w:snapToGrid w:val="0"/>
              <w:spacing w:line="0" w:lineRule="atLeast"/>
              <w:jc w:val="center"/>
              <w:rPr>
                <w:b/>
                <w:szCs w:val="28"/>
              </w:rPr>
            </w:pPr>
            <w:r w:rsidRPr="00F966E0">
              <w:rPr>
                <w:b/>
                <w:szCs w:val="28"/>
              </w:rPr>
              <w:t>要件編號</w:t>
            </w:r>
          </w:p>
        </w:tc>
        <w:tc>
          <w:tcPr>
            <w:tcW w:w="3544" w:type="dxa"/>
            <w:tcBorders>
              <w:top w:val="single" w:sz="8" w:space="0" w:color="000000"/>
              <w:left w:val="single" w:sz="4" w:space="0" w:color="000000"/>
              <w:bottom w:val="single" w:sz="8" w:space="0" w:color="000000"/>
            </w:tcBorders>
            <w:shd w:val="clear" w:color="auto" w:fill="auto"/>
            <w:vAlign w:val="center"/>
          </w:tcPr>
          <w:p w:rsidR="00EA1B58" w:rsidRPr="00F966E0" w:rsidRDefault="00EA1B58" w:rsidP="00AE4102">
            <w:pPr>
              <w:snapToGrid w:val="0"/>
              <w:spacing w:line="0" w:lineRule="atLeast"/>
              <w:jc w:val="center"/>
              <w:rPr>
                <w:b/>
                <w:szCs w:val="28"/>
              </w:rPr>
            </w:pPr>
            <w:r w:rsidRPr="00F966E0">
              <w:rPr>
                <w:b/>
                <w:szCs w:val="28"/>
              </w:rPr>
              <w:t>系爭專利請求項</w:t>
            </w:r>
            <w:r w:rsidRPr="00F966E0">
              <w:rPr>
                <w:b/>
                <w:szCs w:val="28"/>
              </w:rPr>
              <w:t>5</w:t>
            </w:r>
          </w:p>
          <w:p w:rsidR="00EA1B58" w:rsidRPr="00F966E0" w:rsidRDefault="00EA1B58" w:rsidP="00AE4102">
            <w:pPr>
              <w:snapToGrid w:val="0"/>
              <w:spacing w:line="0" w:lineRule="atLeast"/>
              <w:jc w:val="center"/>
              <w:rPr>
                <w:b/>
                <w:szCs w:val="28"/>
              </w:rPr>
            </w:pPr>
            <w:r w:rsidRPr="00F966E0">
              <w:rPr>
                <w:b/>
                <w:szCs w:val="28"/>
              </w:rPr>
              <w:t>技術特徵</w:t>
            </w:r>
          </w:p>
        </w:tc>
        <w:tc>
          <w:tcPr>
            <w:tcW w:w="851" w:type="dxa"/>
            <w:tcBorders>
              <w:top w:val="single" w:sz="8" w:space="0" w:color="000000"/>
              <w:left w:val="single" w:sz="4" w:space="0" w:color="000000"/>
              <w:bottom w:val="single" w:sz="8" w:space="0" w:color="000000"/>
            </w:tcBorders>
            <w:shd w:val="clear" w:color="auto" w:fill="auto"/>
            <w:vAlign w:val="center"/>
          </w:tcPr>
          <w:p w:rsidR="00EA1B58" w:rsidRPr="00F966E0" w:rsidRDefault="00EA1B58" w:rsidP="00AE4102">
            <w:pPr>
              <w:snapToGrid w:val="0"/>
              <w:spacing w:line="0" w:lineRule="atLeast"/>
              <w:jc w:val="center"/>
              <w:rPr>
                <w:b/>
                <w:szCs w:val="28"/>
              </w:rPr>
            </w:pPr>
            <w:r w:rsidRPr="00243E8B">
              <w:rPr>
                <w:rFonts w:hint="eastAsia"/>
                <w:b/>
                <w:szCs w:val="28"/>
              </w:rPr>
              <w:t>要件編號</w:t>
            </w:r>
          </w:p>
        </w:tc>
        <w:tc>
          <w:tcPr>
            <w:tcW w:w="3260" w:type="dxa"/>
            <w:tcBorders>
              <w:top w:val="single" w:sz="8" w:space="0" w:color="000000"/>
              <w:left w:val="single" w:sz="4" w:space="0" w:color="000000"/>
              <w:bottom w:val="single" w:sz="8" w:space="0" w:color="000000"/>
              <w:right w:val="single" w:sz="4" w:space="0" w:color="000000"/>
            </w:tcBorders>
          </w:tcPr>
          <w:p w:rsidR="00EA1B58" w:rsidRPr="00355C42" w:rsidRDefault="00EA1B58" w:rsidP="00AE4102">
            <w:pPr>
              <w:snapToGrid w:val="0"/>
              <w:spacing w:line="0" w:lineRule="atLeast"/>
              <w:jc w:val="center"/>
              <w:rPr>
                <w:b/>
                <w:szCs w:val="28"/>
              </w:rPr>
            </w:pPr>
            <w:r w:rsidRPr="00355C42">
              <w:rPr>
                <w:rFonts w:hint="eastAsia"/>
                <w:b/>
                <w:szCs w:val="28"/>
              </w:rPr>
              <w:t>系爭產品</w:t>
            </w:r>
            <w:r w:rsidRPr="00355C42">
              <w:rPr>
                <w:rFonts w:hint="eastAsia"/>
                <w:b/>
                <w:szCs w:val="28"/>
              </w:rPr>
              <w:t>(</w:t>
            </w:r>
            <w:r w:rsidRPr="00355C42">
              <w:rPr>
                <w:rFonts w:hint="eastAsia"/>
                <w:b/>
                <w:szCs w:val="28"/>
              </w:rPr>
              <w:t>何沛麒</w:t>
            </w:r>
            <w:r w:rsidRPr="00355C42">
              <w:rPr>
                <w:rFonts w:hint="eastAsia"/>
                <w:b/>
                <w:szCs w:val="28"/>
              </w:rPr>
              <w:t>)</w:t>
            </w:r>
          </w:p>
          <w:p w:rsidR="00EA1B58" w:rsidRPr="00F966E0" w:rsidRDefault="00EA1B58" w:rsidP="00AE4102">
            <w:pPr>
              <w:snapToGrid w:val="0"/>
              <w:spacing w:line="0" w:lineRule="atLeast"/>
              <w:jc w:val="center"/>
              <w:rPr>
                <w:b/>
                <w:szCs w:val="28"/>
              </w:rPr>
            </w:pPr>
            <w:r w:rsidRPr="00355C42">
              <w:rPr>
                <w:rFonts w:hint="eastAsia"/>
                <w:b/>
                <w:szCs w:val="28"/>
              </w:rPr>
              <w:t>技術內容</w:t>
            </w:r>
          </w:p>
        </w:tc>
        <w:tc>
          <w:tcPr>
            <w:tcW w:w="851" w:type="dxa"/>
            <w:tcBorders>
              <w:top w:val="single" w:sz="8" w:space="0" w:color="000000"/>
              <w:left w:val="single" w:sz="4" w:space="0" w:color="000000"/>
              <w:bottom w:val="single" w:sz="8" w:space="0" w:color="000000"/>
              <w:right w:val="single" w:sz="8" w:space="0" w:color="000000"/>
            </w:tcBorders>
            <w:shd w:val="clear" w:color="auto" w:fill="auto"/>
            <w:vAlign w:val="center"/>
          </w:tcPr>
          <w:p w:rsidR="00EA1B58" w:rsidRPr="00F966E0" w:rsidRDefault="00EA1B58" w:rsidP="00AE4102">
            <w:pPr>
              <w:snapToGrid w:val="0"/>
              <w:spacing w:line="0" w:lineRule="atLeast"/>
              <w:jc w:val="center"/>
              <w:rPr>
                <w:b/>
                <w:szCs w:val="28"/>
              </w:rPr>
            </w:pPr>
            <w:r w:rsidRPr="00443B88">
              <w:rPr>
                <w:rFonts w:hint="eastAsia"/>
                <w:b/>
                <w:szCs w:val="28"/>
              </w:rPr>
              <w:t>文義讀取</w:t>
            </w:r>
          </w:p>
        </w:tc>
      </w:tr>
      <w:tr w:rsidR="00EA1B58"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EA1B58" w:rsidRPr="00F966E0" w:rsidRDefault="00EA1B58" w:rsidP="00AE4102">
            <w:pPr>
              <w:snapToGrid w:val="0"/>
              <w:spacing w:line="0" w:lineRule="atLeast"/>
              <w:jc w:val="center"/>
              <w:rPr>
                <w:szCs w:val="28"/>
              </w:rPr>
            </w:pPr>
            <w:r w:rsidRPr="00F966E0">
              <w:rPr>
                <w:szCs w:val="28"/>
              </w:rPr>
              <w:t>5E</w:t>
            </w:r>
          </w:p>
        </w:tc>
        <w:tc>
          <w:tcPr>
            <w:tcW w:w="3544" w:type="dxa"/>
            <w:tcBorders>
              <w:top w:val="single" w:sz="4" w:space="0" w:color="000000"/>
              <w:left w:val="single" w:sz="4" w:space="0" w:color="000000"/>
              <w:bottom w:val="single" w:sz="4" w:space="0" w:color="000000"/>
            </w:tcBorders>
            <w:shd w:val="clear" w:color="auto" w:fill="auto"/>
          </w:tcPr>
          <w:p w:rsidR="00EA1B58" w:rsidRPr="00F966E0" w:rsidRDefault="00EA1B58" w:rsidP="00AE4102">
            <w:pPr>
              <w:snapToGrid w:val="0"/>
              <w:spacing w:line="240" w:lineRule="atLeast"/>
              <w:jc w:val="both"/>
              <w:rPr>
                <w:color w:val="000000"/>
                <w:szCs w:val="28"/>
              </w:rPr>
            </w:pPr>
            <w:r w:rsidRPr="00F966E0">
              <w:rPr>
                <w:color w:val="000000"/>
                <w:szCs w:val="28"/>
              </w:rPr>
              <w:t>其中，該斜面部上分別向內設有數凸肋。</w:t>
            </w:r>
          </w:p>
        </w:tc>
        <w:tc>
          <w:tcPr>
            <w:tcW w:w="851" w:type="dxa"/>
            <w:tcBorders>
              <w:top w:val="single" w:sz="4" w:space="0" w:color="000000"/>
              <w:left w:val="single" w:sz="4" w:space="0" w:color="000000"/>
              <w:bottom w:val="single" w:sz="4" w:space="0" w:color="000000"/>
            </w:tcBorders>
            <w:shd w:val="clear" w:color="auto" w:fill="auto"/>
            <w:vAlign w:val="center"/>
          </w:tcPr>
          <w:p w:rsidR="00EA1B58" w:rsidRPr="00F966E0" w:rsidRDefault="00EA1B58" w:rsidP="00AE4102">
            <w:pPr>
              <w:snapToGrid w:val="0"/>
              <w:jc w:val="center"/>
              <w:rPr>
                <w:szCs w:val="28"/>
              </w:rPr>
            </w:pPr>
            <w:r>
              <w:rPr>
                <w:rFonts w:hint="eastAsia"/>
                <w:szCs w:val="28"/>
              </w:rPr>
              <w:t>5e</w:t>
            </w:r>
          </w:p>
        </w:tc>
        <w:tc>
          <w:tcPr>
            <w:tcW w:w="3260" w:type="dxa"/>
            <w:tcBorders>
              <w:top w:val="single" w:sz="4" w:space="0" w:color="000000"/>
              <w:left w:val="single" w:sz="4" w:space="0" w:color="000000"/>
              <w:bottom w:val="single" w:sz="4" w:space="0" w:color="000000"/>
              <w:right w:val="single" w:sz="4" w:space="0" w:color="000000"/>
            </w:tcBorders>
          </w:tcPr>
          <w:p w:rsidR="00EA1B58" w:rsidRPr="00F966E0" w:rsidRDefault="00EA1B58" w:rsidP="00AE4102">
            <w:pPr>
              <w:snapToGrid w:val="0"/>
              <w:spacing w:line="240" w:lineRule="atLeast"/>
              <w:jc w:val="both"/>
              <w:rPr>
                <w:szCs w:val="28"/>
              </w:rPr>
            </w:pPr>
            <w:r w:rsidRPr="00F966E0">
              <w:rPr>
                <w:rFonts w:cs="新細明體"/>
                <w:kern w:val="1"/>
                <w:szCs w:val="28"/>
              </w:rPr>
              <w:t>該斜面部上</w:t>
            </w:r>
            <w:r w:rsidRPr="00F966E0">
              <w:t>分別向內</w:t>
            </w:r>
            <w:r w:rsidRPr="00F966E0">
              <w:rPr>
                <w:rFonts w:cs="新細明體"/>
                <w:kern w:val="1"/>
                <w:szCs w:val="28"/>
              </w:rPr>
              <w:t>設有數凸肋。</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EA1B58" w:rsidRPr="00F966E0" w:rsidRDefault="00EA1B58" w:rsidP="00AE4102">
            <w:pPr>
              <w:snapToGrid w:val="0"/>
              <w:spacing w:after="120"/>
              <w:jc w:val="center"/>
              <w:rPr>
                <w:color w:val="FF0000"/>
                <w:sz w:val="20"/>
                <w:szCs w:val="20"/>
              </w:rPr>
            </w:pPr>
            <w:r w:rsidRPr="00243E8B">
              <w:rPr>
                <w:rFonts w:hint="eastAsia"/>
                <w:szCs w:val="28"/>
              </w:rPr>
              <w:t>是</w:t>
            </w:r>
          </w:p>
        </w:tc>
      </w:tr>
    </w:tbl>
    <w:p w:rsidR="00EA1B58" w:rsidRDefault="00EA1B58">
      <w:pPr>
        <w:rPr>
          <w:rFonts w:ascii="Times New Roman" w:eastAsia="標楷體" w:hAnsi="Times New Roman"/>
          <w:sz w:val="28"/>
          <w:szCs w:val="28"/>
        </w:rPr>
      </w:pPr>
    </w:p>
    <w:p w:rsidR="000F5655" w:rsidRDefault="000F5655">
      <w:pPr>
        <w:widowControl/>
        <w:rPr>
          <w:rFonts w:ascii="Times New Roman" w:eastAsia="標楷體" w:hAnsi="Times New Roman"/>
          <w:sz w:val="28"/>
          <w:szCs w:val="28"/>
        </w:rPr>
      </w:pPr>
      <w:r>
        <w:rPr>
          <w:rFonts w:ascii="Times New Roman" w:eastAsia="標楷體" w:hAnsi="Times New Roman"/>
          <w:sz w:val="28"/>
          <w:szCs w:val="28"/>
        </w:rPr>
        <w:br w:type="page"/>
      </w:r>
    </w:p>
    <w:p w:rsidR="000F5655" w:rsidRDefault="000F5655" w:rsidP="000F5655">
      <w:pPr>
        <w:rPr>
          <w:rFonts w:ascii="Times New Roman" w:eastAsia="標楷體" w:hAnsi="Times New Roman"/>
          <w:sz w:val="28"/>
          <w:szCs w:val="28"/>
        </w:rPr>
      </w:pPr>
      <w:r w:rsidRPr="00352B31">
        <w:rPr>
          <w:rFonts w:ascii="Times New Roman" w:eastAsia="標楷體" w:hAnsi="Times New Roman" w:hint="eastAsia"/>
          <w:sz w:val="28"/>
          <w:szCs w:val="28"/>
        </w:rPr>
        <w:lastRenderedPageBreak/>
        <w:t>附表</w:t>
      </w:r>
      <w:r w:rsidR="005C5E0D">
        <w:rPr>
          <w:rFonts w:ascii="Times New Roman" w:eastAsia="標楷體" w:hAnsi="Times New Roman" w:hint="eastAsia"/>
          <w:sz w:val="28"/>
          <w:szCs w:val="28"/>
        </w:rPr>
        <w:t>7</w:t>
      </w:r>
      <w:r w:rsidRPr="00352B31">
        <w:rPr>
          <w:rFonts w:ascii="Times New Roman" w:eastAsia="標楷體" w:hAnsi="Times New Roman" w:hint="eastAsia"/>
          <w:sz w:val="28"/>
          <w:szCs w:val="28"/>
        </w:rPr>
        <w:t>：</w:t>
      </w:r>
      <w:r w:rsidR="00A025CA">
        <w:rPr>
          <w:rFonts w:ascii="Times New Roman" w:eastAsia="標楷體" w:hAnsi="Times New Roman" w:hint="eastAsia"/>
          <w:sz w:val="28"/>
          <w:szCs w:val="28"/>
        </w:rPr>
        <w:t>本</w:t>
      </w:r>
      <w:r w:rsidR="00A025CA">
        <w:rPr>
          <w:rFonts w:ascii="Times New Roman" w:eastAsia="標楷體" w:hAnsi="Times New Roman"/>
          <w:sz w:val="28"/>
          <w:szCs w:val="28"/>
        </w:rPr>
        <w:t>院對</w:t>
      </w:r>
      <w:r w:rsidRPr="00EA1B58">
        <w:rPr>
          <w:rFonts w:ascii="Times New Roman" w:eastAsia="標楷體" w:hAnsi="Times New Roman" w:hint="eastAsia"/>
          <w:sz w:val="28"/>
          <w:szCs w:val="28"/>
        </w:rPr>
        <w:t>系爭產品</w:t>
      </w:r>
      <w:r w:rsidRPr="00EA1B58">
        <w:rPr>
          <w:rFonts w:ascii="Times New Roman" w:eastAsia="標楷體" w:hAnsi="Times New Roman" w:hint="eastAsia"/>
          <w:sz w:val="28"/>
          <w:szCs w:val="28"/>
        </w:rPr>
        <w:t>(</w:t>
      </w:r>
      <w:r w:rsidRPr="000F5655">
        <w:rPr>
          <w:rFonts w:ascii="Times New Roman" w:eastAsia="標楷體" w:hAnsi="Times New Roman" w:hint="eastAsia"/>
          <w:sz w:val="28"/>
          <w:szCs w:val="28"/>
        </w:rPr>
        <w:t>許至成</w:t>
      </w:r>
      <w:r w:rsidRPr="00EA1B58">
        <w:rPr>
          <w:rFonts w:ascii="Times New Roman" w:eastAsia="標楷體" w:hAnsi="Times New Roman" w:hint="eastAsia"/>
          <w:sz w:val="28"/>
          <w:szCs w:val="28"/>
        </w:rPr>
        <w:t>)</w:t>
      </w:r>
      <w:r w:rsidRPr="00EA1B58">
        <w:rPr>
          <w:rFonts w:ascii="Times New Roman" w:eastAsia="標楷體" w:hAnsi="Times New Roman" w:hint="eastAsia"/>
          <w:sz w:val="28"/>
          <w:szCs w:val="28"/>
        </w:rPr>
        <w:t>與系爭專利請求項</w:t>
      </w:r>
      <w:r w:rsidRPr="00EA1B58">
        <w:rPr>
          <w:rFonts w:ascii="Times New Roman" w:eastAsia="標楷體" w:hAnsi="Times New Roman" w:hint="eastAsia"/>
          <w:sz w:val="28"/>
          <w:szCs w:val="28"/>
        </w:rPr>
        <w:t>5</w:t>
      </w:r>
      <w:r w:rsidRPr="00EA1B58">
        <w:rPr>
          <w:rFonts w:ascii="Times New Roman" w:eastAsia="標楷體" w:hAnsi="Times New Roman" w:hint="eastAsia"/>
          <w:sz w:val="28"/>
          <w:szCs w:val="28"/>
        </w:rPr>
        <w:t>之文義比對分析表</w:t>
      </w:r>
    </w:p>
    <w:tbl>
      <w:tblPr>
        <w:tblW w:w="9357" w:type="dxa"/>
        <w:tblInd w:w="-176" w:type="dxa"/>
        <w:tblLayout w:type="fixed"/>
        <w:tblLook w:val="0000" w:firstRow="0" w:lastRow="0" w:firstColumn="0" w:lastColumn="0" w:noHBand="0" w:noVBand="0"/>
      </w:tblPr>
      <w:tblGrid>
        <w:gridCol w:w="851"/>
        <w:gridCol w:w="3402"/>
        <w:gridCol w:w="851"/>
        <w:gridCol w:w="3402"/>
        <w:gridCol w:w="851"/>
      </w:tblGrid>
      <w:tr w:rsidR="000F5655" w:rsidRPr="00F966E0" w:rsidTr="00AE4102">
        <w:trPr>
          <w:trHeight w:val="265"/>
        </w:trPr>
        <w:tc>
          <w:tcPr>
            <w:tcW w:w="851" w:type="dxa"/>
            <w:tcBorders>
              <w:top w:val="single" w:sz="8" w:space="0" w:color="000000"/>
              <w:left w:val="single" w:sz="8" w:space="0" w:color="000000"/>
              <w:bottom w:val="single" w:sz="8" w:space="0" w:color="000000"/>
            </w:tcBorders>
            <w:shd w:val="clear" w:color="auto" w:fill="auto"/>
            <w:vAlign w:val="center"/>
          </w:tcPr>
          <w:p w:rsidR="000F5655" w:rsidRPr="00F966E0" w:rsidRDefault="000F5655" w:rsidP="00AE4102">
            <w:pPr>
              <w:snapToGrid w:val="0"/>
              <w:spacing w:line="0" w:lineRule="atLeast"/>
              <w:jc w:val="center"/>
              <w:rPr>
                <w:b/>
                <w:szCs w:val="28"/>
              </w:rPr>
            </w:pPr>
            <w:r w:rsidRPr="00F966E0">
              <w:rPr>
                <w:b/>
                <w:szCs w:val="28"/>
              </w:rPr>
              <w:t>要件編號</w:t>
            </w:r>
          </w:p>
        </w:tc>
        <w:tc>
          <w:tcPr>
            <w:tcW w:w="3402" w:type="dxa"/>
            <w:tcBorders>
              <w:top w:val="single" w:sz="8" w:space="0" w:color="000000"/>
              <w:left w:val="single" w:sz="4" w:space="0" w:color="000000"/>
              <w:bottom w:val="single" w:sz="8" w:space="0" w:color="000000"/>
            </w:tcBorders>
            <w:shd w:val="clear" w:color="auto" w:fill="auto"/>
            <w:vAlign w:val="center"/>
          </w:tcPr>
          <w:p w:rsidR="000F5655" w:rsidRPr="00F966E0" w:rsidRDefault="000F5655" w:rsidP="00AE4102">
            <w:pPr>
              <w:snapToGrid w:val="0"/>
              <w:spacing w:line="0" w:lineRule="atLeast"/>
              <w:jc w:val="center"/>
              <w:rPr>
                <w:b/>
                <w:szCs w:val="28"/>
              </w:rPr>
            </w:pPr>
            <w:r w:rsidRPr="00F966E0">
              <w:rPr>
                <w:b/>
                <w:szCs w:val="28"/>
              </w:rPr>
              <w:t>系爭專利請求項</w:t>
            </w:r>
            <w:r w:rsidRPr="00F966E0">
              <w:rPr>
                <w:b/>
                <w:szCs w:val="28"/>
              </w:rPr>
              <w:t>1</w:t>
            </w:r>
          </w:p>
          <w:p w:rsidR="000F5655" w:rsidRPr="00F966E0" w:rsidRDefault="000F5655" w:rsidP="00AE4102">
            <w:pPr>
              <w:snapToGrid w:val="0"/>
              <w:spacing w:line="0" w:lineRule="atLeast"/>
              <w:jc w:val="center"/>
              <w:rPr>
                <w:b/>
                <w:szCs w:val="28"/>
              </w:rPr>
            </w:pPr>
            <w:r w:rsidRPr="00F966E0">
              <w:rPr>
                <w:b/>
                <w:szCs w:val="28"/>
              </w:rPr>
              <w:t>技術特徵</w:t>
            </w:r>
          </w:p>
        </w:tc>
        <w:tc>
          <w:tcPr>
            <w:tcW w:w="851" w:type="dxa"/>
            <w:tcBorders>
              <w:top w:val="single" w:sz="8" w:space="0" w:color="000000"/>
              <w:left w:val="single" w:sz="4" w:space="0" w:color="000000"/>
              <w:bottom w:val="single" w:sz="8" w:space="0" w:color="000000"/>
            </w:tcBorders>
            <w:shd w:val="clear" w:color="auto" w:fill="auto"/>
            <w:vAlign w:val="center"/>
          </w:tcPr>
          <w:p w:rsidR="000F5655" w:rsidRPr="00443B88" w:rsidRDefault="000F5655" w:rsidP="00AE4102">
            <w:pPr>
              <w:snapToGrid w:val="0"/>
              <w:spacing w:line="0" w:lineRule="atLeast"/>
              <w:jc w:val="center"/>
              <w:rPr>
                <w:b/>
              </w:rPr>
            </w:pPr>
            <w:r w:rsidRPr="005C7CF2">
              <w:rPr>
                <w:rFonts w:hint="eastAsia"/>
                <w:b/>
                <w:szCs w:val="28"/>
              </w:rPr>
              <w:t>要件</w:t>
            </w:r>
            <w:r w:rsidRPr="00443B88">
              <w:rPr>
                <w:rFonts w:hint="eastAsia"/>
                <w:b/>
              </w:rPr>
              <w:t>編號</w:t>
            </w:r>
          </w:p>
        </w:tc>
        <w:tc>
          <w:tcPr>
            <w:tcW w:w="3402" w:type="dxa"/>
            <w:tcBorders>
              <w:top w:val="single" w:sz="8" w:space="0" w:color="000000"/>
              <w:left w:val="single" w:sz="4" w:space="0" w:color="000000"/>
              <w:bottom w:val="single" w:sz="8" w:space="0" w:color="000000"/>
              <w:right w:val="single" w:sz="4" w:space="0" w:color="000000"/>
            </w:tcBorders>
            <w:vAlign w:val="center"/>
          </w:tcPr>
          <w:p w:rsidR="000F5655" w:rsidRDefault="000F5655" w:rsidP="00AE4102">
            <w:pPr>
              <w:snapToGrid w:val="0"/>
              <w:spacing w:line="0" w:lineRule="atLeast"/>
              <w:jc w:val="center"/>
              <w:rPr>
                <w:b/>
                <w:szCs w:val="28"/>
              </w:rPr>
            </w:pPr>
            <w:r w:rsidRPr="00F966E0">
              <w:rPr>
                <w:b/>
                <w:szCs w:val="28"/>
              </w:rPr>
              <w:t>系爭產品</w:t>
            </w:r>
            <w:r w:rsidRPr="00F966E0">
              <w:rPr>
                <w:b/>
                <w:szCs w:val="28"/>
              </w:rPr>
              <w:t>(</w:t>
            </w:r>
            <w:r w:rsidRPr="00F966E0">
              <w:rPr>
                <w:b/>
                <w:szCs w:val="28"/>
              </w:rPr>
              <w:t>許</w:t>
            </w:r>
            <w:r>
              <w:rPr>
                <w:rFonts w:hint="eastAsia"/>
                <w:b/>
                <w:szCs w:val="28"/>
              </w:rPr>
              <w:t>至成</w:t>
            </w:r>
            <w:r w:rsidRPr="00F966E0">
              <w:rPr>
                <w:b/>
                <w:szCs w:val="28"/>
              </w:rPr>
              <w:t>)</w:t>
            </w:r>
          </w:p>
          <w:p w:rsidR="000F5655" w:rsidRPr="00F966E0" w:rsidRDefault="000F5655" w:rsidP="00AE4102">
            <w:pPr>
              <w:snapToGrid w:val="0"/>
              <w:spacing w:line="0" w:lineRule="atLeast"/>
              <w:jc w:val="center"/>
              <w:rPr>
                <w:b/>
                <w:szCs w:val="28"/>
              </w:rPr>
            </w:pPr>
            <w:r w:rsidRPr="00F966E0">
              <w:rPr>
                <w:b/>
                <w:szCs w:val="28"/>
              </w:rPr>
              <w:t>技術內容</w:t>
            </w:r>
          </w:p>
        </w:tc>
        <w:tc>
          <w:tcPr>
            <w:tcW w:w="851" w:type="dxa"/>
            <w:tcBorders>
              <w:top w:val="single" w:sz="8" w:space="0" w:color="000000"/>
              <w:left w:val="single" w:sz="4" w:space="0" w:color="000000"/>
              <w:bottom w:val="single" w:sz="8" w:space="0" w:color="000000"/>
              <w:right w:val="single" w:sz="8" w:space="0" w:color="000000"/>
            </w:tcBorders>
            <w:shd w:val="clear" w:color="auto" w:fill="auto"/>
            <w:vAlign w:val="center"/>
          </w:tcPr>
          <w:p w:rsidR="000F5655" w:rsidRPr="00F966E0" w:rsidRDefault="000F5655" w:rsidP="00AE4102">
            <w:pPr>
              <w:snapToGrid w:val="0"/>
              <w:spacing w:line="0" w:lineRule="atLeast"/>
              <w:jc w:val="center"/>
              <w:rPr>
                <w:b/>
                <w:szCs w:val="28"/>
              </w:rPr>
            </w:pPr>
            <w:r w:rsidRPr="00443B88">
              <w:rPr>
                <w:rFonts w:hint="eastAsia"/>
                <w:b/>
                <w:szCs w:val="28"/>
              </w:rPr>
              <w:t>文義讀取</w:t>
            </w:r>
          </w:p>
        </w:tc>
      </w:tr>
      <w:tr w:rsidR="000F5655" w:rsidRPr="00F966E0" w:rsidTr="00AE4102">
        <w:tc>
          <w:tcPr>
            <w:tcW w:w="851" w:type="dxa"/>
            <w:tcBorders>
              <w:top w:val="single" w:sz="8" w:space="0" w:color="000000"/>
              <w:left w:val="single" w:sz="8" w:space="0" w:color="000000"/>
              <w:bottom w:val="single" w:sz="4" w:space="0" w:color="000000"/>
            </w:tcBorders>
            <w:shd w:val="clear" w:color="auto" w:fill="auto"/>
            <w:vAlign w:val="center"/>
          </w:tcPr>
          <w:p w:rsidR="000F5655" w:rsidRPr="00F966E0" w:rsidRDefault="000F5655" w:rsidP="00AE4102">
            <w:pPr>
              <w:snapToGrid w:val="0"/>
              <w:spacing w:line="0" w:lineRule="atLeast"/>
              <w:jc w:val="center"/>
              <w:rPr>
                <w:szCs w:val="28"/>
              </w:rPr>
            </w:pPr>
            <w:r w:rsidRPr="00F966E0">
              <w:rPr>
                <w:szCs w:val="28"/>
              </w:rPr>
              <w:t>1A</w:t>
            </w:r>
          </w:p>
        </w:tc>
        <w:tc>
          <w:tcPr>
            <w:tcW w:w="3402" w:type="dxa"/>
            <w:tcBorders>
              <w:top w:val="single" w:sz="8" w:space="0" w:color="000000"/>
              <w:left w:val="single" w:sz="4" w:space="0" w:color="000000"/>
              <w:bottom w:val="single" w:sz="4" w:space="0" w:color="000000"/>
            </w:tcBorders>
            <w:shd w:val="clear" w:color="auto" w:fill="auto"/>
          </w:tcPr>
          <w:p w:rsidR="000F5655" w:rsidRPr="00F966E0" w:rsidRDefault="000F5655" w:rsidP="00AE4102">
            <w:pPr>
              <w:snapToGrid w:val="0"/>
              <w:spacing w:line="240" w:lineRule="atLeast"/>
              <w:jc w:val="both"/>
              <w:rPr>
                <w:rFonts w:cs="新細明體"/>
                <w:color w:val="000000"/>
                <w:kern w:val="1"/>
                <w:szCs w:val="28"/>
              </w:rPr>
            </w:pPr>
            <w:r w:rsidRPr="00F966E0">
              <w:rPr>
                <w:color w:val="000000"/>
                <w:szCs w:val="28"/>
              </w:rPr>
              <w:t>一種磁磚整平器，其係包括：一</w:t>
            </w:r>
            <w:r w:rsidRPr="00F966E0">
              <w:rPr>
                <w:color w:val="000000"/>
                <w:szCs w:val="28"/>
              </w:rPr>
              <w:t>T</w:t>
            </w:r>
            <w:r w:rsidRPr="00F966E0">
              <w:rPr>
                <w:color w:val="000000"/>
                <w:szCs w:val="28"/>
              </w:rPr>
              <w:t>型座體，該</w:t>
            </w:r>
            <w:r w:rsidRPr="00F966E0">
              <w:rPr>
                <w:color w:val="000000"/>
                <w:szCs w:val="28"/>
              </w:rPr>
              <w:t>T</w:t>
            </w:r>
            <w:r w:rsidRPr="00F966E0">
              <w:rPr>
                <w:color w:val="000000"/>
                <w:szCs w:val="28"/>
              </w:rPr>
              <w:t>型座體設有一底板及一立片，而立片係相對於底板上方一體延伸設置，</w:t>
            </w:r>
            <w:r w:rsidRPr="00F966E0">
              <w:rPr>
                <w:rFonts w:cs="新細明體"/>
                <w:color w:val="000000"/>
                <w:kern w:val="1"/>
                <w:szCs w:val="28"/>
              </w:rPr>
              <w:t xml:space="preserve"> </w:t>
            </w:r>
          </w:p>
        </w:tc>
        <w:tc>
          <w:tcPr>
            <w:tcW w:w="851" w:type="dxa"/>
            <w:tcBorders>
              <w:top w:val="single" w:sz="8" w:space="0" w:color="000000"/>
              <w:left w:val="single" w:sz="4" w:space="0" w:color="000000"/>
              <w:bottom w:val="single" w:sz="4" w:space="0" w:color="000000"/>
            </w:tcBorders>
            <w:shd w:val="clear" w:color="auto" w:fill="auto"/>
            <w:vAlign w:val="center"/>
          </w:tcPr>
          <w:p w:rsidR="000F5655" w:rsidRPr="002570D4" w:rsidRDefault="000F5655" w:rsidP="00AE4102">
            <w:pPr>
              <w:jc w:val="center"/>
            </w:pPr>
            <w:r w:rsidRPr="002570D4">
              <w:t>1</w:t>
            </w:r>
            <w:r>
              <w:rPr>
                <w:rFonts w:hint="eastAsia"/>
              </w:rPr>
              <w:t>a</w:t>
            </w:r>
          </w:p>
        </w:tc>
        <w:tc>
          <w:tcPr>
            <w:tcW w:w="3402" w:type="dxa"/>
            <w:tcBorders>
              <w:top w:val="single" w:sz="8" w:space="0" w:color="000000"/>
              <w:left w:val="single" w:sz="4" w:space="0" w:color="000000"/>
              <w:bottom w:val="single" w:sz="4" w:space="0" w:color="000000"/>
              <w:right w:val="single" w:sz="4" w:space="0" w:color="000000"/>
            </w:tcBorders>
          </w:tcPr>
          <w:p w:rsidR="000F5655" w:rsidRPr="00F966E0" w:rsidRDefault="000F5655" w:rsidP="00AE4102">
            <w:pPr>
              <w:snapToGrid w:val="0"/>
              <w:spacing w:line="240" w:lineRule="atLeast"/>
              <w:jc w:val="both"/>
              <w:rPr>
                <w:rFonts w:cs="新細明體"/>
                <w:kern w:val="1"/>
                <w:szCs w:val="28"/>
              </w:rPr>
            </w:pPr>
            <w:r w:rsidRPr="00F966E0">
              <w:rPr>
                <w:rFonts w:cs="新細明體"/>
                <w:kern w:val="1"/>
                <w:szCs w:val="28"/>
              </w:rPr>
              <w:t>一種磁磚整平器，包括：一</w:t>
            </w:r>
            <w:r w:rsidRPr="00F966E0">
              <w:rPr>
                <w:rFonts w:cs="新細明體"/>
                <w:kern w:val="1"/>
                <w:szCs w:val="28"/>
              </w:rPr>
              <w:t>T</w:t>
            </w:r>
            <w:r w:rsidRPr="00F966E0">
              <w:rPr>
                <w:rFonts w:cs="新細明體"/>
                <w:kern w:val="1"/>
                <w:szCs w:val="28"/>
              </w:rPr>
              <w:t>型座體，該</w:t>
            </w:r>
            <w:r w:rsidRPr="00F966E0">
              <w:rPr>
                <w:rFonts w:cs="新細明體"/>
                <w:kern w:val="1"/>
                <w:szCs w:val="28"/>
              </w:rPr>
              <w:t>T</w:t>
            </w:r>
            <w:r w:rsidRPr="00F966E0">
              <w:rPr>
                <w:rFonts w:cs="新細明體"/>
                <w:kern w:val="1"/>
                <w:szCs w:val="28"/>
              </w:rPr>
              <w:t>型座體設有一底板及一立片，而立片係相對於底板上方一體延伸設置，</w:t>
            </w:r>
            <w:r w:rsidRPr="00F966E0">
              <w:rPr>
                <w:rFonts w:cs="新細明體"/>
                <w:kern w:val="1"/>
                <w:szCs w:val="28"/>
              </w:rPr>
              <w:t xml:space="preserve"> </w:t>
            </w:r>
          </w:p>
        </w:tc>
        <w:tc>
          <w:tcPr>
            <w:tcW w:w="851" w:type="dxa"/>
            <w:tcBorders>
              <w:top w:val="single" w:sz="8" w:space="0" w:color="000000"/>
              <w:left w:val="single" w:sz="4" w:space="0" w:color="000000"/>
              <w:bottom w:val="single" w:sz="4" w:space="0" w:color="000000"/>
              <w:right w:val="single" w:sz="8" w:space="0" w:color="000000"/>
            </w:tcBorders>
            <w:shd w:val="clear" w:color="auto" w:fill="auto"/>
            <w:vAlign w:val="center"/>
          </w:tcPr>
          <w:p w:rsidR="000F5655" w:rsidRDefault="000F5655" w:rsidP="00AE4102">
            <w:pPr>
              <w:jc w:val="center"/>
            </w:pPr>
            <w:r w:rsidRPr="004C70A6">
              <w:rPr>
                <w:rFonts w:hint="eastAsia"/>
              </w:rPr>
              <w:t>是</w:t>
            </w:r>
          </w:p>
        </w:tc>
      </w:tr>
      <w:tr w:rsidR="000F5655"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0F5655" w:rsidRPr="00F966E0" w:rsidRDefault="000F5655" w:rsidP="00AE4102">
            <w:pPr>
              <w:snapToGrid w:val="0"/>
              <w:spacing w:line="0" w:lineRule="atLeast"/>
              <w:jc w:val="center"/>
              <w:rPr>
                <w:szCs w:val="28"/>
              </w:rPr>
            </w:pPr>
            <w:r w:rsidRPr="00F966E0">
              <w:rPr>
                <w:szCs w:val="28"/>
              </w:rPr>
              <w:t>1B</w:t>
            </w:r>
          </w:p>
        </w:tc>
        <w:tc>
          <w:tcPr>
            <w:tcW w:w="3402" w:type="dxa"/>
            <w:tcBorders>
              <w:top w:val="single" w:sz="4" w:space="0" w:color="000000"/>
              <w:left w:val="single" w:sz="4" w:space="0" w:color="000000"/>
              <w:bottom w:val="single" w:sz="4" w:space="0" w:color="000000"/>
            </w:tcBorders>
            <w:shd w:val="clear" w:color="auto" w:fill="auto"/>
          </w:tcPr>
          <w:p w:rsidR="000F5655" w:rsidRPr="00F966E0" w:rsidRDefault="000F5655" w:rsidP="00AE4102">
            <w:pPr>
              <w:snapToGrid w:val="0"/>
              <w:spacing w:line="240" w:lineRule="atLeast"/>
              <w:jc w:val="both"/>
              <w:rPr>
                <w:rFonts w:cs="新細明體"/>
                <w:color w:val="000000"/>
                <w:kern w:val="1"/>
                <w:szCs w:val="28"/>
              </w:rPr>
            </w:pPr>
            <w:r w:rsidRPr="00F966E0">
              <w:rPr>
                <w:color w:val="000000"/>
                <w:szCs w:val="28"/>
              </w:rPr>
              <w:t>且底板之前、後側皆設有由外向內呈漸傾之斜面部，</w:t>
            </w:r>
          </w:p>
        </w:tc>
        <w:tc>
          <w:tcPr>
            <w:tcW w:w="851" w:type="dxa"/>
            <w:tcBorders>
              <w:top w:val="single" w:sz="4" w:space="0" w:color="000000"/>
              <w:left w:val="single" w:sz="4" w:space="0" w:color="000000"/>
              <w:bottom w:val="single" w:sz="4" w:space="0" w:color="000000"/>
            </w:tcBorders>
            <w:shd w:val="clear" w:color="auto" w:fill="auto"/>
            <w:vAlign w:val="center"/>
          </w:tcPr>
          <w:p w:rsidR="000F5655" w:rsidRPr="002570D4" w:rsidRDefault="000F5655" w:rsidP="00AE4102">
            <w:pPr>
              <w:jc w:val="center"/>
            </w:pPr>
            <w:r w:rsidRPr="002570D4">
              <w:t>1</w:t>
            </w:r>
            <w:r>
              <w:t>b</w:t>
            </w:r>
          </w:p>
        </w:tc>
        <w:tc>
          <w:tcPr>
            <w:tcW w:w="3402" w:type="dxa"/>
            <w:tcBorders>
              <w:top w:val="single" w:sz="4" w:space="0" w:color="000000"/>
              <w:left w:val="single" w:sz="4" w:space="0" w:color="000000"/>
              <w:bottom w:val="single" w:sz="4" w:space="0" w:color="000000"/>
              <w:right w:val="single" w:sz="4" w:space="0" w:color="000000"/>
            </w:tcBorders>
          </w:tcPr>
          <w:p w:rsidR="000F5655" w:rsidRPr="00F966E0" w:rsidRDefault="000F5655" w:rsidP="00AE4102">
            <w:pPr>
              <w:snapToGrid w:val="0"/>
              <w:spacing w:line="240" w:lineRule="atLeast"/>
              <w:jc w:val="both"/>
              <w:rPr>
                <w:szCs w:val="28"/>
              </w:rPr>
            </w:pPr>
            <w:r w:rsidRPr="00F966E0">
              <w:rPr>
                <w:rFonts w:cs="新細明體"/>
                <w:kern w:val="1"/>
                <w:szCs w:val="28"/>
              </w:rPr>
              <w:t>且底板之前、後側皆設有內高外低略呈傾斜的斜面部，</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0F5655" w:rsidRDefault="000F5655" w:rsidP="00AE4102">
            <w:pPr>
              <w:jc w:val="center"/>
            </w:pPr>
            <w:r w:rsidRPr="004C70A6">
              <w:rPr>
                <w:rFonts w:hint="eastAsia"/>
              </w:rPr>
              <w:t>是</w:t>
            </w:r>
          </w:p>
        </w:tc>
      </w:tr>
      <w:tr w:rsidR="000F5655"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0F5655" w:rsidRPr="00F966E0" w:rsidRDefault="000F5655" w:rsidP="00AE4102">
            <w:pPr>
              <w:snapToGrid w:val="0"/>
              <w:spacing w:line="0" w:lineRule="atLeast"/>
              <w:jc w:val="center"/>
              <w:rPr>
                <w:szCs w:val="28"/>
              </w:rPr>
            </w:pPr>
            <w:r w:rsidRPr="00F966E0">
              <w:rPr>
                <w:szCs w:val="28"/>
              </w:rPr>
              <w:t>1C</w:t>
            </w:r>
          </w:p>
        </w:tc>
        <w:tc>
          <w:tcPr>
            <w:tcW w:w="3402" w:type="dxa"/>
            <w:tcBorders>
              <w:top w:val="single" w:sz="4" w:space="0" w:color="000000"/>
              <w:left w:val="single" w:sz="4" w:space="0" w:color="000000"/>
              <w:bottom w:val="single" w:sz="4" w:space="0" w:color="000000"/>
            </w:tcBorders>
            <w:shd w:val="clear" w:color="auto" w:fill="auto"/>
          </w:tcPr>
          <w:p w:rsidR="000F5655" w:rsidRPr="00F966E0" w:rsidRDefault="000F5655" w:rsidP="00AE4102">
            <w:pPr>
              <w:snapToGrid w:val="0"/>
              <w:spacing w:line="240" w:lineRule="atLeast"/>
              <w:jc w:val="both"/>
              <w:rPr>
                <w:rFonts w:cs="新細明體"/>
                <w:kern w:val="1"/>
                <w:szCs w:val="28"/>
              </w:rPr>
            </w:pPr>
            <w:r w:rsidRPr="00F966E0">
              <w:rPr>
                <w:color w:val="000000"/>
                <w:szCs w:val="28"/>
              </w:rPr>
              <w:t>而立片設有一上端片部及一下端片部，該上端片部與下端片部間設有一穿孔部，且下端片部近下緣之左、右二側分設有一斷裂導口；</w:t>
            </w:r>
          </w:p>
        </w:tc>
        <w:tc>
          <w:tcPr>
            <w:tcW w:w="851" w:type="dxa"/>
            <w:tcBorders>
              <w:top w:val="single" w:sz="4" w:space="0" w:color="000000"/>
              <w:left w:val="single" w:sz="4" w:space="0" w:color="000000"/>
              <w:bottom w:val="single" w:sz="4" w:space="0" w:color="000000"/>
            </w:tcBorders>
            <w:shd w:val="clear" w:color="auto" w:fill="auto"/>
            <w:vAlign w:val="center"/>
          </w:tcPr>
          <w:p w:rsidR="000F5655" w:rsidRPr="002570D4" w:rsidRDefault="000F5655" w:rsidP="00AE4102">
            <w:pPr>
              <w:jc w:val="center"/>
            </w:pPr>
            <w:r w:rsidRPr="002570D4">
              <w:t>1</w:t>
            </w:r>
            <w:r>
              <w:t>c</w:t>
            </w:r>
          </w:p>
        </w:tc>
        <w:tc>
          <w:tcPr>
            <w:tcW w:w="3402" w:type="dxa"/>
            <w:tcBorders>
              <w:top w:val="single" w:sz="4" w:space="0" w:color="000000"/>
              <w:left w:val="single" w:sz="4" w:space="0" w:color="000000"/>
              <w:bottom w:val="single" w:sz="4" w:space="0" w:color="000000"/>
              <w:right w:val="single" w:sz="4" w:space="0" w:color="000000"/>
            </w:tcBorders>
          </w:tcPr>
          <w:p w:rsidR="000F5655" w:rsidRPr="00F966E0" w:rsidRDefault="000F5655" w:rsidP="00AE4102">
            <w:pPr>
              <w:snapToGrid w:val="0"/>
              <w:spacing w:line="240" w:lineRule="atLeast"/>
              <w:jc w:val="both"/>
              <w:rPr>
                <w:szCs w:val="28"/>
              </w:rPr>
            </w:pPr>
            <w:r w:rsidRPr="00F966E0">
              <w:rPr>
                <w:rFonts w:cs="新細明體"/>
                <w:kern w:val="1"/>
                <w:szCs w:val="28"/>
              </w:rPr>
              <w:t>立片設有一上端片部及一下端片部，上端片部與下端片部間設有一穿孔部，且下端片部近下緣之左、右二側分設有一斷裂導口；</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0F5655" w:rsidRDefault="000F5655" w:rsidP="00AE4102">
            <w:pPr>
              <w:jc w:val="center"/>
            </w:pPr>
            <w:r w:rsidRPr="004C70A6">
              <w:rPr>
                <w:rFonts w:hint="eastAsia"/>
              </w:rPr>
              <w:t>是</w:t>
            </w:r>
          </w:p>
        </w:tc>
      </w:tr>
      <w:tr w:rsidR="000F5655"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0F5655" w:rsidRPr="00F966E0" w:rsidRDefault="000F5655" w:rsidP="00AE4102">
            <w:pPr>
              <w:snapToGrid w:val="0"/>
              <w:spacing w:line="0" w:lineRule="atLeast"/>
              <w:jc w:val="center"/>
              <w:rPr>
                <w:szCs w:val="28"/>
              </w:rPr>
            </w:pPr>
            <w:r w:rsidRPr="00F966E0">
              <w:rPr>
                <w:szCs w:val="28"/>
              </w:rPr>
              <w:t>1D</w:t>
            </w:r>
          </w:p>
        </w:tc>
        <w:tc>
          <w:tcPr>
            <w:tcW w:w="3402" w:type="dxa"/>
            <w:tcBorders>
              <w:top w:val="single" w:sz="4" w:space="0" w:color="000000"/>
              <w:left w:val="single" w:sz="4" w:space="0" w:color="000000"/>
              <w:bottom w:val="single" w:sz="4" w:space="0" w:color="000000"/>
            </w:tcBorders>
            <w:shd w:val="clear" w:color="auto" w:fill="auto"/>
          </w:tcPr>
          <w:p w:rsidR="000F5655" w:rsidRPr="00F966E0" w:rsidRDefault="000F5655" w:rsidP="00AE4102">
            <w:pPr>
              <w:snapToGrid w:val="0"/>
              <w:spacing w:line="240" w:lineRule="atLeast"/>
              <w:jc w:val="both"/>
              <w:rPr>
                <w:color w:val="000000"/>
                <w:szCs w:val="28"/>
              </w:rPr>
            </w:pPr>
            <w:r w:rsidRPr="00F966E0">
              <w:rPr>
                <w:color w:val="000000"/>
                <w:szCs w:val="28"/>
              </w:rPr>
              <w:t>以及一斜塊調整體，該斜塊調整體頂面設有一傾斜面部，其斜塊調整體係穿制於</w:t>
            </w:r>
            <w:r w:rsidRPr="00F966E0">
              <w:rPr>
                <w:color w:val="000000"/>
                <w:szCs w:val="28"/>
              </w:rPr>
              <w:t>T</w:t>
            </w:r>
            <w:r w:rsidRPr="00F966E0">
              <w:rPr>
                <w:color w:val="000000"/>
                <w:szCs w:val="28"/>
              </w:rPr>
              <w:t>型座體之立片所設穿孔部。</w:t>
            </w:r>
          </w:p>
        </w:tc>
        <w:tc>
          <w:tcPr>
            <w:tcW w:w="851" w:type="dxa"/>
            <w:tcBorders>
              <w:top w:val="single" w:sz="4" w:space="0" w:color="000000"/>
              <w:left w:val="single" w:sz="4" w:space="0" w:color="000000"/>
              <w:bottom w:val="single" w:sz="4" w:space="0" w:color="000000"/>
            </w:tcBorders>
            <w:shd w:val="clear" w:color="auto" w:fill="auto"/>
            <w:vAlign w:val="center"/>
          </w:tcPr>
          <w:p w:rsidR="000F5655" w:rsidRPr="002570D4" w:rsidRDefault="000F5655" w:rsidP="00AE4102">
            <w:pPr>
              <w:jc w:val="center"/>
            </w:pPr>
            <w:r w:rsidRPr="002570D4">
              <w:t>1</w:t>
            </w:r>
            <w:r>
              <w:t>d</w:t>
            </w:r>
          </w:p>
        </w:tc>
        <w:tc>
          <w:tcPr>
            <w:tcW w:w="3402" w:type="dxa"/>
            <w:tcBorders>
              <w:top w:val="single" w:sz="4" w:space="0" w:color="000000"/>
              <w:left w:val="single" w:sz="4" w:space="0" w:color="000000"/>
              <w:bottom w:val="single" w:sz="4" w:space="0" w:color="000000"/>
              <w:right w:val="single" w:sz="4" w:space="0" w:color="000000"/>
            </w:tcBorders>
          </w:tcPr>
          <w:p w:rsidR="000F5655" w:rsidRPr="00F966E0" w:rsidRDefault="000F5655" w:rsidP="00AE4102">
            <w:pPr>
              <w:snapToGrid w:val="0"/>
              <w:spacing w:line="240" w:lineRule="atLeast"/>
              <w:jc w:val="both"/>
              <w:rPr>
                <w:szCs w:val="28"/>
              </w:rPr>
            </w:pPr>
            <w:r w:rsidRPr="00F966E0">
              <w:rPr>
                <w:rFonts w:cs="新細明體"/>
                <w:kern w:val="1"/>
                <w:szCs w:val="28"/>
              </w:rPr>
              <w:t>以及一斜塊調整體，該斜塊調整體頂面設有一傾斜面部，其斜塊調整體係穿制於</w:t>
            </w:r>
            <w:r w:rsidRPr="00F966E0">
              <w:rPr>
                <w:rFonts w:cs="新細明體"/>
                <w:kern w:val="1"/>
                <w:szCs w:val="28"/>
              </w:rPr>
              <w:t>T</w:t>
            </w:r>
            <w:r w:rsidRPr="00F966E0">
              <w:rPr>
                <w:rFonts w:cs="新細明體"/>
                <w:kern w:val="1"/>
                <w:szCs w:val="28"/>
              </w:rPr>
              <w:t>型座體之立片所設穿孔部，</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0F5655" w:rsidRPr="00F966E0" w:rsidRDefault="000F5655" w:rsidP="00AE4102">
            <w:pPr>
              <w:snapToGrid w:val="0"/>
              <w:spacing w:after="120"/>
              <w:jc w:val="center"/>
              <w:rPr>
                <w:color w:val="FF0000"/>
                <w:sz w:val="20"/>
                <w:szCs w:val="20"/>
              </w:rPr>
            </w:pPr>
            <w:r w:rsidRPr="00BC1DB9">
              <w:rPr>
                <w:rFonts w:hint="eastAsia"/>
                <w:szCs w:val="28"/>
              </w:rPr>
              <w:t>是</w:t>
            </w:r>
          </w:p>
        </w:tc>
      </w:tr>
      <w:tr w:rsidR="000F5655" w:rsidRPr="00F966E0" w:rsidTr="00AE4102">
        <w:trPr>
          <w:trHeight w:val="265"/>
        </w:trPr>
        <w:tc>
          <w:tcPr>
            <w:tcW w:w="851" w:type="dxa"/>
            <w:tcBorders>
              <w:top w:val="single" w:sz="8" w:space="0" w:color="000000"/>
              <w:left w:val="single" w:sz="8" w:space="0" w:color="000000"/>
              <w:bottom w:val="single" w:sz="8" w:space="0" w:color="000000"/>
            </w:tcBorders>
            <w:shd w:val="clear" w:color="auto" w:fill="auto"/>
            <w:vAlign w:val="center"/>
          </w:tcPr>
          <w:p w:rsidR="000F5655" w:rsidRPr="00F966E0" w:rsidRDefault="000F5655" w:rsidP="00AE4102">
            <w:pPr>
              <w:snapToGrid w:val="0"/>
              <w:spacing w:line="0" w:lineRule="atLeast"/>
              <w:jc w:val="center"/>
              <w:rPr>
                <w:b/>
                <w:szCs w:val="28"/>
              </w:rPr>
            </w:pPr>
            <w:r w:rsidRPr="00F966E0">
              <w:rPr>
                <w:b/>
                <w:szCs w:val="28"/>
              </w:rPr>
              <w:t>要件編號</w:t>
            </w:r>
          </w:p>
        </w:tc>
        <w:tc>
          <w:tcPr>
            <w:tcW w:w="3402" w:type="dxa"/>
            <w:tcBorders>
              <w:top w:val="single" w:sz="8" w:space="0" w:color="000000"/>
              <w:left w:val="single" w:sz="4" w:space="0" w:color="000000"/>
              <w:bottom w:val="single" w:sz="8" w:space="0" w:color="000000"/>
            </w:tcBorders>
            <w:shd w:val="clear" w:color="auto" w:fill="auto"/>
            <w:vAlign w:val="center"/>
          </w:tcPr>
          <w:p w:rsidR="000F5655" w:rsidRPr="00F966E0" w:rsidRDefault="000F5655" w:rsidP="00AE4102">
            <w:pPr>
              <w:snapToGrid w:val="0"/>
              <w:spacing w:line="0" w:lineRule="atLeast"/>
              <w:jc w:val="center"/>
              <w:rPr>
                <w:b/>
                <w:szCs w:val="28"/>
              </w:rPr>
            </w:pPr>
            <w:r w:rsidRPr="00F966E0">
              <w:rPr>
                <w:b/>
                <w:szCs w:val="28"/>
              </w:rPr>
              <w:t>系爭專利請求項</w:t>
            </w:r>
            <w:r w:rsidRPr="00F966E0">
              <w:rPr>
                <w:b/>
                <w:szCs w:val="28"/>
              </w:rPr>
              <w:t>5</w:t>
            </w:r>
          </w:p>
          <w:p w:rsidR="000F5655" w:rsidRPr="00F966E0" w:rsidRDefault="000F5655" w:rsidP="00AE4102">
            <w:pPr>
              <w:snapToGrid w:val="0"/>
              <w:spacing w:line="0" w:lineRule="atLeast"/>
              <w:jc w:val="center"/>
              <w:rPr>
                <w:b/>
                <w:szCs w:val="28"/>
              </w:rPr>
            </w:pPr>
            <w:r w:rsidRPr="00F966E0">
              <w:rPr>
                <w:b/>
                <w:szCs w:val="28"/>
              </w:rPr>
              <w:t>技術特徵</w:t>
            </w:r>
          </w:p>
        </w:tc>
        <w:tc>
          <w:tcPr>
            <w:tcW w:w="851" w:type="dxa"/>
            <w:tcBorders>
              <w:top w:val="single" w:sz="8" w:space="0" w:color="000000"/>
              <w:left w:val="single" w:sz="4" w:space="0" w:color="000000"/>
              <w:bottom w:val="single" w:sz="8" w:space="0" w:color="000000"/>
            </w:tcBorders>
            <w:shd w:val="clear" w:color="auto" w:fill="auto"/>
            <w:vAlign w:val="center"/>
          </w:tcPr>
          <w:p w:rsidR="000F5655" w:rsidRPr="00443B88" w:rsidRDefault="000F5655" w:rsidP="00AE4102">
            <w:pPr>
              <w:snapToGrid w:val="0"/>
              <w:spacing w:line="0" w:lineRule="atLeast"/>
              <w:jc w:val="center"/>
              <w:rPr>
                <w:b/>
              </w:rPr>
            </w:pPr>
            <w:r w:rsidRPr="005C7CF2">
              <w:rPr>
                <w:rFonts w:hint="eastAsia"/>
                <w:b/>
                <w:szCs w:val="28"/>
              </w:rPr>
              <w:t>要件</w:t>
            </w:r>
            <w:r w:rsidRPr="00443B88">
              <w:rPr>
                <w:rFonts w:hint="eastAsia"/>
                <w:b/>
              </w:rPr>
              <w:t>編號</w:t>
            </w:r>
          </w:p>
        </w:tc>
        <w:tc>
          <w:tcPr>
            <w:tcW w:w="3402" w:type="dxa"/>
            <w:tcBorders>
              <w:top w:val="single" w:sz="8" w:space="0" w:color="000000"/>
              <w:left w:val="single" w:sz="4" w:space="0" w:color="000000"/>
              <w:bottom w:val="single" w:sz="8" w:space="0" w:color="000000"/>
              <w:right w:val="single" w:sz="4" w:space="0" w:color="000000"/>
            </w:tcBorders>
            <w:vAlign w:val="center"/>
          </w:tcPr>
          <w:p w:rsidR="000F5655" w:rsidRDefault="000F5655" w:rsidP="00AE4102">
            <w:pPr>
              <w:snapToGrid w:val="0"/>
              <w:spacing w:line="0" w:lineRule="atLeast"/>
              <w:jc w:val="center"/>
              <w:rPr>
                <w:b/>
                <w:szCs w:val="28"/>
              </w:rPr>
            </w:pPr>
            <w:r w:rsidRPr="00DB2090">
              <w:rPr>
                <w:rFonts w:hint="eastAsia"/>
                <w:b/>
                <w:szCs w:val="28"/>
              </w:rPr>
              <w:t>系爭產品</w:t>
            </w:r>
            <w:r w:rsidRPr="00DB2090">
              <w:rPr>
                <w:rFonts w:hint="eastAsia"/>
                <w:b/>
                <w:szCs w:val="28"/>
              </w:rPr>
              <w:t>(</w:t>
            </w:r>
            <w:r w:rsidRPr="00DB2090">
              <w:rPr>
                <w:rFonts w:hint="eastAsia"/>
                <w:b/>
                <w:szCs w:val="28"/>
              </w:rPr>
              <w:t>許至成</w:t>
            </w:r>
            <w:r w:rsidRPr="00DB2090">
              <w:rPr>
                <w:rFonts w:hint="eastAsia"/>
                <w:b/>
                <w:szCs w:val="28"/>
              </w:rPr>
              <w:t>)</w:t>
            </w:r>
          </w:p>
          <w:p w:rsidR="000F5655" w:rsidRPr="00F966E0" w:rsidRDefault="000F5655" w:rsidP="00AE4102">
            <w:pPr>
              <w:snapToGrid w:val="0"/>
              <w:spacing w:line="0" w:lineRule="atLeast"/>
              <w:jc w:val="center"/>
              <w:rPr>
                <w:b/>
                <w:szCs w:val="28"/>
              </w:rPr>
            </w:pPr>
            <w:r w:rsidRPr="00F966E0">
              <w:rPr>
                <w:b/>
                <w:szCs w:val="28"/>
              </w:rPr>
              <w:t>技術內容</w:t>
            </w:r>
          </w:p>
        </w:tc>
        <w:tc>
          <w:tcPr>
            <w:tcW w:w="851" w:type="dxa"/>
            <w:tcBorders>
              <w:top w:val="single" w:sz="8" w:space="0" w:color="000000"/>
              <w:left w:val="single" w:sz="4" w:space="0" w:color="000000"/>
              <w:bottom w:val="single" w:sz="8" w:space="0" w:color="000000"/>
              <w:right w:val="single" w:sz="8" w:space="0" w:color="000000"/>
            </w:tcBorders>
            <w:shd w:val="clear" w:color="auto" w:fill="auto"/>
            <w:vAlign w:val="center"/>
          </w:tcPr>
          <w:p w:rsidR="000F5655" w:rsidRPr="00F966E0" w:rsidRDefault="000F5655" w:rsidP="00AE4102">
            <w:pPr>
              <w:snapToGrid w:val="0"/>
              <w:spacing w:line="0" w:lineRule="atLeast"/>
              <w:jc w:val="center"/>
              <w:rPr>
                <w:b/>
                <w:szCs w:val="28"/>
              </w:rPr>
            </w:pPr>
            <w:r w:rsidRPr="00443B88">
              <w:rPr>
                <w:rFonts w:hint="eastAsia"/>
                <w:b/>
                <w:szCs w:val="28"/>
              </w:rPr>
              <w:t>文義讀取</w:t>
            </w:r>
          </w:p>
        </w:tc>
      </w:tr>
      <w:tr w:rsidR="000F5655"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0F5655" w:rsidRPr="00F966E0" w:rsidRDefault="000F5655" w:rsidP="00AE4102">
            <w:pPr>
              <w:snapToGrid w:val="0"/>
              <w:spacing w:line="0" w:lineRule="atLeast"/>
              <w:jc w:val="center"/>
              <w:rPr>
                <w:szCs w:val="28"/>
              </w:rPr>
            </w:pPr>
            <w:r w:rsidRPr="00F966E0">
              <w:rPr>
                <w:szCs w:val="28"/>
              </w:rPr>
              <w:t>5E</w:t>
            </w:r>
          </w:p>
        </w:tc>
        <w:tc>
          <w:tcPr>
            <w:tcW w:w="3402" w:type="dxa"/>
            <w:tcBorders>
              <w:top w:val="single" w:sz="4" w:space="0" w:color="000000"/>
              <w:left w:val="single" w:sz="4" w:space="0" w:color="000000"/>
              <w:bottom w:val="single" w:sz="4" w:space="0" w:color="000000"/>
            </w:tcBorders>
            <w:shd w:val="clear" w:color="auto" w:fill="auto"/>
          </w:tcPr>
          <w:p w:rsidR="000F5655" w:rsidRPr="00F966E0" w:rsidRDefault="000F5655" w:rsidP="00AE4102">
            <w:pPr>
              <w:snapToGrid w:val="0"/>
              <w:spacing w:line="240" w:lineRule="atLeast"/>
              <w:jc w:val="both"/>
              <w:rPr>
                <w:color w:val="000000"/>
                <w:szCs w:val="28"/>
              </w:rPr>
            </w:pPr>
            <w:r w:rsidRPr="00F966E0">
              <w:rPr>
                <w:color w:val="000000"/>
                <w:szCs w:val="28"/>
              </w:rPr>
              <w:t>其中，該斜面部上分別向內設有數凸肋。</w:t>
            </w:r>
          </w:p>
        </w:tc>
        <w:tc>
          <w:tcPr>
            <w:tcW w:w="851" w:type="dxa"/>
            <w:tcBorders>
              <w:top w:val="single" w:sz="4" w:space="0" w:color="000000"/>
              <w:left w:val="single" w:sz="4" w:space="0" w:color="000000"/>
              <w:bottom w:val="single" w:sz="4" w:space="0" w:color="000000"/>
            </w:tcBorders>
            <w:shd w:val="clear" w:color="auto" w:fill="auto"/>
            <w:vAlign w:val="center"/>
          </w:tcPr>
          <w:p w:rsidR="000F5655" w:rsidRDefault="000F5655" w:rsidP="00AE4102">
            <w:pPr>
              <w:jc w:val="center"/>
            </w:pPr>
            <w:r w:rsidRPr="002570D4">
              <w:t>5</w:t>
            </w:r>
            <w:r>
              <w:t>e</w:t>
            </w:r>
          </w:p>
        </w:tc>
        <w:tc>
          <w:tcPr>
            <w:tcW w:w="3402" w:type="dxa"/>
            <w:tcBorders>
              <w:top w:val="single" w:sz="4" w:space="0" w:color="000000"/>
              <w:left w:val="single" w:sz="4" w:space="0" w:color="000000"/>
              <w:bottom w:val="single" w:sz="4" w:space="0" w:color="000000"/>
              <w:right w:val="single" w:sz="4" w:space="0" w:color="000000"/>
            </w:tcBorders>
          </w:tcPr>
          <w:p w:rsidR="000F5655" w:rsidRPr="00F966E0" w:rsidRDefault="000F5655" w:rsidP="00AE4102">
            <w:pPr>
              <w:snapToGrid w:val="0"/>
              <w:spacing w:line="240" w:lineRule="atLeast"/>
              <w:jc w:val="both"/>
              <w:rPr>
                <w:szCs w:val="28"/>
              </w:rPr>
            </w:pPr>
            <w:r w:rsidRPr="00F966E0">
              <w:rPr>
                <w:rFonts w:cs="新細明體"/>
                <w:kern w:val="1"/>
                <w:szCs w:val="28"/>
              </w:rPr>
              <w:t>該斜面部上</w:t>
            </w:r>
            <w:r w:rsidRPr="00F966E0">
              <w:t>分別向內</w:t>
            </w:r>
            <w:r w:rsidRPr="00F966E0">
              <w:rPr>
                <w:rFonts w:cs="新細明體"/>
                <w:kern w:val="1"/>
                <w:szCs w:val="28"/>
              </w:rPr>
              <w:t>設有數凸肋。</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0F5655" w:rsidRPr="00F966E0" w:rsidRDefault="000F5655" w:rsidP="00AE4102">
            <w:pPr>
              <w:snapToGrid w:val="0"/>
              <w:spacing w:after="120"/>
              <w:jc w:val="center"/>
              <w:rPr>
                <w:color w:val="FF0000"/>
                <w:sz w:val="20"/>
                <w:szCs w:val="20"/>
              </w:rPr>
            </w:pPr>
            <w:r w:rsidRPr="00BC1DB9">
              <w:rPr>
                <w:rFonts w:hint="eastAsia"/>
                <w:szCs w:val="28"/>
              </w:rPr>
              <w:t>是</w:t>
            </w:r>
          </w:p>
        </w:tc>
      </w:tr>
    </w:tbl>
    <w:p w:rsidR="00EA1B58" w:rsidRPr="000F5655" w:rsidRDefault="00EA1B58">
      <w:pPr>
        <w:rPr>
          <w:rFonts w:ascii="Times New Roman" w:eastAsia="標楷體" w:hAnsi="Times New Roman"/>
          <w:sz w:val="28"/>
          <w:szCs w:val="28"/>
        </w:rPr>
      </w:pPr>
    </w:p>
    <w:p w:rsidR="00EA1B58" w:rsidRDefault="00EA1B58">
      <w:pPr>
        <w:rPr>
          <w:rFonts w:ascii="Times New Roman" w:eastAsia="標楷體" w:hAnsi="Times New Roman"/>
          <w:sz w:val="28"/>
          <w:szCs w:val="28"/>
        </w:rPr>
      </w:pPr>
    </w:p>
    <w:p w:rsidR="00EA1B58" w:rsidRDefault="00EA1B58">
      <w:pPr>
        <w:rPr>
          <w:rFonts w:ascii="Times New Roman" w:eastAsia="標楷體" w:hAnsi="Times New Roman"/>
          <w:sz w:val="28"/>
          <w:szCs w:val="28"/>
        </w:rPr>
      </w:pPr>
    </w:p>
    <w:p w:rsidR="00135C0A" w:rsidRDefault="00135C0A">
      <w:pPr>
        <w:widowControl/>
      </w:pPr>
      <w:r>
        <w:br w:type="page"/>
      </w:r>
    </w:p>
    <w:p w:rsidR="00135C0A" w:rsidRDefault="00135C0A" w:rsidP="00135C0A">
      <w:pPr>
        <w:rPr>
          <w:rFonts w:ascii="Times New Roman" w:eastAsia="標楷體" w:hAnsi="Times New Roman"/>
          <w:sz w:val="28"/>
          <w:szCs w:val="28"/>
        </w:rPr>
      </w:pPr>
      <w:r w:rsidRPr="00352B31">
        <w:rPr>
          <w:rFonts w:ascii="Times New Roman" w:eastAsia="標楷體" w:hAnsi="Times New Roman" w:hint="eastAsia"/>
          <w:sz w:val="28"/>
          <w:szCs w:val="28"/>
        </w:rPr>
        <w:lastRenderedPageBreak/>
        <w:t>附表</w:t>
      </w:r>
      <w:r w:rsidR="005C5E0D">
        <w:rPr>
          <w:rFonts w:ascii="Times New Roman" w:eastAsia="標楷體" w:hAnsi="Times New Roman" w:hint="eastAsia"/>
          <w:sz w:val="28"/>
          <w:szCs w:val="28"/>
        </w:rPr>
        <w:t>8</w:t>
      </w:r>
      <w:r w:rsidRPr="00352B31">
        <w:rPr>
          <w:rFonts w:ascii="Times New Roman" w:eastAsia="標楷體" w:hAnsi="Times New Roman" w:hint="eastAsia"/>
          <w:sz w:val="28"/>
          <w:szCs w:val="28"/>
        </w:rPr>
        <w:t>：</w:t>
      </w:r>
      <w:r w:rsidR="00A025CA">
        <w:rPr>
          <w:rFonts w:ascii="Times New Roman" w:eastAsia="標楷體" w:hAnsi="Times New Roman" w:hint="eastAsia"/>
          <w:sz w:val="28"/>
          <w:szCs w:val="28"/>
        </w:rPr>
        <w:t>本</w:t>
      </w:r>
      <w:r w:rsidR="00A025CA">
        <w:rPr>
          <w:rFonts w:ascii="Times New Roman" w:eastAsia="標楷體" w:hAnsi="Times New Roman"/>
          <w:sz w:val="28"/>
          <w:szCs w:val="28"/>
        </w:rPr>
        <w:t>院對</w:t>
      </w:r>
      <w:r w:rsidRPr="00EA1B58">
        <w:rPr>
          <w:rFonts w:ascii="Times New Roman" w:eastAsia="標楷體" w:hAnsi="Times New Roman" w:hint="eastAsia"/>
          <w:sz w:val="28"/>
          <w:szCs w:val="28"/>
        </w:rPr>
        <w:t>系爭產品</w:t>
      </w:r>
      <w:r w:rsidRPr="00EA1B58">
        <w:rPr>
          <w:rFonts w:ascii="Times New Roman" w:eastAsia="標楷體" w:hAnsi="Times New Roman" w:hint="eastAsia"/>
          <w:sz w:val="28"/>
          <w:szCs w:val="28"/>
        </w:rPr>
        <w:t>(</w:t>
      </w:r>
      <w:r w:rsidRPr="00135C0A">
        <w:rPr>
          <w:rFonts w:ascii="Times New Roman" w:eastAsia="標楷體" w:hAnsi="Times New Roman" w:hint="eastAsia"/>
          <w:sz w:val="28"/>
          <w:szCs w:val="28"/>
        </w:rPr>
        <w:t>林宥憲</w:t>
      </w:r>
      <w:r w:rsidRPr="00EA1B58">
        <w:rPr>
          <w:rFonts w:ascii="Times New Roman" w:eastAsia="標楷體" w:hAnsi="Times New Roman" w:hint="eastAsia"/>
          <w:sz w:val="28"/>
          <w:szCs w:val="28"/>
        </w:rPr>
        <w:t>)</w:t>
      </w:r>
      <w:r w:rsidRPr="00EA1B58">
        <w:rPr>
          <w:rFonts w:ascii="Times New Roman" w:eastAsia="標楷體" w:hAnsi="Times New Roman" w:hint="eastAsia"/>
          <w:sz w:val="28"/>
          <w:szCs w:val="28"/>
        </w:rPr>
        <w:t>與系爭專利請求項</w:t>
      </w:r>
      <w:r w:rsidRPr="00EA1B58">
        <w:rPr>
          <w:rFonts w:ascii="Times New Roman" w:eastAsia="標楷體" w:hAnsi="Times New Roman" w:hint="eastAsia"/>
          <w:sz w:val="28"/>
          <w:szCs w:val="28"/>
        </w:rPr>
        <w:t>5</w:t>
      </w:r>
      <w:r w:rsidRPr="00EA1B58">
        <w:rPr>
          <w:rFonts w:ascii="Times New Roman" w:eastAsia="標楷體" w:hAnsi="Times New Roman" w:hint="eastAsia"/>
          <w:sz w:val="28"/>
          <w:szCs w:val="28"/>
        </w:rPr>
        <w:t>之文義比對分析表</w:t>
      </w:r>
    </w:p>
    <w:tbl>
      <w:tblPr>
        <w:tblW w:w="9357" w:type="dxa"/>
        <w:tblInd w:w="-176" w:type="dxa"/>
        <w:tblLayout w:type="fixed"/>
        <w:tblLook w:val="0000" w:firstRow="0" w:lastRow="0" w:firstColumn="0" w:lastColumn="0" w:noHBand="0" w:noVBand="0"/>
      </w:tblPr>
      <w:tblGrid>
        <w:gridCol w:w="851"/>
        <w:gridCol w:w="3402"/>
        <w:gridCol w:w="851"/>
        <w:gridCol w:w="3402"/>
        <w:gridCol w:w="851"/>
      </w:tblGrid>
      <w:tr w:rsidR="00135C0A" w:rsidRPr="00F966E0" w:rsidTr="00AE4102">
        <w:trPr>
          <w:trHeight w:val="265"/>
        </w:trPr>
        <w:tc>
          <w:tcPr>
            <w:tcW w:w="851" w:type="dxa"/>
            <w:tcBorders>
              <w:top w:val="single" w:sz="8" w:space="0" w:color="000000"/>
              <w:left w:val="single" w:sz="8" w:space="0" w:color="000000"/>
              <w:bottom w:val="single" w:sz="8" w:space="0" w:color="000000"/>
            </w:tcBorders>
            <w:shd w:val="clear" w:color="auto" w:fill="auto"/>
            <w:vAlign w:val="center"/>
          </w:tcPr>
          <w:p w:rsidR="00135C0A" w:rsidRPr="00F966E0" w:rsidRDefault="00135C0A" w:rsidP="00AE4102">
            <w:pPr>
              <w:snapToGrid w:val="0"/>
              <w:spacing w:line="0" w:lineRule="atLeast"/>
              <w:jc w:val="center"/>
              <w:rPr>
                <w:b/>
                <w:szCs w:val="28"/>
              </w:rPr>
            </w:pPr>
            <w:r w:rsidRPr="00F966E0">
              <w:rPr>
                <w:b/>
                <w:szCs w:val="28"/>
              </w:rPr>
              <w:t>要件編號</w:t>
            </w:r>
          </w:p>
        </w:tc>
        <w:tc>
          <w:tcPr>
            <w:tcW w:w="3402" w:type="dxa"/>
            <w:tcBorders>
              <w:top w:val="single" w:sz="8" w:space="0" w:color="000000"/>
              <w:left w:val="single" w:sz="4" w:space="0" w:color="000000"/>
              <w:bottom w:val="single" w:sz="8" w:space="0" w:color="000000"/>
            </w:tcBorders>
            <w:shd w:val="clear" w:color="auto" w:fill="auto"/>
            <w:vAlign w:val="center"/>
          </w:tcPr>
          <w:p w:rsidR="00135C0A" w:rsidRPr="00F966E0" w:rsidRDefault="00135C0A" w:rsidP="00AE4102">
            <w:pPr>
              <w:snapToGrid w:val="0"/>
              <w:spacing w:line="0" w:lineRule="atLeast"/>
              <w:jc w:val="center"/>
              <w:rPr>
                <w:b/>
                <w:szCs w:val="28"/>
              </w:rPr>
            </w:pPr>
            <w:r w:rsidRPr="00F966E0">
              <w:rPr>
                <w:b/>
                <w:szCs w:val="28"/>
              </w:rPr>
              <w:t>系爭專利請求項</w:t>
            </w:r>
            <w:r w:rsidRPr="00F966E0">
              <w:rPr>
                <w:b/>
                <w:szCs w:val="28"/>
              </w:rPr>
              <w:t>1</w:t>
            </w:r>
          </w:p>
          <w:p w:rsidR="00135C0A" w:rsidRPr="00F966E0" w:rsidRDefault="00135C0A" w:rsidP="00AE4102">
            <w:pPr>
              <w:snapToGrid w:val="0"/>
              <w:spacing w:line="0" w:lineRule="atLeast"/>
              <w:jc w:val="center"/>
              <w:rPr>
                <w:b/>
                <w:szCs w:val="28"/>
              </w:rPr>
            </w:pPr>
            <w:r w:rsidRPr="00F966E0">
              <w:rPr>
                <w:b/>
                <w:szCs w:val="28"/>
              </w:rPr>
              <w:t>技術特徵</w:t>
            </w:r>
          </w:p>
        </w:tc>
        <w:tc>
          <w:tcPr>
            <w:tcW w:w="851" w:type="dxa"/>
            <w:tcBorders>
              <w:top w:val="single" w:sz="8" w:space="0" w:color="000000"/>
              <w:left w:val="single" w:sz="4" w:space="0" w:color="000000"/>
              <w:bottom w:val="single" w:sz="8" w:space="0" w:color="000000"/>
            </w:tcBorders>
            <w:shd w:val="clear" w:color="auto" w:fill="auto"/>
            <w:vAlign w:val="center"/>
          </w:tcPr>
          <w:p w:rsidR="00135C0A" w:rsidRPr="00443B88" w:rsidRDefault="00135C0A" w:rsidP="00AE4102">
            <w:pPr>
              <w:snapToGrid w:val="0"/>
              <w:spacing w:line="0" w:lineRule="atLeast"/>
              <w:jc w:val="center"/>
              <w:rPr>
                <w:b/>
              </w:rPr>
            </w:pPr>
            <w:r w:rsidRPr="005C7CF2">
              <w:rPr>
                <w:rFonts w:hint="eastAsia"/>
                <w:b/>
                <w:szCs w:val="28"/>
              </w:rPr>
              <w:t>要件</w:t>
            </w:r>
            <w:r w:rsidRPr="00443B88">
              <w:rPr>
                <w:rFonts w:hint="eastAsia"/>
                <w:b/>
              </w:rPr>
              <w:t>編號</w:t>
            </w:r>
          </w:p>
        </w:tc>
        <w:tc>
          <w:tcPr>
            <w:tcW w:w="3402" w:type="dxa"/>
            <w:tcBorders>
              <w:top w:val="single" w:sz="8" w:space="0" w:color="000000"/>
              <w:left w:val="single" w:sz="4" w:space="0" w:color="000000"/>
              <w:bottom w:val="single" w:sz="8" w:space="0" w:color="000000"/>
              <w:right w:val="single" w:sz="4" w:space="0" w:color="000000"/>
            </w:tcBorders>
            <w:vAlign w:val="center"/>
          </w:tcPr>
          <w:p w:rsidR="00135C0A" w:rsidRDefault="00135C0A" w:rsidP="00AE4102">
            <w:pPr>
              <w:snapToGrid w:val="0"/>
              <w:spacing w:line="0" w:lineRule="atLeast"/>
              <w:jc w:val="center"/>
              <w:rPr>
                <w:b/>
                <w:szCs w:val="28"/>
              </w:rPr>
            </w:pPr>
            <w:r w:rsidRPr="00F966E0">
              <w:rPr>
                <w:b/>
                <w:szCs w:val="28"/>
              </w:rPr>
              <w:t>系爭產品</w:t>
            </w:r>
            <w:r w:rsidRPr="00F966E0">
              <w:rPr>
                <w:b/>
                <w:szCs w:val="28"/>
              </w:rPr>
              <w:t>(</w:t>
            </w:r>
            <w:r w:rsidRPr="005C7CF2">
              <w:rPr>
                <w:rFonts w:hint="eastAsia"/>
                <w:b/>
                <w:szCs w:val="28"/>
              </w:rPr>
              <w:t>林宥憲</w:t>
            </w:r>
            <w:r w:rsidRPr="00F966E0">
              <w:rPr>
                <w:b/>
                <w:szCs w:val="28"/>
              </w:rPr>
              <w:t>)</w:t>
            </w:r>
          </w:p>
          <w:p w:rsidR="00135C0A" w:rsidRPr="00F966E0" w:rsidRDefault="00135C0A" w:rsidP="00AE4102">
            <w:pPr>
              <w:snapToGrid w:val="0"/>
              <w:spacing w:line="0" w:lineRule="atLeast"/>
              <w:jc w:val="center"/>
              <w:rPr>
                <w:b/>
                <w:szCs w:val="28"/>
              </w:rPr>
            </w:pPr>
            <w:r w:rsidRPr="00F966E0">
              <w:rPr>
                <w:b/>
                <w:szCs w:val="28"/>
              </w:rPr>
              <w:t>技術內容</w:t>
            </w:r>
          </w:p>
        </w:tc>
        <w:tc>
          <w:tcPr>
            <w:tcW w:w="851" w:type="dxa"/>
            <w:tcBorders>
              <w:top w:val="single" w:sz="8" w:space="0" w:color="000000"/>
              <w:left w:val="single" w:sz="4" w:space="0" w:color="000000"/>
              <w:bottom w:val="single" w:sz="8" w:space="0" w:color="000000"/>
              <w:right w:val="single" w:sz="8" w:space="0" w:color="000000"/>
            </w:tcBorders>
            <w:shd w:val="clear" w:color="auto" w:fill="auto"/>
            <w:vAlign w:val="center"/>
          </w:tcPr>
          <w:p w:rsidR="00135C0A" w:rsidRPr="00F966E0" w:rsidRDefault="00135C0A" w:rsidP="00AE4102">
            <w:pPr>
              <w:snapToGrid w:val="0"/>
              <w:spacing w:line="0" w:lineRule="atLeast"/>
              <w:jc w:val="center"/>
              <w:rPr>
                <w:b/>
                <w:szCs w:val="28"/>
              </w:rPr>
            </w:pPr>
            <w:r w:rsidRPr="00443B88">
              <w:rPr>
                <w:rFonts w:hint="eastAsia"/>
                <w:b/>
                <w:szCs w:val="28"/>
              </w:rPr>
              <w:t>文義讀取</w:t>
            </w:r>
          </w:p>
        </w:tc>
      </w:tr>
      <w:tr w:rsidR="00135C0A" w:rsidRPr="00F966E0" w:rsidTr="00AE4102">
        <w:tc>
          <w:tcPr>
            <w:tcW w:w="851" w:type="dxa"/>
            <w:tcBorders>
              <w:top w:val="single" w:sz="8" w:space="0" w:color="000000"/>
              <w:left w:val="single" w:sz="8" w:space="0" w:color="000000"/>
              <w:bottom w:val="single" w:sz="4" w:space="0" w:color="000000"/>
            </w:tcBorders>
            <w:shd w:val="clear" w:color="auto" w:fill="auto"/>
            <w:vAlign w:val="center"/>
          </w:tcPr>
          <w:p w:rsidR="00135C0A" w:rsidRPr="00F966E0" w:rsidRDefault="00135C0A" w:rsidP="00AE4102">
            <w:pPr>
              <w:snapToGrid w:val="0"/>
              <w:spacing w:line="0" w:lineRule="atLeast"/>
              <w:jc w:val="center"/>
              <w:rPr>
                <w:szCs w:val="28"/>
              </w:rPr>
            </w:pPr>
            <w:r w:rsidRPr="00F966E0">
              <w:rPr>
                <w:szCs w:val="28"/>
              </w:rPr>
              <w:t>1A</w:t>
            </w:r>
          </w:p>
        </w:tc>
        <w:tc>
          <w:tcPr>
            <w:tcW w:w="3402" w:type="dxa"/>
            <w:tcBorders>
              <w:top w:val="single" w:sz="8" w:space="0" w:color="000000"/>
              <w:left w:val="single" w:sz="4" w:space="0" w:color="000000"/>
              <w:bottom w:val="single" w:sz="4" w:space="0" w:color="000000"/>
            </w:tcBorders>
            <w:shd w:val="clear" w:color="auto" w:fill="auto"/>
          </w:tcPr>
          <w:p w:rsidR="00135C0A" w:rsidRPr="00F966E0" w:rsidRDefault="00135C0A" w:rsidP="00AE4102">
            <w:pPr>
              <w:snapToGrid w:val="0"/>
              <w:spacing w:line="240" w:lineRule="atLeast"/>
              <w:jc w:val="both"/>
              <w:rPr>
                <w:rFonts w:cs="新細明體"/>
                <w:color w:val="000000"/>
                <w:kern w:val="1"/>
                <w:szCs w:val="28"/>
              </w:rPr>
            </w:pPr>
            <w:r w:rsidRPr="00F966E0">
              <w:rPr>
                <w:color w:val="000000"/>
                <w:szCs w:val="28"/>
              </w:rPr>
              <w:t>一種磁磚整平器，其係包括：一</w:t>
            </w:r>
            <w:r w:rsidRPr="00F966E0">
              <w:rPr>
                <w:color w:val="000000"/>
                <w:szCs w:val="28"/>
              </w:rPr>
              <w:t>T</w:t>
            </w:r>
            <w:r w:rsidRPr="00F966E0">
              <w:rPr>
                <w:color w:val="000000"/>
                <w:szCs w:val="28"/>
              </w:rPr>
              <w:t>型座體，該</w:t>
            </w:r>
            <w:r w:rsidRPr="00F966E0">
              <w:rPr>
                <w:color w:val="000000"/>
                <w:szCs w:val="28"/>
              </w:rPr>
              <w:t>T</w:t>
            </w:r>
            <w:r w:rsidRPr="00F966E0">
              <w:rPr>
                <w:color w:val="000000"/>
                <w:szCs w:val="28"/>
              </w:rPr>
              <w:t>型座體設有一底板及一立片，而立片係相對於底板上方一體延伸設置，</w:t>
            </w:r>
            <w:r w:rsidRPr="00F966E0">
              <w:rPr>
                <w:rFonts w:cs="新細明體"/>
                <w:color w:val="000000"/>
                <w:kern w:val="1"/>
                <w:szCs w:val="28"/>
              </w:rPr>
              <w:t xml:space="preserve"> </w:t>
            </w:r>
          </w:p>
        </w:tc>
        <w:tc>
          <w:tcPr>
            <w:tcW w:w="851" w:type="dxa"/>
            <w:tcBorders>
              <w:top w:val="single" w:sz="8" w:space="0" w:color="000000"/>
              <w:left w:val="single" w:sz="4" w:space="0" w:color="000000"/>
              <w:bottom w:val="single" w:sz="4" w:space="0" w:color="000000"/>
            </w:tcBorders>
            <w:shd w:val="clear" w:color="auto" w:fill="auto"/>
            <w:vAlign w:val="center"/>
          </w:tcPr>
          <w:p w:rsidR="00135C0A" w:rsidRPr="002570D4" w:rsidRDefault="00135C0A" w:rsidP="00AE4102">
            <w:pPr>
              <w:jc w:val="center"/>
            </w:pPr>
            <w:r w:rsidRPr="002570D4">
              <w:t>1</w:t>
            </w:r>
            <w:r>
              <w:rPr>
                <w:rFonts w:hint="eastAsia"/>
              </w:rPr>
              <w:t>a</w:t>
            </w:r>
          </w:p>
        </w:tc>
        <w:tc>
          <w:tcPr>
            <w:tcW w:w="3402" w:type="dxa"/>
            <w:tcBorders>
              <w:top w:val="single" w:sz="8" w:space="0" w:color="000000"/>
              <w:left w:val="single" w:sz="4" w:space="0" w:color="000000"/>
              <w:bottom w:val="single" w:sz="4" w:space="0" w:color="000000"/>
              <w:right w:val="single" w:sz="4" w:space="0" w:color="000000"/>
            </w:tcBorders>
          </w:tcPr>
          <w:p w:rsidR="00135C0A" w:rsidRPr="00F966E0" w:rsidRDefault="00135C0A" w:rsidP="00AE4102">
            <w:pPr>
              <w:snapToGrid w:val="0"/>
              <w:spacing w:line="240" w:lineRule="atLeast"/>
              <w:jc w:val="both"/>
              <w:rPr>
                <w:rFonts w:cs="新細明體"/>
                <w:kern w:val="1"/>
                <w:szCs w:val="28"/>
              </w:rPr>
            </w:pPr>
            <w:r w:rsidRPr="00F966E0">
              <w:rPr>
                <w:rFonts w:cs="新細明體"/>
                <w:kern w:val="1"/>
                <w:szCs w:val="28"/>
              </w:rPr>
              <w:t>一種磁磚整平器，包括：一</w:t>
            </w:r>
            <w:r w:rsidRPr="00F966E0">
              <w:rPr>
                <w:rFonts w:cs="新細明體"/>
                <w:kern w:val="1"/>
                <w:szCs w:val="28"/>
              </w:rPr>
              <w:t>T</w:t>
            </w:r>
            <w:r w:rsidRPr="00F966E0">
              <w:rPr>
                <w:rFonts w:cs="新細明體"/>
                <w:kern w:val="1"/>
                <w:szCs w:val="28"/>
              </w:rPr>
              <w:t>型座體，該</w:t>
            </w:r>
            <w:r w:rsidRPr="00F966E0">
              <w:rPr>
                <w:rFonts w:cs="新細明體"/>
                <w:kern w:val="1"/>
                <w:szCs w:val="28"/>
              </w:rPr>
              <w:t>T</w:t>
            </w:r>
            <w:r w:rsidRPr="00F966E0">
              <w:rPr>
                <w:rFonts w:cs="新細明體"/>
                <w:kern w:val="1"/>
                <w:szCs w:val="28"/>
              </w:rPr>
              <w:t>型座體設有一底板及一立片，而立片係相對於底板上方一體延伸設置，</w:t>
            </w:r>
            <w:r w:rsidRPr="00F966E0">
              <w:rPr>
                <w:rFonts w:cs="新細明體"/>
                <w:kern w:val="1"/>
                <w:szCs w:val="28"/>
              </w:rPr>
              <w:t xml:space="preserve"> </w:t>
            </w:r>
          </w:p>
        </w:tc>
        <w:tc>
          <w:tcPr>
            <w:tcW w:w="851" w:type="dxa"/>
            <w:tcBorders>
              <w:top w:val="single" w:sz="8" w:space="0" w:color="000000"/>
              <w:left w:val="single" w:sz="4" w:space="0" w:color="000000"/>
              <w:bottom w:val="single" w:sz="4" w:space="0" w:color="000000"/>
              <w:right w:val="single" w:sz="8" w:space="0" w:color="000000"/>
            </w:tcBorders>
            <w:shd w:val="clear" w:color="auto" w:fill="auto"/>
            <w:vAlign w:val="center"/>
          </w:tcPr>
          <w:p w:rsidR="00135C0A" w:rsidRDefault="00135C0A" w:rsidP="00AE4102">
            <w:pPr>
              <w:jc w:val="center"/>
            </w:pPr>
            <w:r w:rsidRPr="004C70A6">
              <w:rPr>
                <w:rFonts w:hint="eastAsia"/>
              </w:rPr>
              <w:t>是</w:t>
            </w:r>
          </w:p>
        </w:tc>
      </w:tr>
      <w:tr w:rsidR="00135C0A"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135C0A" w:rsidRPr="00F966E0" w:rsidRDefault="00135C0A" w:rsidP="00AE4102">
            <w:pPr>
              <w:snapToGrid w:val="0"/>
              <w:spacing w:line="0" w:lineRule="atLeast"/>
              <w:jc w:val="center"/>
              <w:rPr>
                <w:szCs w:val="28"/>
              </w:rPr>
            </w:pPr>
            <w:r w:rsidRPr="00F966E0">
              <w:rPr>
                <w:szCs w:val="28"/>
              </w:rPr>
              <w:t>1B</w:t>
            </w:r>
          </w:p>
        </w:tc>
        <w:tc>
          <w:tcPr>
            <w:tcW w:w="3402" w:type="dxa"/>
            <w:tcBorders>
              <w:top w:val="single" w:sz="4" w:space="0" w:color="000000"/>
              <w:left w:val="single" w:sz="4" w:space="0" w:color="000000"/>
              <w:bottom w:val="single" w:sz="4" w:space="0" w:color="000000"/>
            </w:tcBorders>
            <w:shd w:val="clear" w:color="auto" w:fill="auto"/>
          </w:tcPr>
          <w:p w:rsidR="00135C0A" w:rsidRPr="00F966E0" w:rsidRDefault="00135C0A" w:rsidP="00AE4102">
            <w:pPr>
              <w:snapToGrid w:val="0"/>
              <w:spacing w:line="240" w:lineRule="atLeast"/>
              <w:jc w:val="both"/>
              <w:rPr>
                <w:rFonts w:cs="新細明體"/>
                <w:color w:val="000000"/>
                <w:kern w:val="1"/>
                <w:szCs w:val="28"/>
              </w:rPr>
            </w:pPr>
            <w:r w:rsidRPr="00F966E0">
              <w:rPr>
                <w:color w:val="000000"/>
                <w:szCs w:val="28"/>
              </w:rPr>
              <w:t>且底板之前、後側皆設有由外向內呈漸傾之斜面部，</w:t>
            </w:r>
          </w:p>
        </w:tc>
        <w:tc>
          <w:tcPr>
            <w:tcW w:w="851" w:type="dxa"/>
            <w:tcBorders>
              <w:top w:val="single" w:sz="4" w:space="0" w:color="000000"/>
              <w:left w:val="single" w:sz="4" w:space="0" w:color="000000"/>
              <w:bottom w:val="single" w:sz="4" w:space="0" w:color="000000"/>
            </w:tcBorders>
            <w:shd w:val="clear" w:color="auto" w:fill="auto"/>
            <w:vAlign w:val="center"/>
          </w:tcPr>
          <w:p w:rsidR="00135C0A" w:rsidRPr="002570D4" w:rsidRDefault="00135C0A" w:rsidP="00AE4102">
            <w:pPr>
              <w:jc w:val="center"/>
            </w:pPr>
            <w:r w:rsidRPr="002570D4">
              <w:t>1</w:t>
            </w:r>
            <w:r>
              <w:t>b</w:t>
            </w:r>
          </w:p>
        </w:tc>
        <w:tc>
          <w:tcPr>
            <w:tcW w:w="3402" w:type="dxa"/>
            <w:tcBorders>
              <w:top w:val="single" w:sz="4" w:space="0" w:color="000000"/>
              <w:left w:val="single" w:sz="4" w:space="0" w:color="000000"/>
              <w:bottom w:val="single" w:sz="4" w:space="0" w:color="000000"/>
              <w:right w:val="single" w:sz="4" w:space="0" w:color="000000"/>
            </w:tcBorders>
          </w:tcPr>
          <w:p w:rsidR="00135C0A" w:rsidRPr="00F966E0" w:rsidRDefault="00135C0A" w:rsidP="00AE4102">
            <w:pPr>
              <w:snapToGrid w:val="0"/>
              <w:spacing w:line="240" w:lineRule="atLeast"/>
              <w:jc w:val="both"/>
              <w:rPr>
                <w:szCs w:val="28"/>
              </w:rPr>
            </w:pPr>
            <w:r w:rsidRPr="00F966E0">
              <w:rPr>
                <w:rFonts w:cs="新細明體"/>
                <w:kern w:val="1"/>
                <w:szCs w:val="28"/>
              </w:rPr>
              <w:t>且底板之前、後側皆設有內高外低略呈傾斜的斜面部，</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135C0A" w:rsidRDefault="00135C0A" w:rsidP="00AE4102">
            <w:pPr>
              <w:jc w:val="center"/>
            </w:pPr>
            <w:r w:rsidRPr="004C70A6">
              <w:rPr>
                <w:rFonts w:hint="eastAsia"/>
              </w:rPr>
              <w:t>是</w:t>
            </w:r>
          </w:p>
        </w:tc>
      </w:tr>
      <w:tr w:rsidR="00135C0A"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135C0A" w:rsidRPr="00F966E0" w:rsidRDefault="00135C0A" w:rsidP="00AE4102">
            <w:pPr>
              <w:snapToGrid w:val="0"/>
              <w:spacing w:line="0" w:lineRule="atLeast"/>
              <w:jc w:val="center"/>
              <w:rPr>
                <w:szCs w:val="28"/>
              </w:rPr>
            </w:pPr>
            <w:r w:rsidRPr="00F966E0">
              <w:rPr>
                <w:szCs w:val="28"/>
              </w:rPr>
              <w:t>1C</w:t>
            </w:r>
          </w:p>
        </w:tc>
        <w:tc>
          <w:tcPr>
            <w:tcW w:w="3402" w:type="dxa"/>
            <w:tcBorders>
              <w:top w:val="single" w:sz="4" w:space="0" w:color="000000"/>
              <w:left w:val="single" w:sz="4" w:space="0" w:color="000000"/>
              <w:bottom w:val="single" w:sz="4" w:space="0" w:color="000000"/>
            </w:tcBorders>
            <w:shd w:val="clear" w:color="auto" w:fill="auto"/>
          </w:tcPr>
          <w:p w:rsidR="00135C0A" w:rsidRPr="00F966E0" w:rsidRDefault="00135C0A" w:rsidP="00AE4102">
            <w:pPr>
              <w:snapToGrid w:val="0"/>
              <w:spacing w:line="240" w:lineRule="atLeast"/>
              <w:jc w:val="both"/>
              <w:rPr>
                <w:rFonts w:cs="新細明體"/>
                <w:kern w:val="1"/>
                <w:szCs w:val="28"/>
              </w:rPr>
            </w:pPr>
            <w:r w:rsidRPr="00F966E0">
              <w:rPr>
                <w:color w:val="000000"/>
                <w:szCs w:val="28"/>
              </w:rPr>
              <w:t>而立片設有一上端片部及一下端片部，該上端片部與下端片部間設有一穿孔部，且下端片部近下緣之左、右二側分設有一斷裂導口；</w:t>
            </w:r>
          </w:p>
        </w:tc>
        <w:tc>
          <w:tcPr>
            <w:tcW w:w="851" w:type="dxa"/>
            <w:tcBorders>
              <w:top w:val="single" w:sz="4" w:space="0" w:color="000000"/>
              <w:left w:val="single" w:sz="4" w:space="0" w:color="000000"/>
              <w:bottom w:val="single" w:sz="4" w:space="0" w:color="000000"/>
            </w:tcBorders>
            <w:shd w:val="clear" w:color="auto" w:fill="auto"/>
            <w:vAlign w:val="center"/>
          </w:tcPr>
          <w:p w:rsidR="00135C0A" w:rsidRPr="002570D4" w:rsidRDefault="00135C0A" w:rsidP="00AE4102">
            <w:pPr>
              <w:jc w:val="center"/>
            </w:pPr>
            <w:r w:rsidRPr="002570D4">
              <w:t>1</w:t>
            </w:r>
            <w:r>
              <w:t>c</w:t>
            </w:r>
          </w:p>
        </w:tc>
        <w:tc>
          <w:tcPr>
            <w:tcW w:w="3402" w:type="dxa"/>
            <w:tcBorders>
              <w:top w:val="single" w:sz="4" w:space="0" w:color="000000"/>
              <w:left w:val="single" w:sz="4" w:space="0" w:color="000000"/>
              <w:bottom w:val="single" w:sz="4" w:space="0" w:color="000000"/>
              <w:right w:val="single" w:sz="4" w:space="0" w:color="000000"/>
            </w:tcBorders>
          </w:tcPr>
          <w:p w:rsidR="00135C0A" w:rsidRPr="00F966E0" w:rsidRDefault="00135C0A" w:rsidP="00AE4102">
            <w:pPr>
              <w:snapToGrid w:val="0"/>
              <w:spacing w:line="240" w:lineRule="atLeast"/>
              <w:jc w:val="both"/>
              <w:rPr>
                <w:szCs w:val="28"/>
              </w:rPr>
            </w:pPr>
            <w:r w:rsidRPr="00F966E0">
              <w:rPr>
                <w:rFonts w:cs="新細明體"/>
                <w:kern w:val="1"/>
                <w:szCs w:val="28"/>
              </w:rPr>
              <w:t>立片設有一上端片部及一下端片部，上端片部與下端片部間設有一穿孔部，且下端片部近下緣之左、右二側分設有一斷裂導口；</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135C0A" w:rsidRDefault="00135C0A" w:rsidP="00AE4102">
            <w:pPr>
              <w:jc w:val="center"/>
            </w:pPr>
            <w:r w:rsidRPr="004C70A6">
              <w:rPr>
                <w:rFonts w:hint="eastAsia"/>
              </w:rPr>
              <w:t>是</w:t>
            </w:r>
          </w:p>
        </w:tc>
      </w:tr>
      <w:tr w:rsidR="00135C0A"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135C0A" w:rsidRPr="00F966E0" w:rsidRDefault="00135C0A" w:rsidP="00AE4102">
            <w:pPr>
              <w:snapToGrid w:val="0"/>
              <w:spacing w:line="0" w:lineRule="atLeast"/>
              <w:jc w:val="center"/>
              <w:rPr>
                <w:szCs w:val="28"/>
              </w:rPr>
            </w:pPr>
            <w:r w:rsidRPr="00F966E0">
              <w:rPr>
                <w:szCs w:val="28"/>
              </w:rPr>
              <w:t>1D</w:t>
            </w:r>
          </w:p>
        </w:tc>
        <w:tc>
          <w:tcPr>
            <w:tcW w:w="3402" w:type="dxa"/>
            <w:tcBorders>
              <w:top w:val="single" w:sz="4" w:space="0" w:color="000000"/>
              <w:left w:val="single" w:sz="4" w:space="0" w:color="000000"/>
              <w:bottom w:val="single" w:sz="4" w:space="0" w:color="000000"/>
            </w:tcBorders>
            <w:shd w:val="clear" w:color="auto" w:fill="auto"/>
          </w:tcPr>
          <w:p w:rsidR="00135C0A" w:rsidRPr="00F966E0" w:rsidRDefault="00135C0A" w:rsidP="00AE4102">
            <w:pPr>
              <w:snapToGrid w:val="0"/>
              <w:spacing w:line="240" w:lineRule="atLeast"/>
              <w:jc w:val="both"/>
              <w:rPr>
                <w:color w:val="000000"/>
                <w:szCs w:val="28"/>
              </w:rPr>
            </w:pPr>
            <w:r w:rsidRPr="00F966E0">
              <w:rPr>
                <w:color w:val="000000"/>
                <w:szCs w:val="28"/>
              </w:rPr>
              <w:t>以及一斜塊調整體，該斜塊調整體頂面設有一傾斜面部，其斜塊調整體係穿制於</w:t>
            </w:r>
            <w:r w:rsidRPr="00F966E0">
              <w:rPr>
                <w:color w:val="000000"/>
                <w:szCs w:val="28"/>
              </w:rPr>
              <w:t>T</w:t>
            </w:r>
            <w:r w:rsidRPr="00F966E0">
              <w:rPr>
                <w:color w:val="000000"/>
                <w:szCs w:val="28"/>
              </w:rPr>
              <w:t>型座體之立片所設穿孔部。</w:t>
            </w:r>
          </w:p>
        </w:tc>
        <w:tc>
          <w:tcPr>
            <w:tcW w:w="851" w:type="dxa"/>
            <w:tcBorders>
              <w:top w:val="single" w:sz="4" w:space="0" w:color="000000"/>
              <w:left w:val="single" w:sz="4" w:space="0" w:color="000000"/>
              <w:bottom w:val="single" w:sz="4" w:space="0" w:color="000000"/>
            </w:tcBorders>
            <w:shd w:val="clear" w:color="auto" w:fill="auto"/>
            <w:vAlign w:val="center"/>
          </w:tcPr>
          <w:p w:rsidR="00135C0A" w:rsidRPr="002570D4" w:rsidRDefault="00135C0A" w:rsidP="00AE4102">
            <w:pPr>
              <w:jc w:val="center"/>
            </w:pPr>
            <w:r w:rsidRPr="002570D4">
              <w:t>1</w:t>
            </w:r>
            <w:r>
              <w:t>d</w:t>
            </w:r>
          </w:p>
        </w:tc>
        <w:tc>
          <w:tcPr>
            <w:tcW w:w="3402" w:type="dxa"/>
            <w:tcBorders>
              <w:top w:val="single" w:sz="4" w:space="0" w:color="000000"/>
              <w:left w:val="single" w:sz="4" w:space="0" w:color="000000"/>
              <w:bottom w:val="single" w:sz="4" w:space="0" w:color="000000"/>
              <w:right w:val="single" w:sz="4" w:space="0" w:color="000000"/>
            </w:tcBorders>
          </w:tcPr>
          <w:p w:rsidR="00135C0A" w:rsidRPr="00F966E0" w:rsidRDefault="00135C0A" w:rsidP="00AE4102">
            <w:pPr>
              <w:snapToGrid w:val="0"/>
              <w:spacing w:line="240" w:lineRule="atLeast"/>
              <w:jc w:val="both"/>
              <w:rPr>
                <w:szCs w:val="28"/>
              </w:rPr>
            </w:pPr>
            <w:r w:rsidRPr="00F966E0">
              <w:rPr>
                <w:rFonts w:cs="新細明體"/>
                <w:kern w:val="1"/>
                <w:szCs w:val="28"/>
              </w:rPr>
              <w:t>以及一斜塊調整體，該斜塊調整體頂面設有一傾斜面部，其斜塊調整體係穿制於</w:t>
            </w:r>
            <w:r w:rsidRPr="00F966E0">
              <w:rPr>
                <w:rFonts w:cs="新細明體"/>
                <w:kern w:val="1"/>
                <w:szCs w:val="28"/>
              </w:rPr>
              <w:t>T</w:t>
            </w:r>
            <w:r w:rsidRPr="00F966E0">
              <w:rPr>
                <w:rFonts w:cs="新細明體"/>
                <w:kern w:val="1"/>
                <w:szCs w:val="28"/>
              </w:rPr>
              <w:t>型座體之立片所設穿孔部，</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135C0A" w:rsidRPr="00F966E0" w:rsidRDefault="00135C0A" w:rsidP="00AE4102">
            <w:pPr>
              <w:snapToGrid w:val="0"/>
              <w:spacing w:after="120"/>
              <w:jc w:val="center"/>
              <w:rPr>
                <w:color w:val="FF0000"/>
                <w:sz w:val="20"/>
                <w:szCs w:val="20"/>
              </w:rPr>
            </w:pPr>
            <w:r w:rsidRPr="00BC1DB9">
              <w:rPr>
                <w:rFonts w:hint="eastAsia"/>
                <w:szCs w:val="28"/>
              </w:rPr>
              <w:t>是</w:t>
            </w:r>
          </w:p>
        </w:tc>
      </w:tr>
      <w:tr w:rsidR="00135C0A" w:rsidRPr="00F966E0" w:rsidTr="00AE4102">
        <w:trPr>
          <w:trHeight w:val="265"/>
        </w:trPr>
        <w:tc>
          <w:tcPr>
            <w:tcW w:w="851" w:type="dxa"/>
            <w:tcBorders>
              <w:top w:val="single" w:sz="8" w:space="0" w:color="000000"/>
              <w:left w:val="single" w:sz="8" w:space="0" w:color="000000"/>
              <w:bottom w:val="single" w:sz="8" w:space="0" w:color="000000"/>
            </w:tcBorders>
            <w:shd w:val="clear" w:color="auto" w:fill="auto"/>
            <w:vAlign w:val="center"/>
          </w:tcPr>
          <w:p w:rsidR="00135C0A" w:rsidRPr="00F966E0" w:rsidRDefault="00135C0A" w:rsidP="00AE4102">
            <w:pPr>
              <w:snapToGrid w:val="0"/>
              <w:spacing w:line="0" w:lineRule="atLeast"/>
              <w:jc w:val="center"/>
              <w:rPr>
                <w:b/>
                <w:szCs w:val="28"/>
              </w:rPr>
            </w:pPr>
            <w:r w:rsidRPr="00F966E0">
              <w:rPr>
                <w:b/>
                <w:szCs w:val="28"/>
              </w:rPr>
              <w:t>要件編號</w:t>
            </w:r>
          </w:p>
        </w:tc>
        <w:tc>
          <w:tcPr>
            <w:tcW w:w="3402" w:type="dxa"/>
            <w:tcBorders>
              <w:top w:val="single" w:sz="8" w:space="0" w:color="000000"/>
              <w:left w:val="single" w:sz="4" w:space="0" w:color="000000"/>
              <w:bottom w:val="single" w:sz="8" w:space="0" w:color="000000"/>
            </w:tcBorders>
            <w:shd w:val="clear" w:color="auto" w:fill="auto"/>
            <w:vAlign w:val="center"/>
          </w:tcPr>
          <w:p w:rsidR="00135C0A" w:rsidRPr="00F966E0" w:rsidRDefault="00135C0A" w:rsidP="00AE4102">
            <w:pPr>
              <w:snapToGrid w:val="0"/>
              <w:spacing w:line="0" w:lineRule="atLeast"/>
              <w:jc w:val="center"/>
              <w:rPr>
                <w:b/>
                <w:szCs w:val="28"/>
              </w:rPr>
            </w:pPr>
            <w:r w:rsidRPr="00F966E0">
              <w:rPr>
                <w:b/>
                <w:szCs w:val="28"/>
              </w:rPr>
              <w:t>系爭專利請求項</w:t>
            </w:r>
            <w:r w:rsidRPr="00F966E0">
              <w:rPr>
                <w:b/>
                <w:szCs w:val="28"/>
              </w:rPr>
              <w:t>5</w:t>
            </w:r>
          </w:p>
          <w:p w:rsidR="00135C0A" w:rsidRPr="00F966E0" w:rsidRDefault="00135C0A" w:rsidP="00AE4102">
            <w:pPr>
              <w:snapToGrid w:val="0"/>
              <w:spacing w:line="0" w:lineRule="atLeast"/>
              <w:jc w:val="center"/>
              <w:rPr>
                <w:b/>
                <w:szCs w:val="28"/>
              </w:rPr>
            </w:pPr>
            <w:r w:rsidRPr="00F966E0">
              <w:rPr>
                <w:b/>
                <w:szCs w:val="28"/>
              </w:rPr>
              <w:t>技術特徵</w:t>
            </w:r>
          </w:p>
        </w:tc>
        <w:tc>
          <w:tcPr>
            <w:tcW w:w="851" w:type="dxa"/>
            <w:tcBorders>
              <w:top w:val="single" w:sz="8" w:space="0" w:color="000000"/>
              <w:left w:val="single" w:sz="4" w:space="0" w:color="000000"/>
              <w:bottom w:val="single" w:sz="8" w:space="0" w:color="000000"/>
            </w:tcBorders>
            <w:shd w:val="clear" w:color="auto" w:fill="auto"/>
            <w:vAlign w:val="center"/>
          </w:tcPr>
          <w:p w:rsidR="00135C0A" w:rsidRPr="00443B88" w:rsidRDefault="00135C0A" w:rsidP="00AE4102">
            <w:pPr>
              <w:jc w:val="center"/>
              <w:rPr>
                <w:b/>
              </w:rPr>
            </w:pPr>
            <w:r w:rsidRPr="00443B88">
              <w:rPr>
                <w:rFonts w:hint="eastAsia"/>
                <w:b/>
              </w:rPr>
              <w:t>要件編號</w:t>
            </w:r>
          </w:p>
        </w:tc>
        <w:tc>
          <w:tcPr>
            <w:tcW w:w="3402" w:type="dxa"/>
            <w:tcBorders>
              <w:top w:val="single" w:sz="8" w:space="0" w:color="000000"/>
              <w:left w:val="single" w:sz="4" w:space="0" w:color="000000"/>
              <w:bottom w:val="single" w:sz="8" w:space="0" w:color="000000"/>
              <w:right w:val="single" w:sz="4" w:space="0" w:color="000000"/>
            </w:tcBorders>
            <w:vAlign w:val="center"/>
          </w:tcPr>
          <w:p w:rsidR="00135C0A" w:rsidRDefault="00135C0A" w:rsidP="00AE4102">
            <w:pPr>
              <w:snapToGrid w:val="0"/>
              <w:spacing w:line="0" w:lineRule="atLeast"/>
              <w:jc w:val="center"/>
              <w:rPr>
                <w:b/>
                <w:szCs w:val="28"/>
              </w:rPr>
            </w:pPr>
            <w:r w:rsidRPr="00DB2090">
              <w:rPr>
                <w:rFonts w:hint="eastAsia"/>
                <w:b/>
                <w:szCs w:val="28"/>
              </w:rPr>
              <w:t>系爭產品</w:t>
            </w:r>
            <w:r w:rsidRPr="00DB2090">
              <w:rPr>
                <w:rFonts w:hint="eastAsia"/>
                <w:b/>
                <w:szCs w:val="28"/>
              </w:rPr>
              <w:t>(</w:t>
            </w:r>
            <w:r w:rsidRPr="005C7CF2">
              <w:rPr>
                <w:rFonts w:hint="eastAsia"/>
                <w:b/>
                <w:szCs w:val="28"/>
              </w:rPr>
              <w:t>林宥憲</w:t>
            </w:r>
            <w:r w:rsidRPr="00DB2090">
              <w:rPr>
                <w:rFonts w:hint="eastAsia"/>
                <w:b/>
                <w:szCs w:val="28"/>
              </w:rPr>
              <w:t>)</w:t>
            </w:r>
          </w:p>
          <w:p w:rsidR="00135C0A" w:rsidRPr="00F966E0" w:rsidRDefault="00135C0A" w:rsidP="00AE4102">
            <w:pPr>
              <w:snapToGrid w:val="0"/>
              <w:spacing w:line="0" w:lineRule="atLeast"/>
              <w:jc w:val="center"/>
              <w:rPr>
                <w:b/>
                <w:szCs w:val="28"/>
              </w:rPr>
            </w:pPr>
            <w:r w:rsidRPr="00F966E0">
              <w:rPr>
                <w:b/>
                <w:szCs w:val="28"/>
              </w:rPr>
              <w:t>技術內容</w:t>
            </w:r>
          </w:p>
        </w:tc>
        <w:tc>
          <w:tcPr>
            <w:tcW w:w="851" w:type="dxa"/>
            <w:tcBorders>
              <w:top w:val="single" w:sz="8" w:space="0" w:color="000000"/>
              <w:left w:val="single" w:sz="4" w:space="0" w:color="000000"/>
              <w:bottom w:val="single" w:sz="8" w:space="0" w:color="000000"/>
              <w:right w:val="single" w:sz="8" w:space="0" w:color="000000"/>
            </w:tcBorders>
            <w:shd w:val="clear" w:color="auto" w:fill="auto"/>
            <w:vAlign w:val="center"/>
          </w:tcPr>
          <w:p w:rsidR="00135C0A" w:rsidRPr="00F966E0" w:rsidRDefault="00135C0A" w:rsidP="00AE4102">
            <w:pPr>
              <w:snapToGrid w:val="0"/>
              <w:spacing w:line="0" w:lineRule="atLeast"/>
              <w:jc w:val="center"/>
              <w:rPr>
                <w:b/>
                <w:szCs w:val="28"/>
              </w:rPr>
            </w:pPr>
            <w:r w:rsidRPr="00443B88">
              <w:rPr>
                <w:rFonts w:hint="eastAsia"/>
                <w:b/>
                <w:szCs w:val="28"/>
              </w:rPr>
              <w:t>文義讀取</w:t>
            </w:r>
          </w:p>
        </w:tc>
      </w:tr>
      <w:tr w:rsidR="00135C0A"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135C0A" w:rsidRPr="00F966E0" w:rsidRDefault="00135C0A" w:rsidP="00AE4102">
            <w:pPr>
              <w:snapToGrid w:val="0"/>
              <w:spacing w:line="0" w:lineRule="atLeast"/>
              <w:jc w:val="center"/>
              <w:rPr>
                <w:szCs w:val="28"/>
              </w:rPr>
            </w:pPr>
            <w:r w:rsidRPr="00F966E0">
              <w:rPr>
                <w:szCs w:val="28"/>
              </w:rPr>
              <w:t>5E</w:t>
            </w:r>
          </w:p>
        </w:tc>
        <w:tc>
          <w:tcPr>
            <w:tcW w:w="3402" w:type="dxa"/>
            <w:tcBorders>
              <w:top w:val="single" w:sz="4" w:space="0" w:color="000000"/>
              <w:left w:val="single" w:sz="4" w:space="0" w:color="000000"/>
              <w:bottom w:val="single" w:sz="4" w:space="0" w:color="000000"/>
            </w:tcBorders>
            <w:shd w:val="clear" w:color="auto" w:fill="auto"/>
          </w:tcPr>
          <w:p w:rsidR="00135C0A" w:rsidRPr="00F966E0" w:rsidRDefault="00135C0A" w:rsidP="00AE4102">
            <w:pPr>
              <w:snapToGrid w:val="0"/>
              <w:spacing w:line="240" w:lineRule="atLeast"/>
              <w:jc w:val="both"/>
              <w:rPr>
                <w:color w:val="000000"/>
                <w:szCs w:val="28"/>
              </w:rPr>
            </w:pPr>
            <w:r w:rsidRPr="00F966E0">
              <w:rPr>
                <w:color w:val="000000"/>
                <w:szCs w:val="28"/>
              </w:rPr>
              <w:t>其中，該斜面部上分別向內設有數凸肋。</w:t>
            </w:r>
          </w:p>
        </w:tc>
        <w:tc>
          <w:tcPr>
            <w:tcW w:w="851" w:type="dxa"/>
            <w:tcBorders>
              <w:top w:val="single" w:sz="4" w:space="0" w:color="000000"/>
              <w:left w:val="single" w:sz="4" w:space="0" w:color="000000"/>
              <w:bottom w:val="single" w:sz="4" w:space="0" w:color="000000"/>
            </w:tcBorders>
            <w:shd w:val="clear" w:color="auto" w:fill="auto"/>
            <w:vAlign w:val="center"/>
          </w:tcPr>
          <w:p w:rsidR="00135C0A" w:rsidRDefault="00135C0A" w:rsidP="00AE4102">
            <w:pPr>
              <w:jc w:val="center"/>
            </w:pPr>
            <w:r w:rsidRPr="002570D4">
              <w:t>5</w:t>
            </w:r>
            <w:r>
              <w:t>e</w:t>
            </w:r>
          </w:p>
        </w:tc>
        <w:tc>
          <w:tcPr>
            <w:tcW w:w="3402" w:type="dxa"/>
            <w:tcBorders>
              <w:top w:val="single" w:sz="4" w:space="0" w:color="000000"/>
              <w:left w:val="single" w:sz="4" w:space="0" w:color="000000"/>
              <w:bottom w:val="single" w:sz="4" w:space="0" w:color="000000"/>
              <w:right w:val="single" w:sz="4" w:space="0" w:color="000000"/>
            </w:tcBorders>
          </w:tcPr>
          <w:p w:rsidR="00135C0A" w:rsidRPr="00F966E0" w:rsidRDefault="00135C0A" w:rsidP="00AE4102">
            <w:pPr>
              <w:snapToGrid w:val="0"/>
              <w:spacing w:line="240" w:lineRule="atLeast"/>
              <w:jc w:val="both"/>
              <w:rPr>
                <w:szCs w:val="28"/>
              </w:rPr>
            </w:pPr>
            <w:r w:rsidRPr="00F966E0">
              <w:rPr>
                <w:rFonts w:cs="新細明體"/>
                <w:kern w:val="1"/>
                <w:szCs w:val="28"/>
              </w:rPr>
              <w:t>該斜面部上</w:t>
            </w:r>
            <w:r w:rsidRPr="00F966E0">
              <w:t>分別向內</w:t>
            </w:r>
            <w:r w:rsidRPr="00F966E0">
              <w:rPr>
                <w:rFonts w:cs="新細明體"/>
                <w:kern w:val="1"/>
                <w:szCs w:val="28"/>
              </w:rPr>
              <w:t>設有數凸肋。</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135C0A" w:rsidRPr="00F966E0" w:rsidRDefault="00135C0A" w:rsidP="00AE4102">
            <w:pPr>
              <w:snapToGrid w:val="0"/>
              <w:spacing w:after="120"/>
              <w:jc w:val="center"/>
              <w:rPr>
                <w:color w:val="FF0000"/>
                <w:sz w:val="20"/>
                <w:szCs w:val="20"/>
              </w:rPr>
            </w:pPr>
            <w:r w:rsidRPr="00BC1DB9">
              <w:rPr>
                <w:rFonts w:hint="eastAsia"/>
                <w:szCs w:val="28"/>
              </w:rPr>
              <w:t>是</w:t>
            </w:r>
          </w:p>
        </w:tc>
      </w:tr>
    </w:tbl>
    <w:p w:rsidR="00513533" w:rsidRDefault="00513533"/>
    <w:p w:rsidR="00513533" w:rsidRDefault="00513533">
      <w:pPr>
        <w:widowControl/>
      </w:pPr>
      <w:r>
        <w:br w:type="page"/>
      </w:r>
    </w:p>
    <w:p w:rsidR="00513533" w:rsidRDefault="00513533" w:rsidP="00513533">
      <w:pPr>
        <w:rPr>
          <w:rFonts w:ascii="Times New Roman" w:eastAsia="標楷體" w:hAnsi="Times New Roman"/>
          <w:sz w:val="28"/>
          <w:szCs w:val="28"/>
        </w:rPr>
      </w:pPr>
      <w:r w:rsidRPr="00352B31">
        <w:rPr>
          <w:rFonts w:ascii="Times New Roman" w:eastAsia="標楷體" w:hAnsi="Times New Roman" w:hint="eastAsia"/>
          <w:sz w:val="28"/>
          <w:szCs w:val="28"/>
        </w:rPr>
        <w:lastRenderedPageBreak/>
        <w:t>附表</w:t>
      </w:r>
      <w:r w:rsidR="005C5E0D">
        <w:rPr>
          <w:rFonts w:ascii="Times New Roman" w:eastAsia="標楷體" w:hAnsi="Times New Roman" w:hint="eastAsia"/>
          <w:sz w:val="28"/>
          <w:szCs w:val="28"/>
        </w:rPr>
        <w:t>9</w:t>
      </w:r>
      <w:r w:rsidRPr="00352B31">
        <w:rPr>
          <w:rFonts w:ascii="Times New Roman" w:eastAsia="標楷體" w:hAnsi="Times New Roman" w:hint="eastAsia"/>
          <w:sz w:val="28"/>
          <w:szCs w:val="28"/>
        </w:rPr>
        <w:t>：</w:t>
      </w:r>
      <w:r w:rsidR="00A025CA">
        <w:rPr>
          <w:rFonts w:ascii="Times New Roman" w:eastAsia="標楷體" w:hAnsi="Times New Roman" w:hint="eastAsia"/>
          <w:sz w:val="28"/>
          <w:szCs w:val="28"/>
        </w:rPr>
        <w:t>本</w:t>
      </w:r>
      <w:r w:rsidR="00A025CA">
        <w:rPr>
          <w:rFonts w:ascii="Times New Roman" w:eastAsia="標楷體" w:hAnsi="Times New Roman"/>
          <w:sz w:val="28"/>
          <w:szCs w:val="28"/>
        </w:rPr>
        <w:t>院對</w:t>
      </w:r>
      <w:r w:rsidRPr="00EA1B58">
        <w:rPr>
          <w:rFonts w:ascii="Times New Roman" w:eastAsia="標楷體" w:hAnsi="Times New Roman" w:hint="eastAsia"/>
          <w:sz w:val="28"/>
          <w:szCs w:val="28"/>
        </w:rPr>
        <w:t>系爭產品</w:t>
      </w:r>
      <w:r w:rsidRPr="00EA1B58">
        <w:rPr>
          <w:rFonts w:ascii="Times New Roman" w:eastAsia="標楷體" w:hAnsi="Times New Roman" w:hint="eastAsia"/>
          <w:sz w:val="28"/>
          <w:szCs w:val="28"/>
        </w:rPr>
        <w:t>(</w:t>
      </w:r>
      <w:r w:rsidRPr="00513533">
        <w:rPr>
          <w:rFonts w:ascii="Times New Roman" w:eastAsia="標楷體" w:hAnsi="Times New Roman" w:hint="eastAsia"/>
          <w:sz w:val="28"/>
          <w:szCs w:val="28"/>
        </w:rPr>
        <w:t>林存清</w:t>
      </w:r>
      <w:r w:rsidRPr="00EA1B58">
        <w:rPr>
          <w:rFonts w:ascii="Times New Roman" w:eastAsia="標楷體" w:hAnsi="Times New Roman" w:hint="eastAsia"/>
          <w:sz w:val="28"/>
          <w:szCs w:val="28"/>
        </w:rPr>
        <w:t>)</w:t>
      </w:r>
      <w:r w:rsidRPr="00EA1B58">
        <w:rPr>
          <w:rFonts w:ascii="Times New Roman" w:eastAsia="標楷體" w:hAnsi="Times New Roman" w:hint="eastAsia"/>
          <w:sz w:val="28"/>
          <w:szCs w:val="28"/>
        </w:rPr>
        <w:t>與系爭專利請求項</w:t>
      </w:r>
      <w:r w:rsidRPr="00EA1B58">
        <w:rPr>
          <w:rFonts w:ascii="Times New Roman" w:eastAsia="標楷體" w:hAnsi="Times New Roman" w:hint="eastAsia"/>
          <w:sz w:val="28"/>
          <w:szCs w:val="28"/>
        </w:rPr>
        <w:t>5</w:t>
      </w:r>
      <w:r w:rsidRPr="00EA1B58">
        <w:rPr>
          <w:rFonts w:ascii="Times New Roman" w:eastAsia="標楷體" w:hAnsi="Times New Roman" w:hint="eastAsia"/>
          <w:sz w:val="28"/>
          <w:szCs w:val="28"/>
        </w:rPr>
        <w:t>之文義比對分析表</w:t>
      </w:r>
    </w:p>
    <w:tbl>
      <w:tblPr>
        <w:tblW w:w="9357" w:type="dxa"/>
        <w:tblInd w:w="-176" w:type="dxa"/>
        <w:tblLayout w:type="fixed"/>
        <w:tblLook w:val="0000" w:firstRow="0" w:lastRow="0" w:firstColumn="0" w:lastColumn="0" w:noHBand="0" w:noVBand="0"/>
      </w:tblPr>
      <w:tblGrid>
        <w:gridCol w:w="851"/>
        <w:gridCol w:w="3402"/>
        <w:gridCol w:w="851"/>
        <w:gridCol w:w="3402"/>
        <w:gridCol w:w="851"/>
      </w:tblGrid>
      <w:tr w:rsidR="00513533" w:rsidRPr="00F966E0" w:rsidTr="00AE4102">
        <w:trPr>
          <w:trHeight w:val="265"/>
        </w:trPr>
        <w:tc>
          <w:tcPr>
            <w:tcW w:w="851" w:type="dxa"/>
            <w:tcBorders>
              <w:top w:val="single" w:sz="8" w:space="0" w:color="000000"/>
              <w:left w:val="single" w:sz="8" w:space="0" w:color="000000"/>
              <w:bottom w:val="single" w:sz="8" w:space="0" w:color="000000"/>
            </w:tcBorders>
            <w:shd w:val="clear" w:color="auto" w:fill="auto"/>
            <w:vAlign w:val="center"/>
          </w:tcPr>
          <w:p w:rsidR="00513533" w:rsidRPr="00F966E0" w:rsidRDefault="00513533" w:rsidP="00AE4102">
            <w:pPr>
              <w:snapToGrid w:val="0"/>
              <w:spacing w:line="0" w:lineRule="atLeast"/>
              <w:jc w:val="center"/>
              <w:rPr>
                <w:b/>
                <w:szCs w:val="28"/>
              </w:rPr>
            </w:pPr>
            <w:r w:rsidRPr="00F966E0">
              <w:rPr>
                <w:b/>
                <w:szCs w:val="28"/>
              </w:rPr>
              <w:t>要件編號</w:t>
            </w:r>
          </w:p>
        </w:tc>
        <w:tc>
          <w:tcPr>
            <w:tcW w:w="3402" w:type="dxa"/>
            <w:tcBorders>
              <w:top w:val="single" w:sz="8" w:space="0" w:color="000000"/>
              <w:left w:val="single" w:sz="4" w:space="0" w:color="000000"/>
              <w:bottom w:val="single" w:sz="8" w:space="0" w:color="000000"/>
            </w:tcBorders>
            <w:shd w:val="clear" w:color="auto" w:fill="auto"/>
            <w:vAlign w:val="center"/>
          </w:tcPr>
          <w:p w:rsidR="00513533" w:rsidRPr="00F966E0" w:rsidRDefault="00513533" w:rsidP="00AE4102">
            <w:pPr>
              <w:snapToGrid w:val="0"/>
              <w:spacing w:line="0" w:lineRule="atLeast"/>
              <w:jc w:val="center"/>
              <w:rPr>
                <w:b/>
                <w:szCs w:val="28"/>
              </w:rPr>
            </w:pPr>
            <w:r w:rsidRPr="00F966E0">
              <w:rPr>
                <w:b/>
                <w:szCs w:val="28"/>
              </w:rPr>
              <w:t>系爭專利請求項</w:t>
            </w:r>
            <w:r w:rsidRPr="00F966E0">
              <w:rPr>
                <w:b/>
                <w:szCs w:val="28"/>
              </w:rPr>
              <w:t>1</w:t>
            </w:r>
          </w:p>
          <w:p w:rsidR="00513533" w:rsidRPr="00F966E0" w:rsidRDefault="00513533" w:rsidP="00AE4102">
            <w:pPr>
              <w:snapToGrid w:val="0"/>
              <w:spacing w:line="0" w:lineRule="atLeast"/>
              <w:jc w:val="center"/>
              <w:rPr>
                <w:b/>
                <w:szCs w:val="28"/>
              </w:rPr>
            </w:pPr>
            <w:r w:rsidRPr="00F966E0">
              <w:rPr>
                <w:b/>
                <w:szCs w:val="28"/>
              </w:rPr>
              <w:t>技術特徵</w:t>
            </w:r>
          </w:p>
        </w:tc>
        <w:tc>
          <w:tcPr>
            <w:tcW w:w="851" w:type="dxa"/>
            <w:tcBorders>
              <w:top w:val="single" w:sz="8" w:space="0" w:color="000000"/>
              <w:left w:val="single" w:sz="4" w:space="0" w:color="000000"/>
              <w:bottom w:val="single" w:sz="8" w:space="0" w:color="000000"/>
              <w:right w:val="single" w:sz="4" w:space="0" w:color="000000"/>
            </w:tcBorders>
            <w:vAlign w:val="center"/>
          </w:tcPr>
          <w:p w:rsidR="00513533" w:rsidRPr="00073EBB" w:rsidRDefault="00513533" w:rsidP="00AE4102">
            <w:pPr>
              <w:snapToGrid w:val="0"/>
              <w:spacing w:line="0" w:lineRule="atLeast"/>
              <w:jc w:val="center"/>
              <w:rPr>
                <w:b/>
              </w:rPr>
            </w:pPr>
            <w:r w:rsidRPr="00073EBB">
              <w:rPr>
                <w:rFonts w:hint="eastAsia"/>
                <w:b/>
              </w:rPr>
              <w:t>要件編號</w:t>
            </w:r>
          </w:p>
        </w:tc>
        <w:tc>
          <w:tcPr>
            <w:tcW w:w="3402" w:type="dxa"/>
            <w:tcBorders>
              <w:top w:val="single" w:sz="8" w:space="0" w:color="000000"/>
              <w:left w:val="single" w:sz="4" w:space="0" w:color="000000"/>
              <w:bottom w:val="single" w:sz="8" w:space="0" w:color="000000"/>
              <w:right w:val="single" w:sz="4" w:space="0" w:color="000000"/>
            </w:tcBorders>
            <w:vAlign w:val="center"/>
          </w:tcPr>
          <w:p w:rsidR="00513533" w:rsidRDefault="00513533" w:rsidP="00AE4102">
            <w:pPr>
              <w:snapToGrid w:val="0"/>
              <w:spacing w:line="0" w:lineRule="atLeast"/>
              <w:jc w:val="center"/>
              <w:rPr>
                <w:b/>
                <w:szCs w:val="28"/>
              </w:rPr>
            </w:pPr>
            <w:r w:rsidRPr="00F966E0">
              <w:rPr>
                <w:b/>
                <w:szCs w:val="28"/>
              </w:rPr>
              <w:t>系爭產品</w:t>
            </w:r>
            <w:r w:rsidRPr="00F966E0">
              <w:rPr>
                <w:b/>
                <w:szCs w:val="28"/>
              </w:rPr>
              <w:t>(</w:t>
            </w:r>
            <w:r w:rsidRPr="00F966E0">
              <w:rPr>
                <w:b/>
                <w:szCs w:val="28"/>
              </w:rPr>
              <w:t>林</w:t>
            </w:r>
            <w:r>
              <w:rPr>
                <w:rFonts w:hint="eastAsia"/>
                <w:b/>
                <w:szCs w:val="28"/>
              </w:rPr>
              <w:t>存清</w:t>
            </w:r>
            <w:r w:rsidRPr="00F966E0">
              <w:rPr>
                <w:b/>
                <w:szCs w:val="28"/>
              </w:rPr>
              <w:t>)</w:t>
            </w:r>
          </w:p>
          <w:p w:rsidR="00513533" w:rsidRPr="00F966E0" w:rsidRDefault="00513533" w:rsidP="00AE4102">
            <w:pPr>
              <w:snapToGrid w:val="0"/>
              <w:spacing w:line="0" w:lineRule="atLeast"/>
              <w:jc w:val="center"/>
              <w:rPr>
                <w:b/>
                <w:szCs w:val="28"/>
              </w:rPr>
            </w:pPr>
            <w:r w:rsidRPr="00F966E0">
              <w:rPr>
                <w:b/>
                <w:szCs w:val="28"/>
              </w:rPr>
              <w:t>技術內容</w:t>
            </w:r>
          </w:p>
        </w:tc>
        <w:tc>
          <w:tcPr>
            <w:tcW w:w="851" w:type="dxa"/>
            <w:tcBorders>
              <w:top w:val="single" w:sz="8" w:space="0" w:color="000000"/>
              <w:left w:val="single" w:sz="4" w:space="0" w:color="000000"/>
              <w:bottom w:val="single" w:sz="8" w:space="0" w:color="000000"/>
              <w:right w:val="single" w:sz="8" w:space="0" w:color="000000"/>
            </w:tcBorders>
            <w:shd w:val="clear" w:color="auto" w:fill="auto"/>
            <w:vAlign w:val="center"/>
          </w:tcPr>
          <w:p w:rsidR="00513533" w:rsidRPr="00F966E0" w:rsidRDefault="00513533" w:rsidP="00AE4102">
            <w:pPr>
              <w:snapToGrid w:val="0"/>
              <w:spacing w:line="0" w:lineRule="atLeast"/>
              <w:jc w:val="center"/>
              <w:rPr>
                <w:b/>
                <w:szCs w:val="28"/>
              </w:rPr>
            </w:pPr>
            <w:r w:rsidRPr="009F5E3B">
              <w:rPr>
                <w:rFonts w:hint="eastAsia"/>
                <w:b/>
                <w:szCs w:val="28"/>
              </w:rPr>
              <w:t>文義讀取</w:t>
            </w:r>
          </w:p>
        </w:tc>
      </w:tr>
      <w:tr w:rsidR="00513533" w:rsidRPr="00F966E0" w:rsidTr="00AE4102">
        <w:tc>
          <w:tcPr>
            <w:tcW w:w="851" w:type="dxa"/>
            <w:tcBorders>
              <w:top w:val="single" w:sz="8" w:space="0" w:color="000000"/>
              <w:left w:val="single" w:sz="8" w:space="0" w:color="000000"/>
              <w:bottom w:val="single" w:sz="4" w:space="0" w:color="000000"/>
            </w:tcBorders>
            <w:shd w:val="clear" w:color="auto" w:fill="auto"/>
            <w:vAlign w:val="center"/>
          </w:tcPr>
          <w:p w:rsidR="00513533" w:rsidRPr="00F966E0" w:rsidRDefault="00513533" w:rsidP="00AE4102">
            <w:pPr>
              <w:snapToGrid w:val="0"/>
              <w:spacing w:line="0" w:lineRule="atLeast"/>
              <w:jc w:val="center"/>
              <w:rPr>
                <w:szCs w:val="28"/>
              </w:rPr>
            </w:pPr>
            <w:r w:rsidRPr="00F966E0">
              <w:rPr>
                <w:szCs w:val="28"/>
              </w:rPr>
              <w:t>1A</w:t>
            </w:r>
          </w:p>
        </w:tc>
        <w:tc>
          <w:tcPr>
            <w:tcW w:w="3402" w:type="dxa"/>
            <w:tcBorders>
              <w:top w:val="single" w:sz="8" w:space="0" w:color="000000"/>
              <w:left w:val="single" w:sz="4" w:space="0" w:color="000000"/>
              <w:bottom w:val="single" w:sz="4" w:space="0" w:color="000000"/>
            </w:tcBorders>
            <w:shd w:val="clear" w:color="auto" w:fill="auto"/>
          </w:tcPr>
          <w:p w:rsidR="00513533" w:rsidRPr="00F966E0" w:rsidRDefault="00513533" w:rsidP="00AE4102">
            <w:pPr>
              <w:snapToGrid w:val="0"/>
              <w:spacing w:line="240" w:lineRule="atLeast"/>
              <w:jc w:val="both"/>
              <w:rPr>
                <w:rFonts w:cs="新細明體"/>
                <w:color w:val="000000"/>
                <w:kern w:val="1"/>
                <w:szCs w:val="28"/>
              </w:rPr>
            </w:pPr>
            <w:r w:rsidRPr="00F966E0">
              <w:rPr>
                <w:color w:val="000000"/>
                <w:szCs w:val="28"/>
              </w:rPr>
              <w:t>一種磁磚整平器，其係包括：一</w:t>
            </w:r>
            <w:r w:rsidRPr="00F966E0">
              <w:rPr>
                <w:color w:val="000000"/>
                <w:szCs w:val="28"/>
              </w:rPr>
              <w:t>T</w:t>
            </w:r>
            <w:r w:rsidRPr="00F966E0">
              <w:rPr>
                <w:color w:val="000000"/>
                <w:szCs w:val="28"/>
              </w:rPr>
              <w:t>型座體，該</w:t>
            </w:r>
            <w:r w:rsidRPr="00F966E0">
              <w:rPr>
                <w:color w:val="000000"/>
                <w:szCs w:val="28"/>
              </w:rPr>
              <w:t>T</w:t>
            </w:r>
            <w:r w:rsidRPr="00F966E0">
              <w:rPr>
                <w:color w:val="000000"/>
                <w:szCs w:val="28"/>
              </w:rPr>
              <w:t>型座體設有一底板及一立片，而立片係相對於底板上方一體延伸設置，</w:t>
            </w:r>
            <w:r w:rsidRPr="00F966E0">
              <w:rPr>
                <w:rFonts w:cs="新細明體"/>
                <w:color w:val="000000"/>
                <w:kern w:val="1"/>
                <w:szCs w:val="28"/>
              </w:rPr>
              <w:t xml:space="preserve"> </w:t>
            </w:r>
          </w:p>
        </w:tc>
        <w:tc>
          <w:tcPr>
            <w:tcW w:w="851" w:type="dxa"/>
            <w:tcBorders>
              <w:top w:val="single" w:sz="8" w:space="0" w:color="000000"/>
              <w:left w:val="single" w:sz="4" w:space="0" w:color="000000"/>
              <w:bottom w:val="single" w:sz="4" w:space="0" w:color="000000"/>
              <w:right w:val="single" w:sz="4" w:space="0" w:color="000000"/>
            </w:tcBorders>
            <w:vAlign w:val="center"/>
          </w:tcPr>
          <w:p w:rsidR="00513533" w:rsidRPr="00EC0D0F" w:rsidRDefault="00513533" w:rsidP="00AE4102">
            <w:pPr>
              <w:jc w:val="center"/>
            </w:pPr>
            <w:r w:rsidRPr="00EC0D0F">
              <w:t>1</w:t>
            </w:r>
            <w:r>
              <w:t>a</w:t>
            </w:r>
          </w:p>
        </w:tc>
        <w:tc>
          <w:tcPr>
            <w:tcW w:w="3402" w:type="dxa"/>
            <w:tcBorders>
              <w:top w:val="single" w:sz="8" w:space="0" w:color="000000"/>
              <w:left w:val="single" w:sz="4" w:space="0" w:color="000000"/>
              <w:bottom w:val="single" w:sz="4" w:space="0" w:color="000000"/>
              <w:right w:val="single" w:sz="4" w:space="0" w:color="000000"/>
            </w:tcBorders>
          </w:tcPr>
          <w:p w:rsidR="00513533" w:rsidRPr="00F966E0" w:rsidRDefault="00513533" w:rsidP="00AE4102">
            <w:pPr>
              <w:snapToGrid w:val="0"/>
              <w:spacing w:line="240" w:lineRule="atLeast"/>
              <w:jc w:val="both"/>
              <w:rPr>
                <w:rFonts w:cs="新細明體"/>
                <w:kern w:val="1"/>
                <w:szCs w:val="28"/>
              </w:rPr>
            </w:pPr>
            <w:r w:rsidRPr="00F966E0">
              <w:rPr>
                <w:rFonts w:cs="新細明體"/>
                <w:kern w:val="1"/>
                <w:szCs w:val="28"/>
              </w:rPr>
              <w:t>一種磁磚整平器，包括：一</w:t>
            </w:r>
            <w:r w:rsidRPr="00F966E0">
              <w:rPr>
                <w:rFonts w:cs="新細明體"/>
                <w:kern w:val="1"/>
                <w:szCs w:val="28"/>
              </w:rPr>
              <w:t>T</w:t>
            </w:r>
            <w:r w:rsidRPr="00F966E0">
              <w:rPr>
                <w:rFonts w:cs="新細明體"/>
                <w:kern w:val="1"/>
                <w:szCs w:val="28"/>
              </w:rPr>
              <w:t>型座體，該</w:t>
            </w:r>
            <w:r w:rsidRPr="00F966E0">
              <w:rPr>
                <w:rFonts w:cs="新細明體"/>
                <w:kern w:val="1"/>
                <w:szCs w:val="28"/>
              </w:rPr>
              <w:t>T</w:t>
            </w:r>
            <w:r w:rsidRPr="00F966E0">
              <w:rPr>
                <w:rFonts w:cs="新細明體"/>
                <w:kern w:val="1"/>
                <w:szCs w:val="28"/>
              </w:rPr>
              <w:t>型座體設有一底板及一立片，而立片係相對於底板上方一體延伸設置，</w:t>
            </w:r>
            <w:r w:rsidRPr="00F966E0">
              <w:rPr>
                <w:rFonts w:cs="新細明體"/>
                <w:kern w:val="1"/>
                <w:szCs w:val="28"/>
              </w:rPr>
              <w:t xml:space="preserve"> </w:t>
            </w:r>
          </w:p>
        </w:tc>
        <w:tc>
          <w:tcPr>
            <w:tcW w:w="851" w:type="dxa"/>
            <w:tcBorders>
              <w:top w:val="single" w:sz="8" w:space="0" w:color="000000"/>
              <w:left w:val="single" w:sz="4" w:space="0" w:color="000000"/>
              <w:bottom w:val="single" w:sz="4" w:space="0" w:color="000000"/>
              <w:right w:val="single" w:sz="8" w:space="0" w:color="000000"/>
            </w:tcBorders>
            <w:shd w:val="clear" w:color="auto" w:fill="auto"/>
            <w:vAlign w:val="center"/>
          </w:tcPr>
          <w:p w:rsidR="00513533" w:rsidRPr="00F966E0" w:rsidRDefault="00513533" w:rsidP="00AE4102">
            <w:pPr>
              <w:snapToGrid w:val="0"/>
              <w:spacing w:after="120"/>
              <w:jc w:val="center"/>
              <w:rPr>
                <w:szCs w:val="28"/>
              </w:rPr>
            </w:pPr>
            <w:r>
              <w:rPr>
                <w:rFonts w:hint="eastAsia"/>
                <w:szCs w:val="28"/>
              </w:rPr>
              <w:t>是</w:t>
            </w:r>
          </w:p>
        </w:tc>
      </w:tr>
      <w:tr w:rsidR="00513533"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513533" w:rsidRPr="00F966E0" w:rsidRDefault="00513533" w:rsidP="00AE4102">
            <w:pPr>
              <w:snapToGrid w:val="0"/>
              <w:spacing w:line="0" w:lineRule="atLeast"/>
              <w:jc w:val="center"/>
              <w:rPr>
                <w:szCs w:val="28"/>
              </w:rPr>
            </w:pPr>
            <w:r w:rsidRPr="00F966E0">
              <w:rPr>
                <w:szCs w:val="28"/>
              </w:rPr>
              <w:t>1B</w:t>
            </w:r>
          </w:p>
        </w:tc>
        <w:tc>
          <w:tcPr>
            <w:tcW w:w="3402" w:type="dxa"/>
            <w:tcBorders>
              <w:top w:val="single" w:sz="4" w:space="0" w:color="000000"/>
              <w:left w:val="single" w:sz="4" w:space="0" w:color="000000"/>
              <w:bottom w:val="single" w:sz="4" w:space="0" w:color="000000"/>
            </w:tcBorders>
            <w:shd w:val="clear" w:color="auto" w:fill="auto"/>
          </w:tcPr>
          <w:p w:rsidR="00513533" w:rsidRPr="00F966E0" w:rsidRDefault="00513533" w:rsidP="00AE4102">
            <w:pPr>
              <w:snapToGrid w:val="0"/>
              <w:spacing w:line="240" w:lineRule="atLeast"/>
              <w:jc w:val="both"/>
              <w:rPr>
                <w:rFonts w:cs="新細明體"/>
                <w:color w:val="000000"/>
                <w:kern w:val="1"/>
                <w:szCs w:val="28"/>
              </w:rPr>
            </w:pPr>
            <w:r w:rsidRPr="00F966E0">
              <w:rPr>
                <w:color w:val="000000"/>
                <w:szCs w:val="28"/>
              </w:rPr>
              <w:t>且底板之前、後側皆設有由外向內呈漸傾之斜面部，</w:t>
            </w:r>
          </w:p>
        </w:tc>
        <w:tc>
          <w:tcPr>
            <w:tcW w:w="851" w:type="dxa"/>
            <w:tcBorders>
              <w:top w:val="single" w:sz="4" w:space="0" w:color="000000"/>
              <w:left w:val="single" w:sz="4" w:space="0" w:color="000000"/>
              <w:bottom w:val="single" w:sz="4" w:space="0" w:color="000000"/>
              <w:right w:val="single" w:sz="4" w:space="0" w:color="000000"/>
            </w:tcBorders>
            <w:vAlign w:val="center"/>
          </w:tcPr>
          <w:p w:rsidR="00513533" w:rsidRPr="00EC0D0F" w:rsidRDefault="00513533" w:rsidP="00AE4102">
            <w:pPr>
              <w:jc w:val="center"/>
            </w:pPr>
            <w:r w:rsidRPr="00EC0D0F">
              <w:t>1</w:t>
            </w:r>
            <w:r>
              <w:t>b</w:t>
            </w:r>
          </w:p>
        </w:tc>
        <w:tc>
          <w:tcPr>
            <w:tcW w:w="3402" w:type="dxa"/>
            <w:tcBorders>
              <w:top w:val="single" w:sz="4" w:space="0" w:color="000000"/>
              <w:left w:val="single" w:sz="4" w:space="0" w:color="000000"/>
              <w:bottom w:val="single" w:sz="4" w:space="0" w:color="000000"/>
              <w:right w:val="single" w:sz="4" w:space="0" w:color="000000"/>
            </w:tcBorders>
            <w:vAlign w:val="center"/>
          </w:tcPr>
          <w:p w:rsidR="00513533" w:rsidRPr="00F966E0" w:rsidRDefault="00513533" w:rsidP="00AE4102">
            <w:pPr>
              <w:snapToGrid w:val="0"/>
              <w:spacing w:line="240" w:lineRule="atLeast"/>
              <w:jc w:val="both"/>
              <w:rPr>
                <w:szCs w:val="28"/>
              </w:rPr>
            </w:pPr>
            <w:r w:rsidRPr="00F966E0">
              <w:rPr>
                <w:rFonts w:cs="新細明體"/>
                <w:kern w:val="1"/>
                <w:szCs w:val="28"/>
              </w:rPr>
              <w:t>且底板係呈平面狀，</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513533" w:rsidRPr="001961C3" w:rsidRDefault="00513533" w:rsidP="00AE4102">
            <w:pPr>
              <w:snapToGrid w:val="0"/>
              <w:spacing w:after="120"/>
              <w:jc w:val="center"/>
              <w:rPr>
                <w:color w:val="FF0000"/>
                <w:szCs w:val="28"/>
              </w:rPr>
            </w:pPr>
            <w:r w:rsidRPr="001961C3">
              <w:rPr>
                <w:rFonts w:hint="eastAsia"/>
                <w:color w:val="FF0000"/>
                <w:szCs w:val="28"/>
              </w:rPr>
              <w:t>否</w:t>
            </w:r>
          </w:p>
        </w:tc>
      </w:tr>
      <w:tr w:rsidR="00513533"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513533" w:rsidRPr="00F966E0" w:rsidRDefault="00513533" w:rsidP="00AE4102">
            <w:pPr>
              <w:snapToGrid w:val="0"/>
              <w:spacing w:line="0" w:lineRule="atLeast"/>
              <w:jc w:val="center"/>
              <w:rPr>
                <w:szCs w:val="28"/>
              </w:rPr>
            </w:pPr>
            <w:r w:rsidRPr="00F966E0">
              <w:rPr>
                <w:szCs w:val="28"/>
              </w:rPr>
              <w:t>1C</w:t>
            </w:r>
          </w:p>
        </w:tc>
        <w:tc>
          <w:tcPr>
            <w:tcW w:w="3402" w:type="dxa"/>
            <w:tcBorders>
              <w:top w:val="single" w:sz="4" w:space="0" w:color="000000"/>
              <w:left w:val="single" w:sz="4" w:space="0" w:color="000000"/>
              <w:bottom w:val="single" w:sz="4" w:space="0" w:color="000000"/>
            </w:tcBorders>
            <w:shd w:val="clear" w:color="auto" w:fill="auto"/>
          </w:tcPr>
          <w:p w:rsidR="00513533" w:rsidRPr="00F966E0" w:rsidRDefault="00513533" w:rsidP="00AE4102">
            <w:pPr>
              <w:snapToGrid w:val="0"/>
              <w:spacing w:line="240" w:lineRule="atLeast"/>
              <w:jc w:val="both"/>
              <w:rPr>
                <w:rFonts w:cs="新細明體"/>
                <w:kern w:val="1"/>
                <w:szCs w:val="28"/>
              </w:rPr>
            </w:pPr>
            <w:r w:rsidRPr="00F966E0">
              <w:rPr>
                <w:color w:val="000000"/>
                <w:szCs w:val="28"/>
              </w:rPr>
              <w:t>而立片設有一上端片部及一下端片部，該上端片部與下端片部間設有一穿孔部，且下端片部近下緣之左、右二側分設有一斷裂導口；</w:t>
            </w:r>
          </w:p>
        </w:tc>
        <w:tc>
          <w:tcPr>
            <w:tcW w:w="851" w:type="dxa"/>
            <w:tcBorders>
              <w:top w:val="single" w:sz="4" w:space="0" w:color="000000"/>
              <w:left w:val="single" w:sz="4" w:space="0" w:color="000000"/>
              <w:bottom w:val="single" w:sz="4" w:space="0" w:color="000000"/>
              <w:right w:val="single" w:sz="4" w:space="0" w:color="000000"/>
            </w:tcBorders>
            <w:vAlign w:val="center"/>
          </w:tcPr>
          <w:p w:rsidR="00513533" w:rsidRPr="00EC0D0F" w:rsidRDefault="00513533" w:rsidP="00AE4102">
            <w:pPr>
              <w:jc w:val="center"/>
            </w:pPr>
            <w:r w:rsidRPr="00EC0D0F">
              <w:t>1</w:t>
            </w:r>
            <w:r>
              <w:t>c</w:t>
            </w:r>
          </w:p>
        </w:tc>
        <w:tc>
          <w:tcPr>
            <w:tcW w:w="3402" w:type="dxa"/>
            <w:tcBorders>
              <w:top w:val="single" w:sz="4" w:space="0" w:color="000000"/>
              <w:left w:val="single" w:sz="4" w:space="0" w:color="000000"/>
              <w:bottom w:val="single" w:sz="4" w:space="0" w:color="000000"/>
              <w:right w:val="single" w:sz="4" w:space="0" w:color="000000"/>
            </w:tcBorders>
          </w:tcPr>
          <w:p w:rsidR="00513533" w:rsidRPr="00F966E0" w:rsidRDefault="00513533" w:rsidP="00AE4102">
            <w:pPr>
              <w:snapToGrid w:val="0"/>
              <w:spacing w:line="240" w:lineRule="atLeast"/>
              <w:jc w:val="both"/>
              <w:rPr>
                <w:szCs w:val="28"/>
              </w:rPr>
            </w:pPr>
            <w:r w:rsidRPr="00F966E0">
              <w:rPr>
                <w:rFonts w:cs="新細明體"/>
                <w:kern w:val="1"/>
                <w:szCs w:val="28"/>
              </w:rPr>
              <w:t>立片</w:t>
            </w:r>
            <w:r w:rsidRPr="006709BB">
              <w:rPr>
                <w:color w:val="000000"/>
                <w:szCs w:val="28"/>
              </w:rPr>
              <w:t>設有</w:t>
            </w:r>
            <w:r w:rsidRPr="00F966E0">
              <w:rPr>
                <w:rFonts w:cs="新細明體"/>
                <w:kern w:val="1"/>
                <w:szCs w:val="28"/>
              </w:rPr>
              <w:t>一上端片部及一下端片部，上端片部與下端片部間設有一穿孔部，且下端片部近下緣之左、右二側分設有一斷裂導口；</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513533" w:rsidRPr="00F966E0" w:rsidRDefault="00513533" w:rsidP="00AE4102">
            <w:pPr>
              <w:snapToGrid w:val="0"/>
              <w:spacing w:after="120"/>
              <w:jc w:val="center"/>
              <w:rPr>
                <w:color w:val="FF0000"/>
                <w:sz w:val="20"/>
                <w:szCs w:val="20"/>
              </w:rPr>
            </w:pPr>
            <w:r>
              <w:rPr>
                <w:rFonts w:hint="eastAsia"/>
                <w:szCs w:val="28"/>
              </w:rPr>
              <w:t>是</w:t>
            </w:r>
          </w:p>
        </w:tc>
      </w:tr>
      <w:tr w:rsidR="00513533"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513533" w:rsidRPr="00F966E0" w:rsidRDefault="00513533" w:rsidP="00AE4102">
            <w:pPr>
              <w:snapToGrid w:val="0"/>
              <w:spacing w:line="0" w:lineRule="atLeast"/>
              <w:jc w:val="center"/>
              <w:rPr>
                <w:szCs w:val="28"/>
              </w:rPr>
            </w:pPr>
            <w:r w:rsidRPr="00F966E0">
              <w:rPr>
                <w:szCs w:val="28"/>
              </w:rPr>
              <w:t>1D</w:t>
            </w:r>
          </w:p>
        </w:tc>
        <w:tc>
          <w:tcPr>
            <w:tcW w:w="3402" w:type="dxa"/>
            <w:tcBorders>
              <w:top w:val="single" w:sz="4" w:space="0" w:color="000000"/>
              <w:left w:val="single" w:sz="4" w:space="0" w:color="000000"/>
              <w:bottom w:val="single" w:sz="4" w:space="0" w:color="000000"/>
            </w:tcBorders>
            <w:shd w:val="clear" w:color="auto" w:fill="auto"/>
          </w:tcPr>
          <w:p w:rsidR="00513533" w:rsidRPr="00F966E0" w:rsidRDefault="00513533" w:rsidP="00AE4102">
            <w:pPr>
              <w:snapToGrid w:val="0"/>
              <w:spacing w:line="240" w:lineRule="atLeast"/>
              <w:jc w:val="both"/>
              <w:rPr>
                <w:color w:val="000000"/>
                <w:szCs w:val="28"/>
              </w:rPr>
            </w:pPr>
            <w:r w:rsidRPr="00F966E0">
              <w:rPr>
                <w:color w:val="000000"/>
                <w:szCs w:val="28"/>
              </w:rPr>
              <w:t>以及一斜塊調整體，該斜塊調整體頂面設有一傾斜面部，其斜塊調整體係穿制於</w:t>
            </w:r>
            <w:r w:rsidRPr="00F966E0">
              <w:rPr>
                <w:color w:val="000000"/>
                <w:szCs w:val="28"/>
              </w:rPr>
              <w:t>T</w:t>
            </w:r>
            <w:r w:rsidRPr="00F966E0">
              <w:rPr>
                <w:color w:val="000000"/>
                <w:szCs w:val="28"/>
              </w:rPr>
              <w:t>型座體之立片所設穿孔部。</w:t>
            </w:r>
          </w:p>
        </w:tc>
        <w:tc>
          <w:tcPr>
            <w:tcW w:w="851" w:type="dxa"/>
            <w:tcBorders>
              <w:top w:val="single" w:sz="4" w:space="0" w:color="000000"/>
              <w:left w:val="single" w:sz="4" w:space="0" w:color="000000"/>
              <w:bottom w:val="single" w:sz="4" w:space="0" w:color="000000"/>
              <w:right w:val="single" w:sz="4" w:space="0" w:color="000000"/>
            </w:tcBorders>
            <w:vAlign w:val="center"/>
          </w:tcPr>
          <w:p w:rsidR="00513533" w:rsidRPr="00EC0D0F" w:rsidRDefault="00513533" w:rsidP="00AE4102">
            <w:pPr>
              <w:jc w:val="center"/>
            </w:pPr>
            <w:r w:rsidRPr="00EC0D0F">
              <w:t>1</w:t>
            </w:r>
            <w:r>
              <w:t>d</w:t>
            </w:r>
          </w:p>
        </w:tc>
        <w:tc>
          <w:tcPr>
            <w:tcW w:w="3402" w:type="dxa"/>
            <w:tcBorders>
              <w:top w:val="single" w:sz="4" w:space="0" w:color="000000"/>
              <w:left w:val="single" w:sz="4" w:space="0" w:color="000000"/>
              <w:bottom w:val="single" w:sz="4" w:space="0" w:color="000000"/>
              <w:right w:val="single" w:sz="4" w:space="0" w:color="000000"/>
            </w:tcBorders>
          </w:tcPr>
          <w:p w:rsidR="00513533" w:rsidRPr="00F966E0" w:rsidRDefault="00513533" w:rsidP="00AE4102">
            <w:pPr>
              <w:snapToGrid w:val="0"/>
              <w:spacing w:line="240" w:lineRule="atLeast"/>
              <w:jc w:val="both"/>
              <w:rPr>
                <w:szCs w:val="28"/>
              </w:rPr>
            </w:pPr>
            <w:r w:rsidRPr="00F966E0">
              <w:rPr>
                <w:rFonts w:cs="新細明體"/>
                <w:kern w:val="1"/>
                <w:szCs w:val="28"/>
              </w:rPr>
              <w:t>以及一斜塊調整體，該斜塊調整體頂面設有一傾斜面部，其斜塊調整體係穿制於</w:t>
            </w:r>
            <w:r w:rsidRPr="00F966E0">
              <w:rPr>
                <w:rFonts w:cs="新細明體"/>
                <w:kern w:val="1"/>
                <w:szCs w:val="28"/>
              </w:rPr>
              <w:t>T</w:t>
            </w:r>
            <w:r w:rsidRPr="00F966E0">
              <w:rPr>
                <w:rFonts w:cs="新細明體"/>
                <w:kern w:val="1"/>
                <w:szCs w:val="28"/>
              </w:rPr>
              <w:t>型座體之立片所設穿孔部，</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513533" w:rsidRPr="006709BB" w:rsidRDefault="00513533" w:rsidP="00AE4102">
            <w:pPr>
              <w:snapToGrid w:val="0"/>
              <w:spacing w:after="120"/>
              <w:jc w:val="center"/>
              <w:rPr>
                <w:szCs w:val="28"/>
              </w:rPr>
            </w:pPr>
            <w:r w:rsidRPr="006709BB">
              <w:rPr>
                <w:rFonts w:hint="eastAsia"/>
                <w:szCs w:val="28"/>
              </w:rPr>
              <w:t>是</w:t>
            </w:r>
          </w:p>
        </w:tc>
      </w:tr>
      <w:tr w:rsidR="00513533" w:rsidRPr="00F966E0" w:rsidTr="00AE4102">
        <w:trPr>
          <w:trHeight w:val="265"/>
        </w:trPr>
        <w:tc>
          <w:tcPr>
            <w:tcW w:w="851" w:type="dxa"/>
            <w:tcBorders>
              <w:top w:val="single" w:sz="8" w:space="0" w:color="000000"/>
              <w:left w:val="single" w:sz="8" w:space="0" w:color="000000"/>
              <w:bottom w:val="single" w:sz="8" w:space="0" w:color="000000"/>
            </w:tcBorders>
            <w:shd w:val="clear" w:color="auto" w:fill="auto"/>
            <w:vAlign w:val="center"/>
          </w:tcPr>
          <w:p w:rsidR="00513533" w:rsidRPr="00F966E0" w:rsidRDefault="00513533" w:rsidP="00AE4102">
            <w:pPr>
              <w:snapToGrid w:val="0"/>
              <w:spacing w:line="0" w:lineRule="atLeast"/>
              <w:jc w:val="center"/>
              <w:rPr>
                <w:b/>
                <w:szCs w:val="28"/>
              </w:rPr>
            </w:pPr>
            <w:r w:rsidRPr="00F966E0">
              <w:rPr>
                <w:b/>
                <w:szCs w:val="28"/>
              </w:rPr>
              <w:t>要件編號</w:t>
            </w:r>
          </w:p>
        </w:tc>
        <w:tc>
          <w:tcPr>
            <w:tcW w:w="3402" w:type="dxa"/>
            <w:tcBorders>
              <w:top w:val="single" w:sz="8" w:space="0" w:color="000000"/>
              <w:left w:val="single" w:sz="4" w:space="0" w:color="000000"/>
              <w:bottom w:val="single" w:sz="8" w:space="0" w:color="000000"/>
            </w:tcBorders>
            <w:shd w:val="clear" w:color="auto" w:fill="auto"/>
            <w:vAlign w:val="center"/>
          </w:tcPr>
          <w:p w:rsidR="00513533" w:rsidRPr="00F966E0" w:rsidRDefault="00513533" w:rsidP="00AE4102">
            <w:pPr>
              <w:snapToGrid w:val="0"/>
              <w:spacing w:line="0" w:lineRule="atLeast"/>
              <w:jc w:val="center"/>
              <w:rPr>
                <w:b/>
                <w:szCs w:val="28"/>
              </w:rPr>
            </w:pPr>
            <w:r w:rsidRPr="00F966E0">
              <w:rPr>
                <w:b/>
                <w:szCs w:val="28"/>
              </w:rPr>
              <w:t>系爭專利請求項</w:t>
            </w:r>
            <w:r w:rsidRPr="00F966E0">
              <w:rPr>
                <w:b/>
                <w:szCs w:val="28"/>
              </w:rPr>
              <w:t>5</w:t>
            </w:r>
          </w:p>
          <w:p w:rsidR="00513533" w:rsidRPr="00F966E0" w:rsidRDefault="00513533" w:rsidP="00AE4102">
            <w:pPr>
              <w:snapToGrid w:val="0"/>
              <w:spacing w:line="0" w:lineRule="atLeast"/>
              <w:jc w:val="center"/>
              <w:rPr>
                <w:b/>
                <w:szCs w:val="28"/>
              </w:rPr>
            </w:pPr>
            <w:r w:rsidRPr="00F966E0">
              <w:rPr>
                <w:b/>
                <w:szCs w:val="28"/>
              </w:rPr>
              <w:t>技術特徵</w:t>
            </w:r>
          </w:p>
        </w:tc>
        <w:tc>
          <w:tcPr>
            <w:tcW w:w="851" w:type="dxa"/>
            <w:tcBorders>
              <w:top w:val="single" w:sz="8" w:space="0" w:color="000000"/>
              <w:left w:val="single" w:sz="4" w:space="0" w:color="000000"/>
              <w:bottom w:val="single" w:sz="8" w:space="0" w:color="000000"/>
              <w:right w:val="single" w:sz="4" w:space="0" w:color="000000"/>
            </w:tcBorders>
            <w:vAlign w:val="center"/>
          </w:tcPr>
          <w:p w:rsidR="00513533" w:rsidRPr="00073EBB" w:rsidRDefault="00513533" w:rsidP="00AE4102">
            <w:pPr>
              <w:snapToGrid w:val="0"/>
              <w:spacing w:line="0" w:lineRule="atLeast"/>
              <w:jc w:val="center"/>
              <w:rPr>
                <w:b/>
              </w:rPr>
            </w:pPr>
            <w:r w:rsidRPr="00073EBB">
              <w:rPr>
                <w:rFonts w:hint="eastAsia"/>
                <w:b/>
                <w:szCs w:val="28"/>
              </w:rPr>
              <w:t>要件</w:t>
            </w:r>
            <w:r w:rsidRPr="00073EBB">
              <w:rPr>
                <w:rFonts w:hint="eastAsia"/>
                <w:b/>
              </w:rPr>
              <w:t>編號</w:t>
            </w:r>
          </w:p>
        </w:tc>
        <w:tc>
          <w:tcPr>
            <w:tcW w:w="3402" w:type="dxa"/>
            <w:tcBorders>
              <w:top w:val="single" w:sz="8" w:space="0" w:color="000000"/>
              <w:left w:val="single" w:sz="4" w:space="0" w:color="000000"/>
              <w:bottom w:val="single" w:sz="8" w:space="0" w:color="000000"/>
              <w:right w:val="single" w:sz="4" w:space="0" w:color="000000"/>
            </w:tcBorders>
            <w:vAlign w:val="center"/>
          </w:tcPr>
          <w:p w:rsidR="00513533" w:rsidRPr="00C81DCA" w:rsidRDefault="00513533" w:rsidP="00AE4102">
            <w:pPr>
              <w:snapToGrid w:val="0"/>
              <w:spacing w:line="0" w:lineRule="atLeast"/>
              <w:jc w:val="center"/>
              <w:rPr>
                <w:b/>
                <w:szCs w:val="28"/>
              </w:rPr>
            </w:pPr>
            <w:r w:rsidRPr="00C81DCA">
              <w:rPr>
                <w:rFonts w:hint="eastAsia"/>
                <w:b/>
                <w:szCs w:val="28"/>
              </w:rPr>
              <w:t>系爭產品</w:t>
            </w:r>
            <w:r w:rsidRPr="00C81DCA">
              <w:rPr>
                <w:rFonts w:hint="eastAsia"/>
                <w:b/>
                <w:szCs w:val="28"/>
              </w:rPr>
              <w:t>(</w:t>
            </w:r>
            <w:r w:rsidRPr="00C81DCA">
              <w:rPr>
                <w:rFonts w:hint="eastAsia"/>
                <w:b/>
                <w:szCs w:val="28"/>
              </w:rPr>
              <w:t>林存清</w:t>
            </w:r>
            <w:r w:rsidRPr="00C81DCA">
              <w:rPr>
                <w:rFonts w:hint="eastAsia"/>
                <w:b/>
                <w:szCs w:val="28"/>
              </w:rPr>
              <w:t>)</w:t>
            </w:r>
          </w:p>
          <w:p w:rsidR="00513533" w:rsidRPr="00F966E0" w:rsidRDefault="00513533" w:rsidP="00AE4102">
            <w:pPr>
              <w:snapToGrid w:val="0"/>
              <w:spacing w:line="0" w:lineRule="atLeast"/>
              <w:jc w:val="center"/>
              <w:rPr>
                <w:b/>
                <w:szCs w:val="28"/>
              </w:rPr>
            </w:pPr>
            <w:r w:rsidRPr="00C81DCA">
              <w:rPr>
                <w:rFonts w:hint="eastAsia"/>
                <w:b/>
                <w:szCs w:val="28"/>
              </w:rPr>
              <w:t>技術內容</w:t>
            </w:r>
          </w:p>
        </w:tc>
        <w:tc>
          <w:tcPr>
            <w:tcW w:w="851" w:type="dxa"/>
            <w:tcBorders>
              <w:top w:val="single" w:sz="8" w:space="0" w:color="000000"/>
              <w:left w:val="single" w:sz="4" w:space="0" w:color="000000"/>
              <w:bottom w:val="single" w:sz="8" w:space="0" w:color="000000"/>
              <w:right w:val="single" w:sz="8" w:space="0" w:color="000000"/>
            </w:tcBorders>
            <w:shd w:val="clear" w:color="auto" w:fill="auto"/>
            <w:vAlign w:val="center"/>
          </w:tcPr>
          <w:p w:rsidR="00513533" w:rsidRPr="00F966E0" w:rsidRDefault="00513533" w:rsidP="00AE4102">
            <w:pPr>
              <w:snapToGrid w:val="0"/>
              <w:spacing w:line="0" w:lineRule="atLeast"/>
              <w:jc w:val="center"/>
              <w:rPr>
                <w:b/>
                <w:szCs w:val="28"/>
              </w:rPr>
            </w:pPr>
            <w:r w:rsidRPr="009F5E3B">
              <w:rPr>
                <w:rFonts w:hint="eastAsia"/>
                <w:b/>
                <w:szCs w:val="28"/>
              </w:rPr>
              <w:t>文義讀取</w:t>
            </w:r>
          </w:p>
        </w:tc>
      </w:tr>
      <w:tr w:rsidR="00513533"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513533" w:rsidRPr="00F966E0" w:rsidRDefault="00513533" w:rsidP="00AE4102">
            <w:pPr>
              <w:snapToGrid w:val="0"/>
              <w:spacing w:line="0" w:lineRule="atLeast"/>
              <w:jc w:val="center"/>
              <w:rPr>
                <w:szCs w:val="28"/>
              </w:rPr>
            </w:pPr>
            <w:r w:rsidRPr="00F966E0">
              <w:rPr>
                <w:szCs w:val="28"/>
              </w:rPr>
              <w:t>5E</w:t>
            </w:r>
          </w:p>
        </w:tc>
        <w:tc>
          <w:tcPr>
            <w:tcW w:w="3402" w:type="dxa"/>
            <w:tcBorders>
              <w:top w:val="single" w:sz="4" w:space="0" w:color="000000"/>
              <w:left w:val="single" w:sz="4" w:space="0" w:color="000000"/>
              <w:bottom w:val="single" w:sz="4" w:space="0" w:color="000000"/>
            </w:tcBorders>
            <w:shd w:val="clear" w:color="auto" w:fill="auto"/>
          </w:tcPr>
          <w:p w:rsidR="00513533" w:rsidRPr="00F966E0" w:rsidRDefault="00513533" w:rsidP="00AE4102">
            <w:pPr>
              <w:snapToGrid w:val="0"/>
              <w:spacing w:line="240" w:lineRule="atLeast"/>
              <w:jc w:val="both"/>
              <w:rPr>
                <w:color w:val="000000"/>
                <w:szCs w:val="28"/>
              </w:rPr>
            </w:pPr>
            <w:r w:rsidRPr="00F966E0">
              <w:rPr>
                <w:color w:val="000000"/>
                <w:szCs w:val="28"/>
              </w:rPr>
              <w:t>其中，該斜面部上分別向內設有數凸肋。</w:t>
            </w:r>
          </w:p>
        </w:tc>
        <w:tc>
          <w:tcPr>
            <w:tcW w:w="851" w:type="dxa"/>
            <w:tcBorders>
              <w:top w:val="single" w:sz="4" w:space="0" w:color="000000"/>
              <w:left w:val="single" w:sz="4" w:space="0" w:color="000000"/>
              <w:bottom w:val="single" w:sz="4" w:space="0" w:color="000000"/>
              <w:right w:val="single" w:sz="4" w:space="0" w:color="000000"/>
            </w:tcBorders>
            <w:vAlign w:val="center"/>
          </w:tcPr>
          <w:p w:rsidR="00513533" w:rsidRDefault="00513533" w:rsidP="00AE4102">
            <w:pPr>
              <w:jc w:val="center"/>
            </w:pPr>
            <w:r w:rsidRPr="00EC0D0F">
              <w:t>5</w:t>
            </w:r>
            <w:r>
              <w:t>e</w:t>
            </w:r>
          </w:p>
        </w:tc>
        <w:tc>
          <w:tcPr>
            <w:tcW w:w="3402" w:type="dxa"/>
            <w:tcBorders>
              <w:top w:val="single" w:sz="4" w:space="0" w:color="000000"/>
              <w:left w:val="single" w:sz="4" w:space="0" w:color="000000"/>
              <w:bottom w:val="single" w:sz="4" w:space="0" w:color="000000"/>
              <w:right w:val="single" w:sz="4" w:space="0" w:color="000000"/>
            </w:tcBorders>
          </w:tcPr>
          <w:p w:rsidR="00513533" w:rsidRPr="00F966E0" w:rsidRDefault="00513533" w:rsidP="00AE4102">
            <w:pPr>
              <w:snapToGrid w:val="0"/>
              <w:spacing w:line="240" w:lineRule="atLeast"/>
              <w:jc w:val="both"/>
              <w:rPr>
                <w:szCs w:val="28"/>
              </w:rPr>
            </w:pPr>
            <w:r w:rsidRPr="00F966E0">
              <w:rPr>
                <w:rFonts w:cs="新細明體"/>
                <w:kern w:val="1"/>
                <w:szCs w:val="28"/>
              </w:rPr>
              <w:t>該底板平面上設有外高內低傾斜之數凸肋。</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513533" w:rsidRPr="001961C3" w:rsidRDefault="00513533" w:rsidP="00AE4102">
            <w:pPr>
              <w:snapToGrid w:val="0"/>
              <w:spacing w:after="120"/>
              <w:jc w:val="center"/>
              <w:rPr>
                <w:color w:val="FF0000"/>
                <w:sz w:val="20"/>
                <w:szCs w:val="20"/>
              </w:rPr>
            </w:pPr>
            <w:r w:rsidRPr="001961C3">
              <w:rPr>
                <w:rFonts w:hint="eastAsia"/>
                <w:color w:val="FF0000"/>
                <w:szCs w:val="28"/>
              </w:rPr>
              <w:t>否</w:t>
            </w:r>
          </w:p>
        </w:tc>
      </w:tr>
    </w:tbl>
    <w:p w:rsidR="00513533" w:rsidRPr="00513533" w:rsidRDefault="00513533" w:rsidP="00513533">
      <w:pPr>
        <w:rPr>
          <w:rFonts w:ascii="Times New Roman" w:eastAsia="標楷體" w:hAnsi="Times New Roman"/>
          <w:sz w:val="28"/>
          <w:szCs w:val="28"/>
        </w:rPr>
      </w:pPr>
    </w:p>
    <w:p w:rsidR="00513533" w:rsidRPr="00513533" w:rsidRDefault="00513533" w:rsidP="00513533">
      <w:pPr>
        <w:rPr>
          <w:rFonts w:ascii="Times New Roman" w:eastAsia="標楷體" w:hAnsi="Times New Roman"/>
          <w:sz w:val="28"/>
          <w:szCs w:val="28"/>
        </w:rPr>
      </w:pPr>
    </w:p>
    <w:p w:rsidR="007E0314" w:rsidRDefault="007E0314">
      <w:pPr>
        <w:widowControl/>
      </w:pPr>
      <w:r>
        <w:br w:type="page"/>
      </w:r>
    </w:p>
    <w:p w:rsidR="007E0314" w:rsidRDefault="007E0314" w:rsidP="007E0314">
      <w:pPr>
        <w:rPr>
          <w:rFonts w:ascii="Times New Roman" w:eastAsia="標楷體" w:hAnsi="Times New Roman"/>
          <w:sz w:val="28"/>
          <w:szCs w:val="28"/>
        </w:rPr>
      </w:pPr>
      <w:r w:rsidRPr="00352B31">
        <w:rPr>
          <w:rFonts w:ascii="Times New Roman" w:eastAsia="標楷體" w:hAnsi="Times New Roman" w:hint="eastAsia"/>
          <w:sz w:val="28"/>
          <w:szCs w:val="28"/>
        </w:rPr>
        <w:lastRenderedPageBreak/>
        <w:t>附表</w:t>
      </w:r>
      <w:r w:rsidR="005C5E0D">
        <w:rPr>
          <w:rFonts w:ascii="Times New Roman" w:eastAsia="標楷體" w:hAnsi="Times New Roman" w:hint="eastAsia"/>
          <w:sz w:val="28"/>
          <w:szCs w:val="28"/>
        </w:rPr>
        <w:t>10</w:t>
      </w:r>
      <w:r w:rsidRPr="00352B31">
        <w:rPr>
          <w:rFonts w:ascii="Times New Roman" w:eastAsia="標楷體" w:hAnsi="Times New Roman" w:hint="eastAsia"/>
          <w:sz w:val="28"/>
          <w:szCs w:val="28"/>
        </w:rPr>
        <w:t>：</w:t>
      </w:r>
      <w:r w:rsidR="00A025CA">
        <w:rPr>
          <w:rFonts w:ascii="Times New Roman" w:eastAsia="標楷體" w:hAnsi="Times New Roman" w:hint="eastAsia"/>
          <w:sz w:val="28"/>
          <w:szCs w:val="28"/>
        </w:rPr>
        <w:t>本</w:t>
      </w:r>
      <w:r w:rsidR="00A025CA">
        <w:rPr>
          <w:rFonts w:ascii="Times New Roman" w:eastAsia="標楷體" w:hAnsi="Times New Roman"/>
          <w:sz w:val="28"/>
          <w:szCs w:val="28"/>
        </w:rPr>
        <w:t>院對</w:t>
      </w:r>
      <w:r w:rsidRPr="00EA1B58">
        <w:rPr>
          <w:rFonts w:ascii="Times New Roman" w:eastAsia="標楷體" w:hAnsi="Times New Roman" w:hint="eastAsia"/>
          <w:sz w:val="28"/>
          <w:szCs w:val="28"/>
        </w:rPr>
        <w:t>系爭產品</w:t>
      </w:r>
      <w:r w:rsidRPr="00EA1B58">
        <w:rPr>
          <w:rFonts w:ascii="Times New Roman" w:eastAsia="標楷體" w:hAnsi="Times New Roman" w:hint="eastAsia"/>
          <w:sz w:val="28"/>
          <w:szCs w:val="28"/>
        </w:rPr>
        <w:t>(</w:t>
      </w:r>
      <w:r w:rsidRPr="007E0314">
        <w:rPr>
          <w:rFonts w:ascii="Times New Roman" w:eastAsia="標楷體" w:hAnsi="Times New Roman" w:hint="eastAsia"/>
          <w:sz w:val="28"/>
          <w:szCs w:val="28"/>
        </w:rPr>
        <w:t>林柏賢</w:t>
      </w:r>
      <w:r w:rsidRPr="00EA1B58">
        <w:rPr>
          <w:rFonts w:ascii="Times New Roman" w:eastAsia="標楷體" w:hAnsi="Times New Roman" w:hint="eastAsia"/>
          <w:sz w:val="28"/>
          <w:szCs w:val="28"/>
        </w:rPr>
        <w:t>)</w:t>
      </w:r>
      <w:r w:rsidRPr="00EA1B58">
        <w:rPr>
          <w:rFonts w:ascii="Times New Roman" w:eastAsia="標楷體" w:hAnsi="Times New Roman" w:hint="eastAsia"/>
          <w:sz w:val="28"/>
          <w:szCs w:val="28"/>
        </w:rPr>
        <w:t>與系爭專利請求項</w:t>
      </w:r>
      <w:r w:rsidRPr="00EA1B58">
        <w:rPr>
          <w:rFonts w:ascii="Times New Roman" w:eastAsia="標楷體" w:hAnsi="Times New Roman" w:hint="eastAsia"/>
          <w:sz w:val="28"/>
          <w:szCs w:val="28"/>
        </w:rPr>
        <w:t>5</w:t>
      </w:r>
      <w:r w:rsidRPr="00EA1B58">
        <w:rPr>
          <w:rFonts w:ascii="Times New Roman" w:eastAsia="標楷體" w:hAnsi="Times New Roman" w:hint="eastAsia"/>
          <w:sz w:val="28"/>
          <w:szCs w:val="28"/>
        </w:rPr>
        <w:t>之文義比對分析表</w:t>
      </w:r>
    </w:p>
    <w:tbl>
      <w:tblPr>
        <w:tblW w:w="9357" w:type="dxa"/>
        <w:tblInd w:w="-176" w:type="dxa"/>
        <w:tblLayout w:type="fixed"/>
        <w:tblLook w:val="0000" w:firstRow="0" w:lastRow="0" w:firstColumn="0" w:lastColumn="0" w:noHBand="0" w:noVBand="0"/>
      </w:tblPr>
      <w:tblGrid>
        <w:gridCol w:w="851"/>
        <w:gridCol w:w="3402"/>
        <w:gridCol w:w="851"/>
        <w:gridCol w:w="3402"/>
        <w:gridCol w:w="851"/>
      </w:tblGrid>
      <w:tr w:rsidR="007E0314" w:rsidRPr="00F966E0" w:rsidTr="00AE4102">
        <w:trPr>
          <w:trHeight w:val="265"/>
        </w:trPr>
        <w:tc>
          <w:tcPr>
            <w:tcW w:w="851" w:type="dxa"/>
            <w:tcBorders>
              <w:top w:val="single" w:sz="8" w:space="0" w:color="000000"/>
              <w:left w:val="single" w:sz="8" w:space="0" w:color="000000"/>
              <w:bottom w:val="single" w:sz="8" w:space="0" w:color="000000"/>
            </w:tcBorders>
            <w:shd w:val="clear" w:color="auto" w:fill="auto"/>
            <w:vAlign w:val="center"/>
          </w:tcPr>
          <w:p w:rsidR="007E0314" w:rsidRPr="00F966E0" w:rsidRDefault="007E0314" w:rsidP="00AE4102">
            <w:pPr>
              <w:snapToGrid w:val="0"/>
              <w:spacing w:line="0" w:lineRule="atLeast"/>
              <w:jc w:val="center"/>
              <w:rPr>
                <w:b/>
                <w:szCs w:val="28"/>
              </w:rPr>
            </w:pPr>
            <w:r w:rsidRPr="00F966E0">
              <w:rPr>
                <w:b/>
                <w:szCs w:val="28"/>
              </w:rPr>
              <w:t>要件編號</w:t>
            </w:r>
          </w:p>
        </w:tc>
        <w:tc>
          <w:tcPr>
            <w:tcW w:w="3402" w:type="dxa"/>
            <w:tcBorders>
              <w:top w:val="single" w:sz="8" w:space="0" w:color="000000"/>
              <w:left w:val="single" w:sz="4" w:space="0" w:color="000000"/>
              <w:bottom w:val="single" w:sz="8" w:space="0" w:color="000000"/>
            </w:tcBorders>
            <w:shd w:val="clear" w:color="auto" w:fill="auto"/>
            <w:vAlign w:val="center"/>
          </w:tcPr>
          <w:p w:rsidR="007E0314" w:rsidRPr="00F966E0" w:rsidRDefault="007E0314" w:rsidP="00AE4102">
            <w:pPr>
              <w:snapToGrid w:val="0"/>
              <w:spacing w:line="0" w:lineRule="atLeast"/>
              <w:jc w:val="center"/>
              <w:rPr>
                <w:b/>
                <w:szCs w:val="28"/>
              </w:rPr>
            </w:pPr>
            <w:r w:rsidRPr="00F966E0">
              <w:rPr>
                <w:b/>
                <w:szCs w:val="28"/>
              </w:rPr>
              <w:t>系爭專利請求項</w:t>
            </w:r>
            <w:r w:rsidRPr="00F966E0">
              <w:rPr>
                <w:b/>
                <w:szCs w:val="28"/>
              </w:rPr>
              <w:t>1</w:t>
            </w:r>
          </w:p>
          <w:p w:rsidR="007E0314" w:rsidRPr="00F966E0" w:rsidRDefault="007E0314" w:rsidP="00AE4102">
            <w:pPr>
              <w:snapToGrid w:val="0"/>
              <w:spacing w:line="0" w:lineRule="atLeast"/>
              <w:jc w:val="center"/>
              <w:rPr>
                <w:b/>
                <w:szCs w:val="28"/>
              </w:rPr>
            </w:pPr>
            <w:r w:rsidRPr="00F966E0">
              <w:rPr>
                <w:b/>
                <w:szCs w:val="28"/>
              </w:rPr>
              <w:t>技術特徵</w:t>
            </w:r>
          </w:p>
        </w:tc>
        <w:tc>
          <w:tcPr>
            <w:tcW w:w="851" w:type="dxa"/>
            <w:tcBorders>
              <w:top w:val="single" w:sz="8" w:space="0" w:color="000000"/>
              <w:left w:val="single" w:sz="4" w:space="0" w:color="000000"/>
              <w:bottom w:val="single" w:sz="8" w:space="0" w:color="000000"/>
            </w:tcBorders>
            <w:shd w:val="clear" w:color="auto" w:fill="auto"/>
            <w:vAlign w:val="center"/>
          </w:tcPr>
          <w:p w:rsidR="007E0314" w:rsidRPr="00717656" w:rsidRDefault="007E0314" w:rsidP="00AE4102">
            <w:pPr>
              <w:snapToGrid w:val="0"/>
              <w:spacing w:line="0" w:lineRule="atLeast"/>
              <w:jc w:val="center"/>
              <w:rPr>
                <w:b/>
              </w:rPr>
            </w:pPr>
            <w:r w:rsidRPr="00717656">
              <w:rPr>
                <w:rFonts w:hint="eastAsia"/>
                <w:b/>
              </w:rPr>
              <w:t>要件</w:t>
            </w:r>
            <w:r w:rsidRPr="00717656">
              <w:rPr>
                <w:rFonts w:hint="eastAsia"/>
                <w:b/>
                <w:szCs w:val="28"/>
              </w:rPr>
              <w:t>編號</w:t>
            </w:r>
          </w:p>
        </w:tc>
        <w:tc>
          <w:tcPr>
            <w:tcW w:w="3402" w:type="dxa"/>
            <w:tcBorders>
              <w:top w:val="single" w:sz="8" w:space="0" w:color="000000"/>
              <w:left w:val="single" w:sz="4" w:space="0" w:color="000000"/>
              <w:bottom w:val="single" w:sz="8" w:space="0" w:color="000000"/>
              <w:right w:val="single" w:sz="4" w:space="0" w:color="000000"/>
            </w:tcBorders>
          </w:tcPr>
          <w:p w:rsidR="007E0314" w:rsidRPr="00230C6E" w:rsidRDefault="007E0314" w:rsidP="00AE4102">
            <w:pPr>
              <w:snapToGrid w:val="0"/>
              <w:spacing w:line="0" w:lineRule="atLeast"/>
              <w:jc w:val="center"/>
              <w:rPr>
                <w:b/>
                <w:szCs w:val="28"/>
              </w:rPr>
            </w:pPr>
            <w:r w:rsidRPr="00230C6E">
              <w:rPr>
                <w:rFonts w:hint="eastAsia"/>
                <w:b/>
                <w:szCs w:val="28"/>
              </w:rPr>
              <w:t>系爭產品</w:t>
            </w:r>
            <w:r w:rsidRPr="00230C6E">
              <w:rPr>
                <w:rFonts w:hint="eastAsia"/>
                <w:b/>
                <w:szCs w:val="28"/>
              </w:rPr>
              <w:t>(</w:t>
            </w:r>
            <w:r w:rsidRPr="00230C6E">
              <w:rPr>
                <w:rFonts w:hint="eastAsia"/>
                <w:b/>
                <w:szCs w:val="28"/>
              </w:rPr>
              <w:t>林柏賢</w:t>
            </w:r>
            <w:r w:rsidRPr="00230C6E">
              <w:rPr>
                <w:rFonts w:hint="eastAsia"/>
                <w:b/>
                <w:szCs w:val="28"/>
              </w:rPr>
              <w:t>)</w:t>
            </w:r>
          </w:p>
          <w:p w:rsidR="007E0314" w:rsidRPr="00717656" w:rsidRDefault="007E0314" w:rsidP="00AE4102">
            <w:pPr>
              <w:snapToGrid w:val="0"/>
              <w:spacing w:line="0" w:lineRule="atLeast"/>
              <w:jc w:val="center"/>
              <w:rPr>
                <w:b/>
              </w:rPr>
            </w:pPr>
            <w:r w:rsidRPr="00230C6E">
              <w:rPr>
                <w:rFonts w:hint="eastAsia"/>
                <w:b/>
                <w:szCs w:val="28"/>
              </w:rPr>
              <w:t>技術內容</w:t>
            </w:r>
          </w:p>
        </w:tc>
        <w:tc>
          <w:tcPr>
            <w:tcW w:w="851" w:type="dxa"/>
            <w:tcBorders>
              <w:top w:val="single" w:sz="8" w:space="0" w:color="000000"/>
              <w:left w:val="single" w:sz="4" w:space="0" w:color="000000"/>
              <w:bottom w:val="single" w:sz="8" w:space="0" w:color="000000"/>
              <w:right w:val="single" w:sz="8" w:space="0" w:color="000000"/>
            </w:tcBorders>
            <w:shd w:val="clear" w:color="auto" w:fill="auto"/>
            <w:vAlign w:val="center"/>
          </w:tcPr>
          <w:p w:rsidR="007E0314" w:rsidRPr="00F966E0" w:rsidRDefault="007E0314" w:rsidP="00AE4102">
            <w:pPr>
              <w:snapToGrid w:val="0"/>
              <w:spacing w:line="0" w:lineRule="atLeast"/>
              <w:jc w:val="center"/>
              <w:rPr>
                <w:b/>
                <w:szCs w:val="28"/>
              </w:rPr>
            </w:pPr>
            <w:r w:rsidRPr="00717656">
              <w:rPr>
                <w:rFonts w:hint="eastAsia"/>
                <w:b/>
                <w:szCs w:val="28"/>
              </w:rPr>
              <w:t>文義讀取</w:t>
            </w:r>
          </w:p>
        </w:tc>
      </w:tr>
      <w:tr w:rsidR="007E0314" w:rsidRPr="00F966E0" w:rsidTr="00AE4102">
        <w:tc>
          <w:tcPr>
            <w:tcW w:w="851" w:type="dxa"/>
            <w:tcBorders>
              <w:top w:val="single" w:sz="8" w:space="0" w:color="000000"/>
              <w:left w:val="single" w:sz="8" w:space="0" w:color="000000"/>
              <w:bottom w:val="single" w:sz="4" w:space="0" w:color="000000"/>
            </w:tcBorders>
            <w:shd w:val="clear" w:color="auto" w:fill="auto"/>
            <w:vAlign w:val="center"/>
          </w:tcPr>
          <w:p w:rsidR="007E0314" w:rsidRPr="00F966E0" w:rsidRDefault="007E0314" w:rsidP="00AE4102">
            <w:pPr>
              <w:snapToGrid w:val="0"/>
              <w:spacing w:line="0" w:lineRule="atLeast"/>
              <w:jc w:val="center"/>
              <w:rPr>
                <w:szCs w:val="28"/>
              </w:rPr>
            </w:pPr>
            <w:r w:rsidRPr="00F966E0">
              <w:rPr>
                <w:szCs w:val="28"/>
              </w:rPr>
              <w:t>1A</w:t>
            </w:r>
          </w:p>
        </w:tc>
        <w:tc>
          <w:tcPr>
            <w:tcW w:w="3402" w:type="dxa"/>
            <w:tcBorders>
              <w:top w:val="single" w:sz="8" w:space="0" w:color="000000"/>
              <w:left w:val="single" w:sz="4" w:space="0" w:color="000000"/>
              <w:bottom w:val="single" w:sz="4" w:space="0" w:color="000000"/>
            </w:tcBorders>
            <w:shd w:val="clear" w:color="auto" w:fill="auto"/>
          </w:tcPr>
          <w:p w:rsidR="007E0314" w:rsidRPr="00F966E0" w:rsidRDefault="007E0314" w:rsidP="00AE4102">
            <w:pPr>
              <w:snapToGrid w:val="0"/>
              <w:spacing w:line="240" w:lineRule="atLeast"/>
              <w:jc w:val="both"/>
              <w:rPr>
                <w:rFonts w:cs="新細明體"/>
                <w:color w:val="000000"/>
                <w:kern w:val="1"/>
                <w:szCs w:val="28"/>
              </w:rPr>
            </w:pPr>
            <w:r w:rsidRPr="00F966E0">
              <w:rPr>
                <w:color w:val="000000"/>
                <w:szCs w:val="28"/>
              </w:rPr>
              <w:t>一種磁磚整平器，其係包括：一</w:t>
            </w:r>
            <w:r w:rsidRPr="00F966E0">
              <w:rPr>
                <w:color w:val="000000"/>
                <w:szCs w:val="28"/>
              </w:rPr>
              <w:t>T</w:t>
            </w:r>
            <w:r w:rsidRPr="00F966E0">
              <w:rPr>
                <w:color w:val="000000"/>
                <w:szCs w:val="28"/>
              </w:rPr>
              <w:t>型座體，該</w:t>
            </w:r>
            <w:r w:rsidRPr="00F966E0">
              <w:rPr>
                <w:color w:val="000000"/>
                <w:szCs w:val="28"/>
              </w:rPr>
              <w:t>T</w:t>
            </w:r>
            <w:r w:rsidRPr="00F966E0">
              <w:rPr>
                <w:color w:val="000000"/>
                <w:szCs w:val="28"/>
              </w:rPr>
              <w:t>型座體設有一底板及一立片，而立片係相對於底板上方一體延伸設置，</w:t>
            </w:r>
            <w:r w:rsidRPr="00F966E0">
              <w:rPr>
                <w:rFonts w:cs="新細明體"/>
                <w:color w:val="000000"/>
                <w:kern w:val="1"/>
                <w:szCs w:val="28"/>
              </w:rPr>
              <w:t xml:space="preserve"> </w:t>
            </w:r>
          </w:p>
        </w:tc>
        <w:tc>
          <w:tcPr>
            <w:tcW w:w="851" w:type="dxa"/>
            <w:tcBorders>
              <w:top w:val="single" w:sz="8" w:space="0" w:color="000000"/>
              <w:left w:val="single" w:sz="4" w:space="0" w:color="000000"/>
              <w:bottom w:val="single" w:sz="4" w:space="0" w:color="000000"/>
            </w:tcBorders>
            <w:shd w:val="clear" w:color="auto" w:fill="auto"/>
            <w:vAlign w:val="center"/>
          </w:tcPr>
          <w:p w:rsidR="007E0314" w:rsidRPr="005801A0" w:rsidRDefault="007E0314" w:rsidP="00AE4102">
            <w:pPr>
              <w:jc w:val="center"/>
            </w:pPr>
            <w:r w:rsidRPr="005801A0">
              <w:t>1</w:t>
            </w:r>
            <w:r>
              <w:t>a</w:t>
            </w:r>
          </w:p>
        </w:tc>
        <w:tc>
          <w:tcPr>
            <w:tcW w:w="3402" w:type="dxa"/>
            <w:tcBorders>
              <w:top w:val="single" w:sz="8" w:space="0" w:color="000000"/>
              <w:left w:val="single" w:sz="4" w:space="0" w:color="000000"/>
              <w:bottom w:val="single" w:sz="4" w:space="0" w:color="000000"/>
              <w:right w:val="single" w:sz="4" w:space="0" w:color="000000"/>
            </w:tcBorders>
          </w:tcPr>
          <w:p w:rsidR="007E0314" w:rsidRPr="00177034" w:rsidRDefault="007E0314" w:rsidP="00AE4102">
            <w:pPr>
              <w:snapToGrid w:val="0"/>
              <w:spacing w:line="240" w:lineRule="atLeast"/>
              <w:jc w:val="both"/>
            </w:pPr>
            <w:r w:rsidRPr="00BA0947">
              <w:rPr>
                <w:rFonts w:hint="eastAsia"/>
                <w:color w:val="000000"/>
                <w:szCs w:val="28"/>
              </w:rPr>
              <w:t>一種</w:t>
            </w:r>
            <w:r w:rsidRPr="00177034">
              <w:rPr>
                <w:rFonts w:hint="eastAsia"/>
              </w:rPr>
              <w:t>磁磚整平器，包括：一類</w:t>
            </w:r>
            <w:r w:rsidRPr="00177034">
              <w:rPr>
                <w:rFonts w:hint="eastAsia"/>
              </w:rPr>
              <w:t>T</w:t>
            </w:r>
            <w:r w:rsidRPr="00177034">
              <w:rPr>
                <w:rFonts w:hint="eastAsia"/>
              </w:rPr>
              <w:t>型座體，該類</w:t>
            </w:r>
            <w:r w:rsidRPr="00177034">
              <w:rPr>
                <w:rFonts w:hint="eastAsia"/>
              </w:rPr>
              <w:t>T</w:t>
            </w:r>
            <w:r w:rsidRPr="00177034">
              <w:rPr>
                <w:rFonts w:hint="eastAsia"/>
              </w:rPr>
              <w:t>型座體設有一兩側呈向外翹起之外高內低狀的底板及一立片，而立片係相對於底板上方一體延伸設置，</w:t>
            </w:r>
          </w:p>
        </w:tc>
        <w:tc>
          <w:tcPr>
            <w:tcW w:w="851" w:type="dxa"/>
            <w:tcBorders>
              <w:top w:val="single" w:sz="8" w:space="0" w:color="000000"/>
              <w:left w:val="single" w:sz="4" w:space="0" w:color="000000"/>
              <w:bottom w:val="single" w:sz="4" w:space="0" w:color="000000"/>
              <w:right w:val="single" w:sz="8" w:space="0" w:color="000000"/>
            </w:tcBorders>
            <w:shd w:val="clear" w:color="auto" w:fill="auto"/>
            <w:vAlign w:val="center"/>
          </w:tcPr>
          <w:p w:rsidR="007E0314" w:rsidRPr="00F966E0" w:rsidRDefault="007E0314" w:rsidP="00AE4102">
            <w:pPr>
              <w:snapToGrid w:val="0"/>
              <w:spacing w:after="120"/>
              <w:jc w:val="center"/>
              <w:rPr>
                <w:color w:val="FF0000"/>
                <w:szCs w:val="28"/>
              </w:rPr>
            </w:pPr>
            <w:r>
              <w:rPr>
                <w:rFonts w:hint="eastAsia"/>
                <w:color w:val="FF0000"/>
                <w:szCs w:val="28"/>
              </w:rPr>
              <w:t>否</w:t>
            </w:r>
          </w:p>
        </w:tc>
      </w:tr>
      <w:tr w:rsidR="007E0314"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7E0314" w:rsidRPr="00F966E0" w:rsidRDefault="007E0314" w:rsidP="00AE4102">
            <w:pPr>
              <w:snapToGrid w:val="0"/>
              <w:spacing w:line="0" w:lineRule="atLeast"/>
              <w:jc w:val="center"/>
              <w:rPr>
                <w:szCs w:val="28"/>
              </w:rPr>
            </w:pPr>
            <w:r w:rsidRPr="00F966E0">
              <w:rPr>
                <w:szCs w:val="28"/>
              </w:rPr>
              <w:t>1B</w:t>
            </w:r>
          </w:p>
        </w:tc>
        <w:tc>
          <w:tcPr>
            <w:tcW w:w="3402" w:type="dxa"/>
            <w:tcBorders>
              <w:top w:val="single" w:sz="4" w:space="0" w:color="000000"/>
              <w:left w:val="single" w:sz="4" w:space="0" w:color="000000"/>
              <w:bottom w:val="single" w:sz="4" w:space="0" w:color="000000"/>
            </w:tcBorders>
            <w:shd w:val="clear" w:color="auto" w:fill="auto"/>
          </w:tcPr>
          <w:p w:rsidR="007E0314" w:rsidRPr="00F966E0" w:rsidRDefault="007E0314" w:rsidP="00AE4102">
            <w:pPr>
              <w:snapToGrid w:val="0"/>
              <w:spacing w:line="240" w:lineRule="atLeast"/>
              <w:jc w:val="both"/>
              <w:rPr>
                <w:rFonts w:cs="新細明體"/>
                <w:color w:val="000000"/>
                <w:kern w:val="1"/>
                <w:szCs w:val="28"/>
              </w:rPr>
            </w:pPr>
            <w:r w:rsidRPr="00F966E0">
              <w:rPr>
                <w:color w:val="000000"/>
                <w:szCs w:val="28"/>
              </w:rPr>
              <w:t>且底板之前、後側皆設有由外向內呈漸傾之斜面部，</w:t>
            </w:r>
          </w:p>
        </w:tc>
        <w:tc>
          <w:tcPr>
            <w:tcW w:w="851" w:type="dxa"/>
            <w:tcBorders>
              <w:top w:val="single" w:sz="4" w:space="0" w:color="000000"/>
              <w:left w:val="single" w:sz="4" w:space="0" w:color="000000"/>
              <w:bottom w:val="single" w:sz="4" w:space="0" w:color="000000"/>
            </w:tcBorders>
            <w:shd w:val="clear" w:color="auto" w:fill="auto"/>
            <w:vAlign w:val="center"/>
          </w:tcPr>
          <w:p w:rsidR="007E0314" w:rsidRPr="005801A0" w:rsidRDefault="007E0314" w:rsidP="00AE4102">
            <w:pPr>
              <w:jc w:val="center"/>
            </w:pPr>
            <w:r w:rsidRPr="005801A0">
              <w:t>1</w:t>
            </w:r>
            <w:r>
              <w:t>b</w:t>
            </w:r>
          </w:p>
        </w:tc>
        <w:tc>
          <w:tcPr>
            <w:tcW w:w="3402" w:type="dxa"/>
            <w:tcBorders>
              <w:top w:val="single" w:sz="4" w:space="0" w:color="000000"/>
              <w:left w:val="single" w:sz="4" w:space="0" w:color="000000"/>
              <w:bottom w:val="single" w:sz="4" w:space="0" w:color="000000"/>
              <w:right w:val="single" w:sz="4" w:space="0" w:color="000000"/>
            </w:tcBorders>
          </w:tcPr>
          <w:p w:rsidR="007E0314" w:rsidRPr="00177034" w:rsidRDefault="007E0314" w:rsidP="00AE4102">
            <w:pPr>
              <w:snapToGrid w:val="0"/>
              <w:spacing w:line="240" w:lineRule="atLeast"/>
              <w:jc w:val="both"/>
            </w:pPr>
            <w:r w:rsidRPr="00177034">
              <w:rPr>
                <w:rFonts w:hint="eastAsia"/>
              </w:rPr>
              <w:t>且</w:t>
            </w:r>
            <w:r w:rsidRPr="00BA0947">
              <w:rPr>
                <w:rFonts w:hint="eastAsia"/>
                <w:color w:val="000000"/>
                <w:szCs w:val="28"/>
              </w:rPr>
              <w:t>底板</w:t>
            </w:r>
            <w:r w:rsidRPr="00177034">
              <w:rPr>
                <w:rFonts w:hint="eastAsia"/>
              </w:rPr>
              <w:t>之前、後側皆設有內高外低略呈傾斜的斜面部及接續斜面部向外延伸的平面部，</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7E0314" w:rsidRPr="00F966E0" w:rsidRDefault="007E0314" w:rsidP="00AE4102">
            <w:pPr>
              <w:snapToGrid w:val="0"/>
              <w:spacing w:after="120"/>
              <w:jc w:val="center"/>
              <w:rPr>
                <w:color w:val="FF0000"/>
                <w:sz w:val="20"/>
                <w:szCs w:val="20"/>
              </w:rPr>
            </w:pPr>
            <w:r>
              <w:rPr>
                <w:rFonts w:hint="eastAsia"/>
                <w:color w:val="FF0000"/>
                <w:szCs w:val="28"/>
              </w:rPr>
              <w:t>否</w:t>
            </w:r>
          </w:p>
        </w:tc>
      </w:tr>
      <w:tr w:rsidR="007E0314"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7E0314" w:rsidRPr="00F966E0" w:rsidRDefault="007E0314" w:rsidP="00AE4102">
            <w:pPr>
              <w:snapToGrid w:val="0"/>
              <w:spacing w:line="0" w:lineRule="atLeast"/>
              <w:jc w:val="center"/>
              <w:rPr>
                <w:szCs w:val="28"/>
              </w:rPr>
            </w:pPr>
            <w:r w:rsidRPr="00F966E0">
              <w:rPr>
                <w:szCs w:val="28"/>
              </w:rPr>
              <w:t>1C</w:t>
            </w:r>
          </w:p>
        </w:tc>
        <w:tc>
          <w:tcPr>
            <w:tcW w:w="3402" w:type="dxa"/>
            <w:tcBorders>
              <w:top w:val="single" w:sz="4" w:space="0" w:color="000000"/>
              <w:left w:val="single" w:sz="4" w:space="0" w:color="000000"/>
              <w:bottom w:val="single" w:sz="4" w:space="0" w:color="000000"/>
            </w:tcBorders>
            <w:shd w:val="clear" w:color="auto" w:fill="auto"/>
          </w:tcPr>
          <w:p w:rsidR="007E0314" w:rsidRPr="00F966E0" w:rsidRDefault="007E0314" w:rsidP="00AE4102">
            <w:pPr>
              <w:snapToGrid w:val="0"/>
              <w:spacing w:line="240" w:lineRule="atLeast"/>
              <w:jc w:val="both"/>
              <w:rPr>
                <w:rFonts w:cs="新細明體"/>
                <w:kern w:val="1"/>
                <w:szCs w:val="28"/>
              </w:rPr>
            </w:pPr>
            <w:r w:rsidRPr="00F966E0">
              <w:rPr>
                <w:color w:val="000000"/>
                <w:szCs w:val="28"/>
              </w:rPr>
              <w:t>而立片設有一上端片部及一下端片部，該上端片部與下端片部間設有一穿孔部，且下端片部近下緣之左、右二側分設有一斷裂導口；</w:t>
            </w:r>
          </w:p>
        </w:tc>
        <w:tc>
          <w:tcPr>
            <w:tcW w:w="851" w:type="dxa"/>
            <w:tcBorders>
              <w:top w:val="single" w:sz="4" w:space="0" w:color="000000"/>
              <w:left w:val="single" w:sz="4" w:space="0" w:color="000000"/>
              <w:bottom w:val="single" w:sz="4" w:space="0" w:color="000000"/>
            </w:tcBorders>
            <w:shd w:val="clear" w:color="auto" w:fill="auto"/>
            <w:vAlign w:val="center"/>
          </w:tcPr>
          <w:p w:rsidR="007E0314" w:rsidRPr="005801A0" w:rsidRDefault="007E0314" w:rsidP="00AE4102">
            <w:pPr>
              <w:jc w:val="center"/>
            </w:pPr>
            <w:r w:rsidRPr="005801A0">
              <w:t>1</w:t>
            </w:r>
            <w:r>
              <w:t>c</w:t>
            </w:r>
          </w:p>
        </w:tc>
        <w:tc>
          <w:tcPr>
            <w:tcW w:w="3402" w:type="dxa"/>
            <w:tcBorders>
              <w:top w:val="single" w:sz="4" w:space="0" w:color="000000"/>
              <w:left w:val="single" w:sz="4" w:space="0" w:color="000000"/>
              <w:bottom w:val="single" w:sz="4" w:space="0" w:color="000000"/>
              <w:right w:val="single" w:sz="4" w:space="0" w:color="000000"/>
            </w:tcBorders>
          </w:tcPr>
          <w:p w:rsidR="007E0314" w:rsidRPr="00177034" w:rsidRDefault="007E0314" w:rsidP="00AE4102">
            <w:pPr>
              <w:snapToGrid w:val="0"/>
              <w:spacing w:line="240" w:lineRule="atLeast"/>
              <w:jc w:val="both"/>
            </w:pPr>
            <w:r w:rsidRPr="00177034">
              <w:rPr>
                <w:rFonts w:hint="eastAsia"/>
              </w:rPr>
              <w:t>立片設有一上端片部及一下端片部，上端片部與下端片部間設有一穿孔部，且下端片部近下緣之左、右二側分設有一斷裂導口；</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7E0314" w:rsidRPr="00F966E0" w:rsidRDefault="007E0314" w:rsidP="00AE4102">
            <w:pPr>
              <w:snapToGrid w:val="0"/>
              <w:spacing w:after="120"/>
              <w:jc w:val="center"/>
              <w:rPr>
                <w:color w:val="FF0000"/>
                <w:sz w:val="20"/>
                <w:szCs w:val="20"/>
              </w:rPr>
            </w:pPr>
            <w:r>
              <w:rPr>
                <w:rFonts w:hint="eastAsia"/>
                <w:szCs w:val="28"/>
              </w:rPr>
              <w:t>是</w:t>
            </w:r>
          </w:p>
        </w:tc>
      </w:tr>
      <w:tr w:rsidR="007E0314"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7E0314" w:rsidRPr="00F966E0" w:rsidRDefault="007E0314" w:rsidP="00AE4102">
            <w:pPr>
              <w:snapToGrid w:val="0"/>
              <w:spacing w:line="0" w:lineRule="atLeast"/>
              <w:jc w:val="center"/>
              <w:rPr>
                <w:szCs w:val="28"/>
              </w:rPr>
            </w:pPr>
            <w:r w:rsidRPr="00F966E0">
              <w:rPr>
                <w:szCs w:val="28"/>
              </w:rPr>
              <w:t>1D</w:t>
            </w:r>
          </w:p>
        </w:tc>
        <w:tc>
          <w:tcPr>
            <w:tcW w:w="3402" w:type="dxa"/>
            <w:tcBorders>
              <w:top w:val="single" w:sz="4" w:space="0" w:color="000000"/>
              <w:left w:val="single" w:sz="4" w:space="0" w:color="000000"/>
              <w:bottom w:val="single" w:sz="4" w:space="0" w:color="000000"/>
            </w:tcBorders>
            <w:shd w:val="clear" w:color="auto" w:fill="auto"/>
          </w:tcPr>
          <w:p w:rsidR="007E0314" w:rsidRPr="00F966E0" w:rsidRDefault="007E0314" w:rsidP="00AE4102">
            <w:pPr>
              <w:snapToGrid w:val="0"/>
              <w:spacing w:line="240" w:lineRule="atLeast"/>
              <w:jc w:val="both"/>
              <w:rPr>
                <w:color w:val="000000"/>
                <w:szCs w:val="28"/>
              </w:rPr>
            </w:pPr>
            <w:r w:rsidRPr="00F966E0">
              <w:rPr>
                <w:color w:val="000000"/>
                <w:szCs w:val="28"/>
              </w:rPr>
              <w:t>以及一斜塊調整體，該斜塊調整體頂面設有一傾斜面部，其斜塊調整體係穿制於</w:t>
            </w:r>
            <w:r w:rsidRPr="00F966E0">
              <w:rPr>
                <w:color w:val="000000"/>
                <w:szCs w:val="28"/>
              </w:rPr>
              <w:t>T</w:t>
            </w:r>
            <w:r w:rsidRPr="00F966E0">
              <w:rPr>
                <w:color w:val="000000"/>
                <w:szCs w:val="28"/>
              </w:rPr>
              <w:t>型座體之立片所設穿孔部。</w:t>
            </w:r>
          </w:p>
        </w:tc>
        <w:tc>
          <w:tcPr>
            <w:tcW w:w="851" w:type="dxa"/>
            <w:tcBorders>
              <w:top w:val="single" w:sz="4" w:space="0" w:color="000000"/>
              <w:left w:val="single" w:sz="4" w:space="0" w:color="000000"/>
              <w:bottom w:val="single" w:sz="4" w:space="0" w:color="000000"/>
            </w:tcBorders>
            <w:shd w:val="clear" w:color="auto" w:fill="auto"/>
            <w:vAlign w:val="center"/>
          </w:tcPr>
          <w:p w:rsidR="007E0314" w:rsidRPr="005801A0" w:rsidRDefault="007E0314" w:rsidP="00AE4102">
            <w:pPr>
              <w:jc w:val="center"/>
            </w:pPr>
            <w:r w:rsidRPr="005801A0">
              <w:t>1</w:t>
            </w:r>
            <w:r>
              <w:t>d</w:t>
            </w:r>
          </w:p>
        </w:tc>
        <w:tc>
          <w:tcPr>
            <w:tcW w:w="3402" w:type="dxa"/>
            <w:tcBorders>
              <w:top w:val="single" w:sz="4" w:space="0" w:color="000000"/>
              <w:left w:val="single" w:sz="4" w:space="0" w:color="000000"/>
              <w:bottom w:val="single" w:sz="4" w:space="0" w:color="000000"/>
              <w:right w:val="single" w:sz="4" w:space="0" w:color="000000"/>
            </w:tcBorders>
          </w:tcPr>
          <w:p w:rsidR="007E0314" w:rsidRPr="00177034" w:rsidRDefault="007E0314" w:rsidP="00AE4102">
            <w:pPr>
              <w:snapToGrid w:val="0"/>
              <w:spacing w:line="240" w:lineRule="atLeast"/>
              <w:jc w:val="both"/>
            </w:pPr>
            <w:r w:rsidRPr="00BA0947">
              <w:rPr>
                <w:rFonts w:hint="eastAsia"/>
                <w:color w:val="000000"/>
                <w:szCs w:val="28"/>
              </w:rPr>
              <w:t>以及</w:t>
            </w:r>
            <w:r w:rsidRPr="00177034">
              <w:rPr>
                <w:rFonts w:hint="eastAsia"/>
              </w:rPr>
              <w:t>一斜塊調整體，該斜塊調整體頂面設有一傾斜面部，其斜塊調整體係穿制於</w:t>
            </w:r>
            <w:r w:rsidRPr="00177034">
              <w:rPr>
                <w:rFonts w:hint="eastAsia"/>
              </w:rPr>
              <w:t>T</w:t>
            </w:r>
            <w:r w:rsidRPr="00177034">
              <w:rPr>
                <w:rFonts w:hint="eastAsia"/>
              </w:rPr>
              <w:t>型座體之立片所設穿孔部，</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7E0314" w:rsidRPr="00F966E0" w:rsidRDefault="007E0314" w:rsidP="00AE4102">
            <w:pPr>
              <w:snapToGrid w:val="0"/>
              <w:spacing w:after="120"/>
              <w:jc w:val="center"/>
              <w:rPr>
                <w:color w:val="FF0000"/>
                <w:sz w:val="20"/>
                <w:szCs w:val="20"/>
              </w:rPr>
            </w:pPr>
            <w:r>
              <w:rPr>
                <w:rFonts w:hint="eastAsia"/>
                <w:szCs w:val="28"/>
              </w:rPr>
              <w:t>是</w:t>
            </w:r>
          </w:p>
        </w:tc>
      </w:tr>
      <w:tr w:rsidR="007E0314" w:rsidRPr="00F966E0" w:rsidTr="00AE4102">
        <w:trPr>
          <w:trHeight w:val="265"/>
        </w:trPr>
        <w:tc>
          <w:tcPr>
            <w:tcW w:w="851" w:type="dxa"/>
            <w:tcBorders>
              <w:top w:val="single" w:sz="8" w:space="0" w:color="000000"/>
              <w:left w:val="single" w:sz="8" w:space="0" w:color="000000"/>
              <w:bottom w:val="single" w:sz="8" w:space="0" w:color="000000"/>
            </w:tcBorders>
            <w:shd w:val="clear" w:color="auto" w:fill="auto"/>
            <w:vAlign w:val="center"/>
          </w:tcPr>
          <w:p w:rsidR="007E0314" w:rsidRPr="00F966E0" w:rsidRDefault="007E0314" w:rsidP="00AE4102">
            <w:pPr>
              <w:snapToGrid w:val="0"/>
              <w:spacing w:line="0" w:lineRule="atLeast"/>
              <w:jc w:val="center"/>
              <w:rPr>
                <w:b/>
                <w:szCs w:val="28"/>
              </w:rPr>
            </w:pPr>
            <w:r w:rsidRPr="00F966E0">
              <w:rPr>
                <w:b/>
                <w:szCs w:val="28"/>
              </w:rPr>
              <w:t>要件編號</w:t>
            </w:r>
          </w:p>
        </w:tc>
        <w:tc>
          <w:tcPr>
            <w:tcW w:w="3402" w:type="dxa"/>
            <w:tcBorders>
              <w:top w:val="single" w:sz="8" w:space="0" w:color="000000"/>
              <w:left w:val="single" w:sz="4" w:space="0" w:color="000000"/>
              <w:bottom w:val="single" w:sz="8" w:space="0" w:color="000000"/>
            </w:tcBorders>
            <w:shd w:val="clear" w:color="auto" w:fill="auto"/>
            <w:vAlign w:val="center"/>
          </w:tcPr>
          <w:p w:rsidR="007E0314" w:rsidRPr="00F966E0" w:rsidRDefault="007E0314" w:rsidP="00AE4102">
            <w:pPr>
              <w:snapToGrid w:val="0"/>
              <w:spacing w:line="0" w:lineRule="atLeast"/>
              <w:jc w:val="center"/>
              <w:rPr>
                <w:b/>
                <w:szCs w:val="28"/>
              </w:rPr>
            </w:pPr>
            <w:r w:rsidRPr="00F966E0">
              <w:rPr>
                <w:b/>
                <w:szCs w:val="28"/>
              </w:rPr>
              <w:t>系爭專利請求項</w:t>
            </w:r>
            <w:r w:rsidRPr="00F966E0">
              <w:rPr>
                <w:b/>
                <w:szCs w:val="28"/>
              </w:rPr>
              <w:t>5</w:t>
            </w:r>
          </w:p>
          <w:p w:rsidR="007E0314" w:rsidRPr="00F966E0" w:rsidRDefault="007E0314" w:rsidP="00AE4102">
            <w:pPr>
              <w:snapToGrid w:val="0"/>
              <w:spacing w:line="0" w:lineRule="atLeast"/>
              <w:jc w:val="center"/>
              <w:rPr>
                <w:b/>
                <w:szCs w:val="28"/>
              </w:rPr>
            </w:pPr>
            <w:r w:rsidRPr="00F966E0">
              <w:rPr>
                <w:b/>
                <w:szCs w:val="28"/>
              </w:rPr>
              <w:t>技術特徵</w:t>
            </w:r>
          </w:p>
        </w:tc>
        <w:tc>
          <w:tcPr>
            <w:tcW w:w="851" w:type="dxa"/>
            <w:tcBorders>
              <w:top w:val="single" w:sz="8" w:space="0" w:color="000000"/>
              <w:left w:val="single" w:sz="4" w:space="0" w:color="000000"/>
              <w:bottom w:val="single" w:sz="8" w:space="0" w:color="000000"/>
            </w:tcBorders>
            <w:shd w:val="clear" w:color="auto" w:fill="auto"/>
            <w:vAlign w:val="center"/>
          </w:tcPr>
          <w:p w:rsidR="007E0314" w:rsidRPr="005801A0" w:rsidRDefault="007E0314" w:rsidP="00AE4102">
            <w:pPr>
              <w:snapToGrid w:val="0"/>
              <w:spacing w:line="0" w:lineRule="atLeast"/>
              <w:jc w:val="center"/>
            </w:pPr>
            <w:r w:rsidRPr="00717656">
              <w:rPr>
                <w:rFonts w:hint="eastAsia"/>
                <w:b/>
                <w:szCs w:val="28"/>
              </w:rPr>
              <w:t>要件編號</w:t>
            </w:r>
          </w:p>
        </w:tc>
        <w:tc>
          <w:tcPr>
            <w:tcW w:w="3402" w:type="dxa"/>
            <w:tcBorders>
              <w:top w:val="single" w:sz="8" w:space="0" w:color="000000"/>
              <w:left w:val="single" w:sz="4" w:space="0" w:color="000000"/>
              <w:bottom w:val="single" w:sz="8" w:space="0" w:color="000000"/>
              <w:right w:val="single" w:sz="4" w:space="0" w:color="000000"/>
            </w:tcBorders>
          </w:tcPr>
          <w:p w:rsidR="007E0314" w:rsidRPr="00230C6E" w:rsidRDefault="007E0314" w:rsidP="00AE4102">
            <w:pPr>
              <w:snapToGrid w:val="0"/>
              <w:spacing w:line="0" w:lineRule="atLeast"/>
              <w:jc w:val="center"/>
              <w:rPr>
                <w:b/>
                <w:szCs w:val="28"/>
              </w:rPr>
            </w:pPr>
            <w:r w:rsidRPr="00230C6E">
              <w:rPr>
                <w:rFonts w:hint="eastAsia"/>
                <w:b/>
                <w:szCs w:val="28"/>
              </w:rPr>
              <w:t>系爭產品</w:t>
            </w:r>
            <w:r w:rsidRPr="00230C6E">
              <w:rPr>
                <w:rFonts w:hint="eastAsia"/>
                <w:b/>
                <w:szCs w:val="28"/>
              </w:rPr>
              <w:t>(</w:t>
            </w:r>
            <w:r w:rsidRPr="00230C6E">
              <w:rPr>
                <w:rFonts w:hint="eastAsia"/>
                <w:b/>
                <w:szCs w:val="28"/>
              </w:rPr>
              <w:t>林柏賢</w:t>
            </w:r>
            <w:r w:rsidRPr="00230C6E">
              <w:rPr>
                <w:rFonts w:hint="eastAsia"/>
                <w:b/>
                <w:szCs w:val="28"/>
              </w:rPr>
              <w:t>)</w:t>
            </w:r>
          </w:p>
          <w:p w:rsidR="007E0314" w:rsidRPr="00177034" w:rsidRDefault="007E0314" w:rsidP="00AE4102">
            <w:pPr>
              <w:snapToGrid w:val="0"/>
              <w:spacing w:line="0" w:lineRule="atLeast"/>
              <w:jc w:val="center"/>
            </w:pPr>
            <w:r w:rsidRPr="00230C6E">
              <w:rPr>
                <w:rFonts w:hint="eastAsia"/>
                <w:b/>
                <w:szCs w:val="28"/>
              </w:rPr>
              <w:t>技術內容</w:t>
            </w:r>
          </w:p>
        </w:tc>
        <w:tc>
          <w:tcPr>
            <w:tcW w:w="851" w:type="dxa"/>
            <w:tcBorders>
              <w:top w:val="single" w:sz="8" w:space="0" w:color="000000"/>
              <w:left w:val="single" w:sz="4" w:space="0" w:color="000000"/>
              <w:bottom w:val="single" w:sz="8" w:space="0" w:color="000000"/>
              <w:right w:val="single" w:sz="8" w:space="0" w:color="000000"/>
            </w:tcBorders>
            <w:shd w:val="clear" w:color="auto" w:fill="auto"/>
            <w:vAlign w:val="center"/>
          </w:tcPr>
          <w:p w:rsidR="007E0314" w:rsidRPr="00F966E0" w:rsidRDefault="007E0314" w:rsidP="00AE4102">
            <w:pPr>
              <w:snapToGrid w:val="0"/>
              <w:spacing w:line="0" w:lineRule="atLeast"/>
              <w:jc w:val="center"/>
              <w:rPr>
                <w:b/>
                <w:szCs w:val="28"/>
              </w:rPr>
            </w:pPr>
            <w:r w:rsidRPr="00717656">
              <w:rPr>
                <w:rFonts w:hint="eastAsia"/>
                <w:b/>
                <w:szCs w:val="28"/>
              </w:rPr>
              <w:t>文義讀取</w:t>
            </w:r>
          </w:p>
        </w:tc>
      </w:tr>
      <w:tr w:rsidR="007E0314"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7E0314" w:rsidRPr="00F966E0" w:rsidRDefault="007E0314" w:rsidP="00AE4102">
            <w:pPr>
              <w:snapToGrid w:val="0"/>
              <w:spacing w:line="0" w:lineRule="atLeast"/>
              <w:jc w:val="center"/>
              <w:rPr>
                <w:szCs w:val="28"/>
              </w:rPr>
            </w:pPr>
            <w:r w:rsidRPr="00F966E0">
              <w:rPr>
                <w:szCs w:val="28"/>
              </w:rPr>
              <w:t>5E</w:t>
            </w:r>
          </w:p>
        </w:tc>
        <w:tc>
          <w:tcPr>
            <w:tcW w:w="3402" w:type="dxa"/>
            <w:tcBorders>
              <w:top w:val="single" w:sz="4" w:space="0" w:color="000000"/>
              <w:left w:val="single" w:sz="4" w:space="0" w:color="000000"/>
              <w:bottom w:val="single" w:sz="4" w:space="0" w:color="000000"/>
            </w:tcBorders>
            <w:shd w:val="clear" w:color="auto" w:fill="auto"/>
          </w:tcPr>
          <w:p w:rsidR="007E0314" w:rsidRPr="00F966E0" w:rsidRDefault="007E0314" w:rsidP="00AE4102">
            <w:pPr>
              <w:snapToGrid w:val="0"/>
              <w:spacing w:line="240" w:lineRule="atLeast"/>
              <w:jc w:val="both"/>
              <w:rPr>
                <w:color w:val="000000"/>
                <w:szCs w:val="28"/>
              </w:rPr>
            </w:pPr>
            <w:r w:rsidRPr="00F966E0">
              <w:rPr>
                <w:color w:val="000000"/>
                <w:szCs w:val="28"/>
              </w:rPr>
              <w:t>其中，該斜面部上分別向內設有數凸肋。</w:t>
            </w:r>
          </w:p>
        </w:tc>
        <w:tc>
          <w:tcPr>
            <w:tcW w:w="851" w:type="dxa"/>
            <w:tcBorders>
              <w:top w:val="single" w:sz="4" w:space="0" w:color="000000"/>
              <w:left w:val="single" w:sz="4" w:space="0" w:color="000000"/>
              <w:bottom w:val="single" w:sz="4" w:space="0" w:color="000000"/>
            </w:tcBorders>
            <w:shd w:val="clear" w:color="auto" w:fill="auto"/>
            <w:vAlign w:val="center"/>
          </w:tcPr>
          <w:p w:rsidR="007E0314" w:rsidRDefault="007E0314" w:rsidP="00AE4102">
            <w:pPr>
              <w:jc w:val="center"/>
            </w:pPr>
            <w:r w:rsidRPr="005801A0">
              <w:t>5</w:t>
            </w:r>
            <w:r>
              <w:t>e</w:t>
            </w:r>
          </w:p>
        </w:tc>
        <w:tc>
          <w:tcPr>
            <w:tcW w:w="3402" w:type="dxa"/>
            <w:tcBorders>
              <w:top w:val="single" w:sz="4" w:space="0" w:color="000000"/>
              <w:left w:val="single" w:sz="4" w:space="0" w:color="000000"/>
              <w:bottom w:val="single" w:sz="4" w:space="0" w:color="000000"/>
              <w:right w:val="single" w:sz="4" w:space="0" w:color="000000"/>
            </w:tcBorders>
          </w:tcPr>
          <w:p w:rsidR="007E0314" w:rsidRDefault="007E0314" w:rsidP="00AE4102">
            <w:pPr>
              <w:snapToGrid w:val="0"/>
              <w:spacing w:line="240" w:lineRule="atLeast"/>
              <w:jc w:val="both"/>
            </w:pPr>
            <w:r w:rsidRPr="00177034">
              <w:rPr>
                <w:rFonts w:hint="eastAsia"/>
              </w:rPr>
              <w:t>數凸肋設於該底板平面部與斜面部上並呈向外側翹起的外高內低狀。</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7E0314" w:rsidRPr="00F966E0" w:rsidRDefault="007E0314" w:rsidP="00AE4102">
            <w:pPr>
              <w:snapToGrid w:val="0"/>
              <w:spacing w:after="120"/>
              <w:jc w:val="center"/>
              <w:rPr>
                <w:color w:val="FF0000"/>
                <w:sz w:val="20"/>
                <w:szCs w:val="20"/>
              </w:rPr>
            </w:pPr>
            <w:r>
              <w:rPr>
                <w:rFonts w:hint="eastAsia"/>
                <w:color w:val="FF0000"/>
                <w:szCs w:val="28"/>
              </w:rPr>
              <w:t>否</w:t>
            </w:r>
          </w:p>
        </w:tc>
      </w:tr>
    </w:tbl>
    <w:p w:rsidR="007E0314" w:rsidRDefault="007E0314" w:rsidP="007E0314">
      <w:pPr>
        <w:rPr>
          <w:rFonts w:ascii="Times New Roman" w:eastAsia="標楷體" w:hAnsi="Times New Roman"/>
          <w:sz w:val="28"/>
          <w:szCs w:val="28"/>
        </w:rPr>
      </w:pPr>
    </w:p>
    <w:p w:rsidR="007E0314" w:rsidRPr="007E0314" w:rsidRDefault="007E0314" w:rsidP="007E0314">
      <w:pPr>
        <w:rPr>
          <w:rFonts w:ascii="Times New Roman" w:eastAsia="標楷體" w:hAnsi="Times New Roman"/>
          <w:sz w:val="28"/>
          <w:szCs w:val="28"/>
        </w:rPr>
      </w:pPr>
    </w:p>
    <w:p w:rsidR="006E658A" w:rsidRDefault="006E658A">
      <w:pPr>
        <w:widowControl/>
      </w:pPr>
      <w:r>
        <w:br w:type="page"/>
      </w:r>
    </w:p>
    <w:p w:rsidR="006E658A" w:rsidRDefault="006E658A" w:rsidP="006E658A">
      <w:pPr>
        <w:rPr>
          <w:rFonts w:ascii="Times New Roman" w:eastAsia="標楷體" w:hAnsi="Times New Roman"/>
          <w:sz w:val="28"/>
          <w:szCs w:val="28"/>
        </w:rPr>
      </w:pPr>
      <w:r w:rsidRPr="00352B31">
        <w:rPr>
          <w:rFonts w:ascii="Times New Roman" w:eastAsia="標楷體" w:hAnsi="Times New Roman" w:hint="eastAsia"/>
          <w:sz w:val="28"/>
          <w:szCs w:val="28"/>
        </w:rPr>
        <w:lastRenderedPageBreak/>
        <w:t>附表</w:t>
      </w:r>
      <w:r w:rsidR="005C5E0D">
        <w:rPr>
          <w:rFonts w:ascii="Times New Roman" w:eastAsia="標楷體" w:hAnsi="Times New Roman" w:hint="eastAsia"/>
          <w:sz w:val="28"/>
          <w:szCs w:val="28"/>
        </w:rPr>
        <w:t>11</w:t>
      </w:r>
      <w:r w:rsidRPr="00352B31">
        <w:rPr>
          <w:rFonts w:ascii="Times New Roman" w:eastAsia="標楷體" w:hAnsi="Times New Roman" w:hint="eastAsia"/>
          <w:sz w:val="28"/>
          <w:szCs w:val="28"/>
        </w:rPr>
        <w:t>：</w:t>
      </w:r>
      <w:r w:rsidR="00A025CA">
        <w:rPr>
          <w:rFonts w:ascii="Times New Roman" w:eastAsia="標楷體" w:hAnsi="Times New Roman" w:hint="eastAsia"/>
          <w:sz w:val="28"/>
          <w:szCs w:val="28"/>
        </w:rPr>
        <w:t>本</w:t>
      </w:r>
      <w:r w:rsidR="00A025CA">
        <w:rPr>
          <w:rFonts w:ascii="Times New Roman" w:eastAsia="標楷體" w:hAnsi="Times New Roman"/>
          <w:sz w:val="28"/>
          <w:szCs w:val="28"/>
        </w:rPr>
        <w:t>院對</w:t>
      </w:r>
      <w:bookmarkStart w:id="0" w:name="_GoBack"/>
      <w:bookmarkEnd w:id="0"/>
      <w:r w:rsidRPr="00EA1B58">
        <w:rPr>
          <w:rFonts w:ascii="Times New Roman" w:eastAsia="標楷體" w:hAnsi="Times New Roman" w:hint="eastAsia"/>
          <w:sz w:val="28"/>
          <w:szCs w:val="28"/>
        </w:rPr>
        <w:t>系爭產品</w:t>
      </w:r>
      <w:r w:rsidRPr="00EA1B58">
        <w:rPr>
          <w:rFonts w:ascii="Times New Roman" w:eastAsia="標楷體" w:hAnsi="Times New Roman" w:hint="eastAsia"/>
          <w:sz w:val="28"/>
          <w:szCs w:val="28"/>
        </w:rPr>
        <w:t>(</w:t>
      </w:r>
      <w:r w:rsidRPr="006E658A">
        <w:rPr>
          <w:rFonts w:ascii="Times New Roman" w:eastAsia="標楷體" w:hAnsi="Times New Roman" w:hint="eastAsia"/>
          <w:sz w:val="28"/>
          <w:szCs w:val="28"/>
        </w:rPr>
        <w:t>高映星</w:t>
      </w:r>
      <w:r w:rsidRPr="00EA1B58">
        <w:rPr>
          <w:rFonts w:ascii="Times New Roman" w:eastAsia="標楷體" w:hAnsi="Times New Roman" w:hint="eastAsia"/>
          <w:sz w:val="28"/>
          <w:szCs w:val="28"/>
        </w:rPr>
        <w:t>)</w:t>
      </w:r>
      <w:r w:rsidRPr="00EA1B58">
        <w:rPr>
          <w:rFonts w:ascii="Times New Roman" w:eastAsia="標楷體" w:hAnsi="Times New Roman" w:hint="eastAsia"/>
          <w:sz w:val="28"/>
          <w:szCs w:val="28"/>
        </w:rPr>
        <w:t>與系爭專利請求項</w:t>
      </w:r>
      <w:r w:rsidRPr="00EA1B58">
        <w:rPr>
          <w:rFonts w:ascii="Times New Roman" w:eastAsia="標楷體" w:hAnsi="Times New Roman" w:hint="eastAsia"/>
          <w:sz w:val="28"/>
          <w:szCs w:val="28"/>
        </w:rPr>
        <w:t>5</w:t>
      </w:r>
      <w:r w:rsidRPr="00EA1B58">
        <w:rPr>
          <w:rFonts w:ascii="Times New Roman" w:eastAsia="標楷體" w:hAnsi="Times New Roman" w:hint="eastAsia"/>
          <w:sz w:val="28"/>
          <w:szCs w:val="28"/>
        </w:rPr>
        <w:t>之文義比對分析表</w:t>
      </w:r>
    </w:p>
    <w:tbl>
      <w:tblPr>
        <w:tblW w:w="9357" w:type="dxa"/>
        <w:tblInd w:w="-176" w:type="dxa"/>
        <w:tblLayout w:type="fixed"/>
        <w:tblLook w:val="0000" w:firstRow="0" w:lastRow="0" w:firstColumn="0" w:lastColumn="0" w:noHBand="0" w:noVBand="0"/>
      </w:tblPr>
      <w:tblGrid>
        <w:gridCol w:w="851"/>
        <w:gridCol w:w="3402"/>
        <w:gridCol w:w="851"/>
        <w:gridCol w:w="3402"/>
        <w:gridCol w:w="851"/>
      </w:tblGrid>
      <w:tr w:rsidR="008D3107" w:rsidRPr="00F966E0" w:rsidTr="00AE4102">
        <w:trPr>
          <w:trHeight w:val="265"/>
        </w:trPr>
        <w:tc>
          <w:tcPr>
            <w:tcW w:w="851" w:type="dxa"/>
            <w:tcBorders>
              <w:top w:val="single" w:sz="8" w:space="0" w:color="000000"/>
              <w:left w:val="single" w:sz="8" w:space="0" w:color="000000"/>
              <w:bottom w:val="single" w:sz="8" w:space="0" w:color="000000"/>
            </w:tcBorders>
            <w:shd w:val="clear" w:color="auto" w:fill="auto"/>
            <w:vAlign w:val="center"/>
          </w:tcPr>
          <w:p w:rsidR="008D3107" w:rsidRPr="00F966E0" w:rsidRDefault="008D3107" w:rsidP="00AE4102">
            <w:pPr>
              <w:snapToGrid w:val="0"/>
              <w:spacing w:line="0" w:lineRule="atLeast"/>
              <w:jc w:val="center"/>
              <w:rPr>
                <w:b/>
                <w:szCs w:val="28"/>
              </w:rPr>
            </w:pPr>
            <w:r w:rsidRPr="00F966E0">
              <w:rPr>
                <w:b/>
                <w:szCs w:val="28"/>
              </w:rPr>
              <w:t>要件編號</w:t>
            </w:r>
          </w:p>
        </w:tc>
        <w:tc>
          <w:tcPr>
            <w:tcW w:w="3402" w:type="dxa"/>
            <w:tcBorders>
              <w:top w:val="single" w:sz="8" w:space="0" w:color="000000"/>
              <w:left w:val="single" w:sz="4" w:space="0" w:color="000000"/>
              <w:bottom w:val="single" w:sz="8" w:space="0" w:color="000000"/>
            </w:tcBorders>
            <w:shd w:val="clear" w:color="auto" w:fill="auto"/>
            <w:vAlign w:val="center"/>
          </w:tcPr>
          <w:p w:rsidR="008D3107" w:rsidRPr="00F966E0" w:rsidRDefault="008D3107" w:rsidP="00AE4102">
            <w:pPr>
              <w:snapToGrid w:val="0"/>
              <w:spacing w:line="0" w:lineRule="atLeast"/>
              <w:jc w:val="center"/>
              <w:rPr>
                <w:b/>
                <w:szCs w:val="28"/>
              </w:rPr>
            </w:pPr>
            <w:r w:rsidRPr="00F966E0">
              <w:rPr>
                <w:b/>
                <w:szCs w:val="28"/>
              </w:rPr>
              <w:t>系爭專利請求項</w:t>
            </w:r>
            <w:r w:rsidRPr="00F966E0">
              <w:rPr>
                <w:b/>
                <w:szCs w:val="28"/>
              </w:rPr>
              <w:t>1</w:t>
            </w:r>
          </w:p>
          <w:p w:rsidR="008D3107" w:rsidRPr="00F966E0" w:rsidRDefault="008D3107" w:rsidP="00AE4102">
            <w:pPr>
              <w:snapToGrid w:val="0"/>
              <w:spacing w:line="0" w:lineRule="atLeast"/>
              <w:jc w:val="center"/>
              <w:rPr>
                <w:b/>
                <w:szCs w:val="28"/>
              </w:rPr>
            </w:pPr>
            <w:r w:rsidRPr="00F966E0">
              <w:rPr>
                <w:b/>
                <w:szCs w:val="28"/>
              </w:rPr>
              <w:t>技術特徵</w:t>
            </w:r>
          </w:p>
        </w:tc>
        <w:tc>
          <w:tcPr>
            <w:tcW w:w="851" w:type="dxa"/>
            <w:tcBorders>
              <w:top w:val="single" w:sz="8" w:space="0" w:color="000000"/>
              <w:left w:val="single" w:sz="4" w:space="0" w:color="000000"/>
              <w:bottom w:val="single" w:sz="8" w:space="0" w:color="000000"/>
            </w:tcBorders>
            <w:shd w:val="clear" w:color="auto" w:fill="auto"/>
            <w:vAlign w:val="center"/>
          </w:tcPr>
          <w:p w:rsidR="008D3107" w:rsidRPr="006E7C5D" w:rsidRDefault="008D3107" w:rsidP="00AE4102">
            <w:pPr>
              <w:snapToGrid w:val="0"/>
              <w:spacing w:line="0" w:lineRule="atLeast"/>
              <w:jc w:val="center"/>
            </w:pPr>
            <w:r w:rsidRPr="00A12DA6">
              <w:rPr>
                <w:rFonts w:hint="eastAsia"/>
                <w:b/>
                <w:szCs w:val="28"/>
              </w:rPr>
              <w:t>要件編號</w:t>
            </w:r>
          </w:p>
        </w:tc>
        <w:tc>
          <w:tcPr>
            <w:tcW w:w="3402" w:type="dxa"/>
            <w:tcBorders>
              <w:top w:val="single" w:sz="8" w:space="0" w:color="000000"/>
              <w:left w:val="single" w:sz="4" w:space="0" w:color="000000"/>
              <w:bottom w:val="single" w:sz="8" w:space="0" w:color="000000"/>
              <w:right w:val="single" w:sz="4" w:space="0" w:color="000000"/>
            </w:tcBorders>
          </w:tcPr>
          <w:p w:rsidR="008D3107" w:rsidRPr="00664531" w:rsidRDefault="008D3107" w:rsidP="00AE4102">
            <w:pPr>
              <w:snapToGrid w:val="0"/>
              <w:spacing w:line="0" w:lineRule="atLeast"/>
              <w:jc w:val="center"/>
              <w:rPr>
                <w:b/>
                <w:szCs w:val="28"/>
              </w:rPr>
            </w:pPr>
            <w:r w:rsidRPr="00664531">
              <w:rPr>
                <w:rFonts w:hint="eastAsia"/>
                <w:b/>
                <w:szCs w:val="28"/>
              </w:rPr>
              <w:t>系爭產品</w:t>
            </w:r>
            <w:r w:rsidRPr="00664531">
              <w:rPr>
                <w:rFonts w:hint="eastAsia"/>
                <w:b/>
                <w:szCs w:val="28"/>
              </w:rPr>
              <w:t>(</w:t>
            </w:r>
            <w:r w:rsidRPr="00664531">
              <w:rPr>
                <w:rFonts w:hint="eastAsia"/>
                <w:b/>
                <w:szCs w:val="28"/>
              </w:rPr>
              <w:t>高映星</w:t>
            </w:r>
            <w:r w:rsidRPr="00664531">
              <w:rPr>
                <w:rFonts w:hint="eastAsia"/>
                <w:b/>
                <w:szCs w:val="28"/>
              </w:rPr>
              <w:t>)</w:t>
            </w:r>
          </w:p>
          <w:p w:rsidR="008D3107" w:rsidRPr="0013320D" w:rsidRDefault="008D3107" w:rsidP="00AE4102">
            <w:pPr>
              <w:snapToGrid w:val="0"/>
              <w:spacing w:line="0" w:lineRule="atLeast"/>
              <w:jc w:val="center"/>
            </w:pPr>
            <w:r w:rsidRPr="00664531">
              <w:rPr>
                <w:rFonts w:hint="eastAsia"/>
                <w:b/>
                <w:szCs w:val="28"/>
              </w:rPr>
              <w:t>技術內容</w:t>
            </w:r>
          </w:p>
        </w:tc>
        <w:tc>
          <w:tcPr>
            <w:tcW w:w="851" w:type="dxa"/>
            <w:tcBorders>
              <w:top w:val="single" w:sz="8" w:space="0" w:color="000000"/>
              <w:left w:val="single" w:sz="4" w:space="0" w:color="000000"/>
              <w:bottom w:val="single" w:sz="8" w:space="0" w:color="000000"/>
              <w:right w:val="single" w:sz="8" w:space="0" w:color="000000"/>
            </w:tcBorders>
            <w:shd w:val="clear" w:color="auto" w:fill="auto"/>
            <w:vAlign w:val="center"/>
          </w:tcPr>
          <w:p w:rsidR="008D3107" w:rsidRPr="00F966E0" w:rsidRDefault="008D3107" w:rsidP="00AE4102">
            <w:pPr>
              <w:snapToGrid w:val="0"/>
              <w:spacing w:line="0" w:lineRule="atLeast"/>
              <w:jc w:val="center"/>
              <w:rPr>
                <w:b/>
                <w:szCs w:val="28"/>
              </w:rPr>
            </w:pPr>
            <w:r w:rsidRPr="00A12DA6">
              <w:rPr>
                <w:rFonts w:hint="eastAsia"/>
                <w:b/>
                <w:szCs w:val="28"/>
              </w:rPr>
              <w:t>文義讀取</w:t>
            </w:r>
          </w:p>
        </w:tc>
      </w:tr>
      <w:tr w:rsidR="008D3107" w:rsidRPr="00F966E0" w:rsidTr="00AE4102">
        <w:tc>
          <w:tcPr>
            <w:tcW w:w="851" w:type="dxa"/>
            <w:tcBorders>
              <w:top w:val="single" w:sz="8" w:space="0" w:color="000000"/>
              <w:left w:val="single" w:sz="8" w:space="0" w:color="000000"/>
              <w:bottom w:val="single" w:sz="4" w:space="0" w:color="000000"/>
            </w:tcBorders>
            <w:shd w:val="clear" w:color="auto" w:fill="auto"/>
            <w:vAlign w:val="center"/>
          </w:tcPr>
          <w:p w:rsidR="008D3107" w:rsidRPr="00F966E0" w:rsidRDefault="008D3107" w:rsidP="00AE4102">
            <w:pPr>
              <w:snapToGrid w:val="0"/>
              <w:spacing w:line="0" w:lineRule="atLeast"/>
              <w:jc w:val="center"/>
              <w:rPr>
                <w:szCs w:val="28"/>
              </w:rPr>
            </w:pPr>
            <w:r w:rsidRPr="00F966E0">
              <w:rPr>
                <w:szCs w:val="28"/>
              </w:rPr>
              <w:t>1A</w:t>
            </w:r>
          </w:p>
        </w:tc>
        <w:tc>
          <w:tcPr>
            <w:tcW w:w="3402" w:type="dxa"/>
            <w:tcBorders>
              <w:top w:val="single" w:sz="8" w:space="0" w:color="000000"/>
              <w:left w:val="single" w:sz="4" w:space="0" w:color="000000"/>
              <w:bottom w:val="single" w:sz="4" w:space="0" w:color="000000"/>
            </w:tcBorders>
            <w:shd w:val="clear" w:color="auto" w:fill="auto"/>
          </w:tcPr>
          <w:p w:rsidR="008D3107" w:rsidRPr="00F966E0" w:rsidRDefault="008D3107" w:rsidP="00AE4102">
            <w:pPr>
              <w:snapToGrid w:val="0"/>
              <w:spacing w:line="240" w:lineRule="atLeast"/>
              <w:jc w:val="both"/>
              <w:rPr>
                <w:rFonts w:cs="新細明體"/>
                <w:color w:val="000000"/>
                <w:kern w:val="1"/>
                <w:szCs w:val="28"/>
              </w:rPr>
            </w:pPr>
            <w:r w:rsidRPr="00F966E0">
              <w:rPr>
                <w:color w:val="000000"/>
                <w:szCs w:val="28"/>
              </w:rPr>
              <w:t>一種磁磚整平器，其係包括：一</w:t>
            </w:r>
            <w:r w:rsidRPr="00F966E0">
              <w:rPr>
                <w:color w:val="000000"/>
                <w:szCs w:val="28"/>
              </w:rPr>
              <w:t>T</w:t>
            </w:r>
            <w:r w:rsidRPr="00F966E0">
              <w:rPr>
                <w:color w:val="000000"/>
                <w:szCs w:val="28"/>
              </w:rPr>
              <w:t>型座體，該</w:t>
            </w:r>
            <w:r w:rsidRPr="00F966E0">
              <w:rPr>
                <w:color w:val="000000"/>
                <w:szCs w:val="28"/>
              </w:rPr>
              <w:t>T</w:t>
            </w:r>
            <w:r w:rsidRPr="00F966E0">
              <w:rPr>
                <w:color w:val="000000"/>
                <w:szCs w:val="28"/>
              </w:rPr>
              <w:t>型座體設有一底板及一立片，而立片係相對於底板上方一體延伸設置，</w:t>
            </w:r>
            <w:r w:rsidRPr="00F966E0">
              <w:rPr>
                <w:rFonts w:cs="新細明體"/>
                <w:color w:val="000000"/>
                <w:kern w:val="1"/>
                <w:szCs w:val="28"/>
              </w:rPr>
              <w:t xml:space="preserve"> </w:t>
            </w:r>
          </w:p>
        </w:tc>
        <w:tc>
          <w:tcPr>
            <w:tcW w:w="851" w:type="dxa"/>
            <w:tcBorders>
              <w:top w:val="single" w:sz="8" w:space="0" w:color="000000"/>
              <w:left w:val="single" w:sz="4" w:space="0" w:color="000000"/>
              <w:bottom w:val="single" w:sz="4" w:space="0" w:color="000000"/>
            </w:tcBorders>
            <w:shd w:val="clear" w:color="auto" w:fill="auto"/>
            <w:vAlign w:val="center"/>
          </w:tcPr>
          <w:p w:rsidR="008D3107" w:rsidRPr="006E7C5D" w:rsidRDefault="008D3107" w:rsidP="00AE4102">
            <w:pPr>
              <w:jc w:val="center"/>
            </w:pPr>
            <w:r w:rsidRPr="006E7C5D">
              <w:t>1A</w:t>
            </w:r>
          </w:p>
        </w:tc>
        <w:tc>
          <w:tcPr>
            <w:tcW w:w="3402" w:type="dxa"/>
            <w:tcBorders>
              <w:top w:val="single" w:sz="8" w:space="0" w:color="000000"/>
              <w:left w:val="single" w:sz="4" w:space="0" w:color="000000"/>
              <w:bottom w:val="single" w:sz="4" w:space="0" w:color="000000"/>
              <w:right w:val="single" w:sz="4" w:space="0" w:color="000000"/>
            </w:tcBorders>
          </w:tcPr>
          <w:p w:rsidR="008D3107" w:rsidRPr="0013320D" w:rsidRDefault="008D3107" w:rsidP="00AE4102">
            <w:pPr>
              <w:snapToGrid w:val="0"/>
              <w:spacing w:line="240" w:lineRule="atLeast"/>
              <w:jc w:val="both"/>
            </w:pPr>
            <w:r w:rsidRPr="0013320D">
              <w:rPr>
                <w:rFonts w:hint="eastAsia"/>
              </w:rPr>
              <w:t>一種</w:t>
            </w:r>
            <w:r w:rsidRPr="00664531">
              <w:rPr>
                <w:rFonts w:hint="eastAsia"/>
                <w:color w:val="000000"/>
                <w:szCs w:val="28"/>
              </w:rPr>
              <w:t>磁磚</w:t>
            </w:r>
            <w:r w:rsidRPr="0013320D">
              <w:rPr>
                <w:rFonts w:hint="eastAsia"/>
              </w:rPr>
              <w:t>整平器，包括：一類</w:t>
            </w:r>
            <w:r w:rsidRPr="0013320D">
              <w:rPr>
                <w:rFonts w:hint="eastAsia"/>
              </w:rPr>
              <w:t>T</w:t>
            </w:r>
            <w:r w:rsidRPr="0013320D">
              <w:rPr>
                <w:rFonts w:hint="eastAsia"/>
              </w:rPr>
              <w:t>型座體，該類</w:t>
            </w:r>
            <w:r w:rsidRPr="0013320D">
              <w:rPr>
                <w:rFonts w:hint="eastAsia"/>
              </w:rPr>
              <w:t>T</w:t>
            </w:r>
            <w:r w:rsidRPr="0013320D">
              <w:rPr>
                <w:rFonts w:hint="eastAsia"/>
              </w:rPr>
              <w:t>型座體設有一兩側呈向外翹起之外高內低狀的底板及一立片，而立片係相對於底板上方一體延伸設置，</w:t>
            </w:r>
            <w:r w:rsidRPr="0013320D">
              <w:rPr>
                <w:rFonts w:hint="eastAsia"/>
              </w:rPr>
              <w:t xml:space="preserve"> </w:t>
            </w:r>
          </w:p>
        </w:tc>
        <w:tc>
          <w:tcPr>
            <w:tcW w:w="851" w:type="dxa"/>
            <w:tcBorders>
              <w:top w:val="single" w:sz="8" w:space="0" w:color="000000"/>
              <w:left w:val="single" w:sz="4" w:space="0" w:color="000000"/>
              <w:bottom w:val="single" w:sz="4" w:space="0" w:color="000000"/>
              <w:right w:val="single" w:sz="8" w:space="0" w:color="000000"/>
            </w:tcBorders>
            <w:shd w:val="clear" w:color="auto" w:fill="auto"/>
            <w:vAlign w:val="center"/>
          </w:tcPr>
          <w:p w:rsidR="008D3107" w:rsidRPr="00F966E0" w:rsidRDefault="008D3107" w:rsidP="00AE4102">
            <w:pPr>
              <w:snapToGrid w:val="0"/>
              <w:spacing w:after="120"/>
              <w:jc w:val="center"/>
              <w:rPr>
                <w:color w:val="FF0000"/>
                <w:szCs w:val="28"/>
              </w:rPr>
            </w:pPr>
            <w:r>
              <w:rPr>
                <w:rFonts w:hint="eastAsia"/>
                <w:color w:val="FF0000"/>
                <w:szCs w:val="28"/>
              </w:rPr>
              <w:t>否</w:t>
            </w:r>
          </w:p>
        </w:tc>
      </w:tr>
      <w:tr w:rsidR="008D3107"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8D3107" w:rsidRPr="00F966E0" w:rsidRDefault="008D3107" w:rsidP="00AE4102">
            <w:pPr>
              <w:snapToGrid w:val="0"/>
              <w:spacing w:line="0" w:lineRule="atLeast"/>
              <w:jc w:val="center"/>
              <w:rPr>
                <w:szCs w:val="28"/>
              </w:rPr>
            </w:pPr>
            <w:r w:rsidRPr="00F966E0">
              <w:rPr>
                <w:szCs w:val="28"/>
              </w:rPr>
              <w:t>1B</w:t>
            </w:r>
          </w:p>
        </w:tc>
        <w:tc>
          <w:tcPr>
            <w:tcW w:w="3402" w:type="dxa"/>
            <w:tcBorders>
              <w:top w:val="single" w:sz="4" w:space="0" w:color="000000"/>
              <w:left w:val="single" w:sz="4" w:space="0" w:color="000000"/>
              <w:bottom w:val="single" w:sz="4" w:space="0" w:color="000000"/>
            </w:tcBorders>
            <w:shd w:val="clear" w:color="auto" w:fill="auto"/>
          </w:tcPr>
          <w:p w:rsidR="008D3107" w:rsidRPr="00F966E0" w:rsidRDefault="008D3107" w:rsidP="00AE4102">
            <w:pPr>
              <w:snapToGrid w:val="0"/>
              <w:spacing w:line="240" w:lineRule="atLeast"/>
              <w:jc w:val="both"/>
              <w:rPr>
                <w:rFonts w:cs="新細明體"/>
                <w:color w:val="000000"/>
                <w:kern w:val="1"/>
                <w:szCs w:val="28"/>
              </w:rPr>
            </w:pPr>
            <w:r w:rsidRPr="00F966E0">
              <w:rPr>
                <w:color w:val="000000"/>
                <w:szCs w:val="28"/>
              </w:rPr>
              <w:t>且底板之前、後側皆設有由外向內呈漸傾之斜面部，</w:t>
            </w:r>
          </w:p>
        </w:tc>
        <w:tc>
          <w:tcPr>
            <w:tcW w:w="851" w:type="dxa"/>
            <w:tcBorders>
              <w:top w:val="single" w:sz="4" w:space="0" w:color="000000"/>
              <w:left w:val="single" w:sz="4" w:space="0" w:color="000000"/>
              <w:bottom w:val="single" w:sz="4" w:space="0" w:color="000000"/>
            </w:tcBorders>
            <w:shd w:val="clear" w:color="auto" w:fill="auto"/>
            <w:vAlign w:val="center"/>
          </w:tcPr>
          <w:p w:rsidR="008D3107" w:rsidRPr="006E7C5D" w:rsidRDefault="008D3107" w:rsidP="00AE4102">
            <w:pPr>
              <w:jc w:val="center"/>
            </w:pPr>
            <w:r w:rsidRPr="006E7C5D">
              <w:t>1B</w:t>
            </w:r>
          </w:p>
        </w:tc>
        <w:tc>
          <w:tcPr>
            <w:tcW w:w="3402" w:type="dxa"/>
            <w:tcBorders>
              <w:top w:val="single" w:sz="4" w:space="0" w:color="000000"/>
              <w:left w:val="single" w:sz="4" w:space="0" w:color="000000"/>
              <w:bottom w:val="single" w:sz="4" w:space="0" w:color="000000"/>
              <w:right w:val="single" w:sz="4" w:space="0" w:color="000000"/>
            </w:tcBorders>
          </w:tcPr>
          <w:p w:rsidR="008D3107" w:rsidRPr="0013320D" w:rsidRDefault="008D3107" w:rsidP="00AE4102">
            <w:pPr>
              <w:snapToGrid w:val="0"/>
              <w:spacing w:line="240" w:lineRule="atLeast"/>
              <w:jc w:val="both"/>
            </w:pPr>
            <w:r w:rsidRPr="0013320D">
              <w:rPr>
                <w:rFonts w:hint="eastAsia"/>
              </w:rPr>
              <w:t>且底板之前、後側皆設有內高外低略呈傾斜的斜面部，</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8D3107" w:rsidRPr="00F966E0" w:rsidRDefault="008D3107" w:rsidP="00AE4102">
            <w:pPr>
              <w:snapToGrid w:val="0"/>
              <w:spacing w:after="120"/>
              <w:jc w:val="center"/>
              <w:rPr>
                <w:sz w:val="20"/>
                <w:szCs w:val="20"/>
              </w:rPr>
            </w:pPr>
            <w:r>
              <w:rPr>
                <w:rFonts w:hint="eastAsia"/>
                <w:szCs w:val="28"/>
              </w:rPr>
              <w:t>是</w:t>
            </w:r>
          </w:p>
        </w:tc>
      </w:tr>
      <w:tr w:rsidR="008D3107"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8D3107" w:rsidRPr="00F966E0" w:rsidRDefault="008D3107" w:rsidP="00AE4102">
            <w:pPr>
              <w:snapToGrid w:val="0"/>
              <w:spacing w:line="0" w:lineRule="atLeast"/>
              <w:jc w:val="center"/>
              <w:rPr>
                <w:szCs w:val="28"/>
              </w:rPr>
            </w:pPr>
            <w:r w:rsidRPr="00F966E0">
              <w:rPr>
                <w:szCs w:val="28"/>
              </w:rPr>
              <w:t>1C</w:t>
            </w:r>
          </w:p>
        </w:tc>
        <w:tc>
          <w:tcPr>
            <w:tcW w:w="3402" w:type="dxa"/>
            <w:tcBorders>
              <w:top w:val="single" w:sz="4" w:space="0" w:color="000000"/>
              <w:left w:val="single" w:sz="4" w:space="0" w:color="000000"/>
              <w:bottom w:val="single" w:sz="4" w:space="0" w:color="000000"/>
            </w:tcBorders>
            <w:shd w:val="clear" w:color="auto" w:fill="auto"/>
          </w:tcPr>
          <w:p w:rsidR="008D3107" w:rsidRPr="00F966E0" w:rsidRDefault="008D3107" w:rsidP="00AE4102">
            <w:pPr>
              <w:snapToGrid w:val="0"/>
              <w:spacing w:line="240" w:lineRule="atLeast"/>
              <w:jc w:val="both"/>
              <w:rPr>
                <w:rFonts w:cs="新細明體"/>
                <w:kern w:val="1"/>
                <w:szCs w:val="28"/>
              </w:rPr>
            </w:pPr>
            <w:r w:rsidRPr="00F966E0">
              <w:rPr>
                <w:color w:val="000000"/>
                <w:szCs w:val="28"/>
              </w:rPr>
              <w:t>而立片設有一上端片部及一下端片部，該上端片部與下端片部間設有一穿孔部，且下端片部近下緣之左、右二側分設有一斷裂導口；</w:t>
            </w:r>
          </w:p>
        </w:tc>
        <w:tc>
          <w:tcPr>
            <w:tcW w:w="851" w:type="dxa"/>
            <w:tcBorders>
              <w:top w:val="single" w:sz="4" w:space="0" w:color="000000"/>
              <w:left w:val="single" w:sz="4" w:space="0" w:color="000000"/>
              <w:bottom w:val="single" w:sz="4" w:space="0" w:color="000000"/>
            </w:tcBorders>
            <w:shd w:val="clear" w:color="auto" w:fill="auto"/>
            <w:vAlign w:val="center"/>
          </w:tcPr>
          <w:p w:rsidR="008D3107" w:rsidRPr="006E7C5D" w:rsidRDefault="008D3107" w:rsidP="00AE4102">
            <w:pPr>
              <w:jc w:val="center"/>
            </w:pPr>
            <w:r w:rsidRPr="006E7C5D">
              <w:t>1C</w:t>
            </w:r>
          </w:p>
        </w:tc>
        <w:tc>
          <w:tcPr>
            <w:tcW w:w="3402" w:type="dxa"/>
            <w:tcBorders>
              <w:top w:val="single" w:sz="4" w:space="0" w:color="000000"/>
              <w:left w:val="single" w:sz="4" w:space="0" w:color="000000"/>
              <w:bottom w:val="single" w:sz="4" w:space="0" w:color="000000"/>
              <w:right w:val="single" w:sz="4" w:space="0" w:color="000000"/>
            </w:tcBorders>
          </w:tcPr>
          <w:p w:rsidR="008D3107" w:rsidRPr="0013320D" w:rsidRDefault="008D3107" w:rsidP="00AE4102">
            <w:pPr>
              <w:snapToGrid w:val="0"/>
              <w:spacing w:line="240" w:lineRule="atLeast"/>
              <w:jc w:val="both"/>
            </w:pPr>
            <w:r w:rsidRPr="0013320D">
              <w:rPr>
                <w:rFonts w:hint="eastAsia"/>
              </w:rPr>
              <w:t>立片設有一上端片部及一下端片部，上端片部與下端片部間設有一穿孔部，且下端片部近下緣之左、右二側分設有一斷裂導口；</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8D3107" w:rsidRPr="00F966E0" w:rsidRDefault="008D3107" w:rsidP="00AE4102">
            <w:pPr>
              <w:snapToGrid w:val="0"/>
              <w:spacing w:after="120"/>
              <w:jc w:val="center"/>
              <w:rPr>
                <w:color w:val="FF0000"/>
                <w:sz w:val="20"/>
                <w:szCs w:val="20"/>
              </w:rPr>
            </w:pPr>
            <w:r>
              <w:rPr>
                <w:rFonts w:hint="eastAsia"/>
                <w:szCs w:val="28"/>
              </w:rPr>
              <w:t>是</w:t>
            </w:r>
          </w:p>
        </w:tc>
      </w:tr>
      <w:tr w:rsidR="008D3107"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8D3107" w:rsidRPr="00F966E0" w:rsidRDefault="008D3107" w:rsidP="00AE4102">
            <w:pPr>
              <w:snapToGrid w:val="0"/>
              <w:spacing w:line="0" w:lineRule="atLeast"/>
              <w:jc w:val="center"/>
              <w:rPr>
                <w:szCs w:val="28"/>
              </w:rPr>
            </w:pPr>
            <w:r w:rsidRPr="00F966E0">
              <w:rPr>
                <w:szCs w:val="28"/>
              </w:rPr>
              <w:t>1D</w:t>
            </w:r>
          </w:p>
        </w:tc>
        <w:tc>
          <w:tcPr>
            <w:tcW w:w="3402" w:type="dxa"/>
            <w:tcBorders>
              <w:top w:val="single" w:sz="4" w:space="0" w:color="000000"/>
              <w:left w:val="single" w:sz="4" w:space="0" w:color="000000"/>
              <w:bottom w:val="single" w:sz="4" w:space="0" w:color="000000"/>
            </w:tcBorders>
            <w:shd w:val="clear" w:color="auto" w:fill="auto"/>
          </w:tcPr>
          <w:p w:rsidR="008D3107" w:rsidRPr="00F966E0" w:rsidRDefault="008D3107" w:rsidP="00AE4102">
            <w:pPr>
              <w:snapToGrid w:val="0"/>
              <w:spacing w:line="240" w:lineRule="atLeast"/>
              <w:jc w:val="both"/>
              <w:rPr>
                <w:color w:val="000000"/>
                <w:szCs w:val="28"/>
              </w:rPr>
            </w:pPr>
            <w:r w:rsidRPr="00F966E0">
              <w:rPr>
                <w:color w:val="000000"/>
                <w:szCs w:val="28"/>
              </w:rPr>
              <w:t>以及一斜塊調整體，該斜塊調整體頂面設有一傾斜面部，其斜塊調整體係穿制於</w:t>
            </w:r>
            <w:r w:rsidRPr="00F966E0">
              <w:rPr>
                <w:color w:val="000000"/>
                <w:szCs w:val="28"/>
              </w:rPr>
              <w:t>T</w:t>
            </w:r>
            <w:r w:rsidRPr="00F966E0">
              <w:rPr>
                <w:color w:val="000000"/>
                <w:szCs w:val="28"/>
              </w:rPr>
              <w:t>型座體之立片所設穿孔部。</w:t>
            </w:r>
          </w:p>
        </w:tc>
        <w:tc>
          <w:tcPr>
            <w:tcW w:w="851" w:type="dxa"/>
            <w:tcBorders>
              <w:top w:val="single" w:sz="4" w:space="0" w:color="000000"/>
              <w:left w:val="single" w:sz="4" w:space="0" w:color="000000"/>
              <w:bottom w:val="single" w:sz="4" w:space="0" w:color="000000"/>
            </w:tcBorders>
            <w:shd w:val="clear" w:color="auto" w:fill="auto"/>
            <w:vAlign w:val="center"/>
          </w:tcPr>
          <w:p w:rsidR="008D3107" w:rsidRPr="006E7C5D" w:rsidRDefault="008D3107" w:rsidP="00AE4102">
            <w:pPr>
              <w:jc w:val="center"/>
            </w:pPr>
            <w:r w:rsidRPr="006E7C5D">
              <w:t>1D</w:t>
            </w:r>
          </w:p>
        </w:tc>
        <w:tc>
          <w:tcPr>
            <w:tcW w:w="3402" w:type="dxa"/>
            <w:tcBorders>
              <w:top w:val="single" w:sz="4" w:space="0" w:color="000000"/>
              <w:left w:val="single" w:sz="4" w:space="0" w:color="000000"/>
              <w:bottom w:val="single" w:sz="4" w:space="0" w:color="000000"/>
              <w:right w:val="single" w:sz="4" w:space="0" w:color="000000"/>
            </w:tcBorders>
          </w:tcPr>
          <w:p w:rsidR="008D3107" w:rsidRPr="0013320D" w:rsidRDefault="008D3107" w:rsidP="00AE4102">
            <w:pPr>
              <w:snapToGrid w:val="0"/>
              <w:spacing w:line="240" w:lineRule="atLeast"/>
              <w:jc w:val="both"/>
            </w:pPr>
            <w:r w:rsidRPr="0013320D">
              <w:rPr>
                <w:rFonts w:hint="eastAsia"/>
              </w:rPr>
              <w:t>以及一斜塊調整體，該斜塊調整體頂面設有一傾斜面部，其斜塊調整體係穿制於</w:t>
            </w:r>
            <w:r w:rsidRPr="0013320D">
              <w:rPr>
                <w:rFonts w:hint="eastAsia"/>
              </w:rPr>
              <w:t>T</w:t>
            </w:r>
            <w:r w:rsidRPr="0013320D">
              <w:rPr>
                <w:rFonts w:hint="eastAsia"/>
              </w:rPr>
              <w:t>型座體之立片所設穿孔部，</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8D3107" w:rsidRPr="00F966E0" w:rsidRDefault="008D3107" w:rsidP="00AE4102">
            <w:pPr>
              <w:snapToGrid w:val="0"/>
              <w:spacing w:after="120"/>
              <w:jc w:val="center"/>
              <w:rPr>
                <w:color w:val="FF0000"/>
                <w:sz w:val="20"/>
                <w:szCs w:val="20"/>
              </w:rPr>
            </w:pPr>
            <w:r>
              <w:rPr>
                <w:rFonts w:hint="eastAsia"/>
                <w:szCs w:val="28"/>
              </w:rPr>
              <w:t>是</w:t>
            </w:r>
          </w:p>
        </w:tc>
      </w:tr>
      <w:tr w:rsidR="008D3107" w:rsidRPr="00F966E0" w:rsidTr="00AE4102">
        <w:trPr>
          <w:trHeight w:val="265"/>
        </w:trPr>
        <w:tc>
          <w:tcPr>
            <w:tcW w:w="851" w:type="dxa"/>
            <w:tcBorders>
              <w:top w:val="single" w:sz="8" w:space="0" w:color="000000"/>
              <w:left w:val="single" w:sz="8" w:space="0" w:color="000000"/>
              <w:bottom w:val="single" w:sz="8" w:space="0" w:color="000000"/>
            </w:tcBorders>
            <w:shd w:val="clear" w:color="auto" w:fill="auto"/>
            <w:vAlign w:val="center"/>
          </w:tcPr>
          <w:p w:rsidR="008D3107" w:rsidRPr="00F966E0" w:rsidRDefault="008D3107" w:rsidP="00AE4102">
            <w:pPr>
              <w:snapToGrid w:val="0"/>
              <w:spacing w:line="0" w:lineRule="atLeast"/>
              <w:jc w:val="center"/>
              <w:rPr>
                <w:b/>
                <w:szCs w:val="28"/>
              </w:rPr>
            </w:pPr>
            <w:r w:rsidRPr="00F966E0">
              <w:rPr>
                <w:b/>
                <w:szCs w:val="28"/>
              </w:rPr>
              <w:t>要件編號</w:t>
            </w:r>
          </w:p>
        </w:tc>
        <w:tc>
          <w:tcPr>
            <w:tcW w:w="3402" w:type="dxa"/>
            <w:tcBorders>
              <w:top w:val="single" w:sz="8" w:space="0" w:color="000000"/>
              <w:left w:val="single" w:sz="4" w:space="0" w:color="000000"/>
              <w:bottom w:val="single" w:sz="8" w:space="0" w:color="000000"/>
            </w:tcBorders>
            <w:shd w:val="clear" w:color="auto" w:fill="auto"/>
            <w:vAlign w:val="center"/>
          </w:tcPr>
          <w:p w:rsidR="008D3107" w:rsidRPr="00F966E0" w:rsidRDefault="008D3107" w:rsidP="00AE4102">
            <w:pPr>
              <w:snapToGrid w:val="0"/>
              <w:spacing w:line="0" w:lineRule="atLeast"/>
              <w:jc w:val="center"/>
              <w:rPr>
                <w:b/>
                <w:szCs w:val="28"/>
              </w:rPr>
            </w:pPr>
            <w:r w:rsidRPr="00F966E0">
              <w:rPr>
                <w:b/>
                <w:szCs w:val="28"/>
              </w:rPr>
              <w:t>系爭專利請求項</w:t>
            </w:r>
            <w:r w:rsidRPr="00F966E0">
              <w:rPr>
                <w:b/>
                <w:szCs w:val="28"/>
              </w:rPr>
              <w:t>5</w:t>
            </w:r>
          </w:p>
          <w:p w:rsidR="008D3107" w:rsidRPr="00F966E0" w:rsidRDefault="008D3107" w:rsidP="00AE4102">
            <w:pPr>
              <w:snapToGrid w:val="0"/>
              <w:spacing w:line="0" w:lineRule="atLeast"/>
              <w:jc w:val="center"/>
              <w:rPr>
                <w:b/>
                <w:szCs w:val="28"/>
              </w:rPr>
            </w:pPr>
            <w:r w:rsidRPr="00F966E0">
              <w:rPr>
                <w:b/>
                <w:szCs w:val="28"/>
              </w:rPr>
              <w:t>技術特徵</w:t>
            </w:r>
          </w:p>
        </w:tc>
        <w:tc>
          <w:tcPr>
            <w:tcW w:w="851" w:type="dxa"/>
            <w:tcBorders>
              <w:top w:val="single" w:sz="8" w:space="0" w:color="000000"/>
              <w:left w:val="single" w:sz="4" w:space="0" w:color="000000"/>
              <w:bottom w:val="single" w:sz="8" w:space="0" w:color="000000"/>
            </w:tcBorders>
            <w:shd w:val="clear" w:color="auto" w:fill="auto"/>
            <w:vAlign w:val="center"/>
          </w:tcPr>
          <w:p w:rsidR="008D3107" w:rsidRPr="006E7C5D" w:rsidRDefault="008D3107" w:rsidP="00AE4102">
            <w:pPr>
              <w:snapToGrid w:val="0"/>
              <w:spacing w:line="0" w:lineRule="atLeast"/>
              <w:jc w:val="center"/>
            </w:pPr>
            <w:r w:rsidRPr="00A12DA6">
              <w:rPr>
                <w:rFonts w:hint="eastAsia"/>
                <w:b/>
                <w:szCs w:val="28"/>
              </w:rPr>
              <w:t>要件編號</w:t>
            </w:r>
          </w:p>
        </w:tc>
        <w:tc>
          <w:tcPr>
            <w:tcW w:w="3402" w:type="dxa"/>
            <w:tcBorders>
              <w:top w:val="single" w:sz="8" w:space="0" w:color="000000"/>
              <w:left w:val="single" w:sz="4" w:space="0" w:color="000000"/>
              <w:bottom w:val="single" w:sz="8" w:space="0" w:color="000000"/>
              <w:right w:val="single" w:sz="4" w:space="0" w:color="000000"/>
            </w:tcBorders>
          </w:tcPr>
          <w:p w:rsidR="008D3107" w:rsidRPr="00664531" w:rsidRDefault="008D3107" w:rsidP="00AE4102">
            <w:pPr>
              <w:snapToGrid w:val="0"/>
              <w:spacing w:line="0" w:lineRule="atLeast"/>
              <w:jc w:val="center"/>
              <w:rPr>
                <w:b/>
                <w:szCs w:val="28"/>
              </w:rPr>
            </w:pPr>
            <w:r w:rsidRPr="00664531">
              <w:rPr>
                <w:rFonts w:hint="eastAsia"/>
                <w:b/>
                <w:szCs w:val="28"/>
              </w:rPr>
              <w:t>系爭產品</w:t>
            </w:r>
            <w:r w:rsidRPr="00664531">
              <w:rPr>
                <w:rFonts w:hint="eastAsia"/>
                <w:b/>
                <w:szCs w:val="28"/>
              </w:rPr>
              <w:t>(</w:t>
            </w:r>
            <w:r w:rsidRPr="00664531">
              <w:rPr>
                <w:rFonts w:hint="eastAsia"/>
                <w:b/>
                <w:szCs w:val="28"/>
              </w:rPr>
              <w:t>高映星</w:t>
            </w:r>
            <w:r w:rsidRPr="00664531">
              <w:rPr>
                <w:rFonts w:hint="eastAsia"/>
                <w:b/>
                <w:szCs w:val="28"/>
              </w:rPr>
              <w:t>)</w:t>
            </w:r>
          </w:p>
          <w:p w:rsidR="008D3107" w:rsidRPr="0013320D" w:rsidRDefault="008D3107" w:rsidP="00AE4102">
            <w:pPr>
              <w:snapToGrid w:val="0"/>
              <w:spacing w:line="0" w:lineRule="atLeast"/>
              <w:jc w:val="center"/>
            </w:pPr>
            <w:r w:rsidRPr="00664531">
              <w:rPr>
                <w:rFonts w:hint="eastAsia"/>
                <w:b/>
                <w:szCs w:val="28"/>
              </w:rPr>
              <w:t>技術內容</w:t>
            </w:r>
          </w:p>
        </w:tc>
        <w:tc>
          <w:tcPr>
            <w:tcW w:w="851" w:type="dxa"/>
            <w:tcBorders>
              <w:top w:val="single" w:sz="8" w:space="0" w:color="000000"/>
              <w:left w:val="single" w:sz="4" w:space="0" w:color="000000"/>
              <w:bottom w:val="single" w:sz="8" w:space="0" w:color="000000"/>
              <w:right w:val="single" w:sz="8" w:space="0" w:color="000000"/>
            </w:tcBorders>
            <w:shd w:val="clear" w:color="auto" w:fill="auto"/>
            <w:vAlign w:val="center"/>
          </w:tcPr>
          <w:p w:rsidR="008D3107" w:rsidRPr="00F966E0" w:rsidRDefault="008D3107" w:rsidP="00AE4102">
            <w:pPr>
              <w:snapToGrid w:val="0"/>
              <w:spacing w:line="0" w:lineRule="atLeast"/>
              <w:jc w:val="center"/>
              <w:rPr>
                <w:b/>
                <w:szCs w:val="28"/>
              </w:rPr>
            </w:pPr>
            <w:r w:rsidRPr="00A12DA6">
              <w:rPr>
                <w:rFonts w:hint="eastAsia"/>
                <w:b/>
                <w:szCs w:val="28"/>
              </w:rPr>
              <w:t>文義讀取</w:t>
            </w:r>
          </w:p>
        </w:tc>
      </w:tr>
      <w:tr w:rsidR="008D3107" w:rsidRPr="00F966E0" w:rsidTr="00AE4102">
        <w:tc>
          <w:tcPr>
            <w:tcW w:w="851" w:type="dxa"/>
            <w:tcBorders>
              <w:top w:val="single" w:sz="4" w:space="0" w:color="000000"/>
              <w:left w:val="single" w:sz="8" w:space="0" w:color="000000"/>
              <w:bottom w:val="single" w:sz="4" w:space="0" w:color="000000"/>
            </w:tcBorders>
            <w:shd w:val="clear" w:color="auto" w:fill="auto"/>
            <w:vAlign w:val="center"/>
          </w:tcPr>
          <w:p w:rsidR="008D3107" w:rsidRPr="00F966E0" w:rsidRDefault="008D3107" w:rsidP="00AE4102">
            <w:pPr>
              <w:snapToGrid w:val="0"/>
              <w:spacing w:line="0" w:lineRule="atLeast"/>
              <w:jc w:val="center"/>
              <w:rPr>
                <w:szCs w:val="28"/>
              </w:rPr>
            </w:pPr>
            <w:r w:rsidRPr="00F966E0">
              <w:rPr>
                <w:szCs w:val="28"/>
              </w:rPr>
              <w:t>5E</w:t>
            </w:r>
          </w:p>
        </w:tc>
        <w:tc>
          <w:tcPr>
            <w:tcW w:w="3402" w:type="dxa"/>
            <w:tcBorders>
              <w:top w:val="single" w:sz="4" w:space="0" w:color="000000"/>
              <w:left w:val="single" w:sz="4" w:space="0" w:color="000000"/>
              <w:bottom w:val="single" w:sz="4" w:space="0" w:color="000000"/>
            </w:tcBorders>
            <w:shd w:val="clear" w:color="auto" w:fill="auto"/>
          </w:tcPr>
          <w:p w:rsidR="008D3107" w:rsidRPr="00F966E0" w:rsidRDefault="008D3107" w:rsidP="00AE4102">
            <w:pPr>
              <w:snapToGrid w:val="0"/>
              <w:spacing w:line="240" w:lineRule="atLeast"/>
              <w:jc w:val="both"/>
              <w:rPr>
                <w:color w:val="000000"/>
                <w:szCs w:val="28"/>
              </w:rPr>
            </w:pPr>
            <w:r w:rsidRPr="00F966E0">
              <w:rPr>
                <w:color w:val="000000"/>
                <w:szCs w:val="28"/>
              </w:rPr>
              <w:t>其中，該斜面部上分別向內設有數凸肋。</w:t>
            </w:r>
          </w:p>
        </w:tc>
        <w:tc>
          <w:tcPr>
            <w:tcW w:w="851" w:type="dxa"/>
            <w:tcBorders>
              <w:top w:val="single" w:sz="4" w:space="0" w:color="000000"/>
              <w:left w:val="single" w:sz="4" w:space="0" w:color="000000"/>
              <w:bottom w:val="single" w:sz="4" w:space="0" w:color="000000"/>
            </w:tcBorders>
            <w:shd w:val="clear" w:color="auto" w:fill="auto"/>
            <w:vAlign w:val="center"/>
          </w:tcPr>
          <w:p w:rsidR="008D3107" w:rsidRDefault="008D3107" w:rsidP="00AE4102">
            <w:pPr>
              <w:jc w:val="center"/>
            </w:pPr>
            <w:r w:rsidRPr="006E7C5D">
              <w:t>5E</w:t>
            </w:r>
          </w:p>
        </w:tc>
        <w:tc>
          <w:tcPr>
            <w:tcW w:w="3402" w:type="dxa"/>
            <w:tcBorders>
              <w:top w:val="single" w:sz="4" w:space="0" w:color="000000"/>
              <w:left w:val="single" w:sz="4" w:space="0" w:color="000000"/>
              <w:bottom w:val="single" w:sz="4" w:space="0" w:color="000000"/>
              <w:right w:val="single" w:sz="4" w:space="0" w:color="000000"/>
            </w:tcBorders>
          </w:tcPr>
          <w:p w:rsidR="008D3107" w:rsidRDefault="008D3107" w:rsidP="00AE4102">
            <w:pPr>
              <w:snapToGrid w:val="0"/>
              <w:spacing w:line="240" w:lineRule="atLeast"/>
              <w:jc w:val="both"/>
            </w:pPr>
            <w:r w:rsidRPr="0013320D">
              <w:rPr>
                <w:rFonts w:hint="eastAsia"/>
              </w:rPr>
              <w:t>數凸肋設於該斜面部上並呈向外側翹起的外高內低狀。</w:t>
            </w:r>
          </w:p>
        </w:tc>
        <w:tc>
          <w:tcPr>
            <w:tcW w:w="851" w:type="dxa"/>
            <w:tcBorders>
              <w:top w:val="single" w:sz="4" w:space="0" w:color="000000"/>
              <w:left w:val="single" w:sz="4" w:space="0" w:color="000000"/>
              <w:bottom w:val="single" w:sz="4" w:space="0" w:color="000000"/>
              <w:right w:val="single" w:sz="8" w:space="0" w:color="000000"/>
            </w:tcBorders>
            <w:shd w:val="clear" w:color="auto" w:fill="auto"/>
            <w:vAlign w:val="center"/>
          </w:tcPr>
          <w:p w:rsidR="008D3107" w:rsidRPr="00F966E0" w:rsidRDefault="008D3107" w:rsidP="00AE4102">
            <w:pPr>
              <w:snapToGrid w:val="0"/>
              <w:spacing w:after="120"/>
              <w:jc w:val="center"/>
              <w:rPr>
                <w:color w:val="FF0000"/>
                <w:sz w:val="20"/>
                <w:szCs w:val="20"/>
              </w:rPr>
            </w:pPr>
            <w:r>
              <w:rPr>
                <w:rFonts w:hint="eastAsia"/>
                <w:color w:val="FF0000"/>
                <w:szCs w:val="28"/>
              </w:rPr>
              <w:t>否</w:t>
            </w:r>
          </w:p>
        </w:tc>
      </w:tr>
    </w:tbl>
    <w:p w:rsidR="00EA1B58" w:rsidRPr="006E658A" w:rsidRDefault="00EA1B58"/>
    <w:sectPr w:rsidR="00EA1B58" w:rsidRPr="006E658A" w:rsidSect="00AE4102">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102" w:rsidRDefault="00AE4102" w:rsidP="001E5358">
      <w:r>
        <w:separator/>
      </w:r>
    </w:p>
  </w:endnote>
  <w:endnote w:type="continuationSeparator" w:id="0">
    <w:p w:rsidR="00AE4102" w:rsidRDefault="00AE4102" w:rsidP="001E5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6163401"/>
      <w:docPartObj>
        <w:docPartGallery w:val="Page Numbers (Bottom of Page)"/>
        <w:docPartUnique/>
      </w:docPartObj>
    </w:sdtPr>
    <w:sdtEndPr/>
    <w:sdtContent>
      <w:p w:rsidR="00AE4102" w:rsidRDefault="00AE4102">
        <w:pPr>
          <w:pStyle w:val="a5"/>
          <w:jc w:val="center"/>
        </w:pPr>
        <w:r>
          <w:fldChar w:fldCharType="begin"/>
        </w:r>
        <w:r>
          <w:instrText>PAGE   \* MERGEFORMAT</w:instrText>
        </w:r>
        <w:r>
          <w:fldChar w:fldCharType="separate"/>
        </w:r>
        <w:r w:rsidR="00A025CA" w:rsidRPr="00A025CA">
          <w:rPr>
            <w:noProof/>
            <w:lang w:val="zh-TW"/>
          </w:rPr>
          <w:t>1</w:t>
        </w:r>
        <w:r>
          <w:fldChar w:fldCharType="end"/>
        </w:r>
      </w:p>
    </w:sdtContent>
  </w:sdt>
  <w:p w:rsidR="00AE4102" w:rsidRDefault="00AE410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102" w:rsidRDefault="00AE4102" w:rsidP="001E5358">
      <w:r>
        <w:separator/>
      </w:r>
    </w:p>
  </w:footnote>
  <w:footnote w:type="continuationSeparator" w:id="0">
    <w:p w:rsidR="00AE4102" w:rsidRDefault="00AE4102" w:rsidP="001E53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8B2B7B"/>
    <w:multiLevelType w:val="multilevel"/>
    <w:tmpl w:val="595215FC"/>
    <w:lvl w:ilvl="0">
      <w:start w:val="1"/>
      <w:numFmt w:val="ideographLegalTraditional"/>
      <w:pStyle w:val="Level1"/>
      <w:lvlText w:val="%1、"/>
      <w:lvlJc w:val="left"/>
      <w:pPr>
        <w:tabs>
          <w:tab w:val="num" w:pos="884"/>
        </w:tabs>
        <w:ind w:left="1252" w:hanging="652"/>
      </w:pPr>
      <w:rPr>
        <w:rFonts w:hint="eastAsia"/>
      </w:rPr>
    </w:lvl>
    <w:lvl w:ilvl="1">
      <w:start w:val="1"/>
      <w:numFmt w:val="decimal"/>
      <w:pStyle w:val="Level2"/>
      <w:lvlText w:val="(%2)"/>
      <w:lvlJc w:val="left"/>
      <w:pPr>
        <w:tabs>
          <w:tab w:val="num" w:pos="2187"/>
        </w:tabs>
        <w:ind w:left="2187" w:hanging="567"/>
      </w:pPr>
      <w:rPr>
        <w:rFonts w:ascii="Arial" w:hAnsi="Arial" w:cs="Arial" w:hint="default"/>
        <w:b w:val="0"/>
        <w:lang w:val="en-US"/>
      </w:rPr>
    </w:lvl>
    <w:lvl w:ilvl="2">
      <w:start w:val="1"/>
      <w:numFmt w:val="taiwaneseCountingThousand"/>
      <w:pStyle w:val="Level3"/>
      <w:lvlText w:val="（%3）"/>
      <w:lvlJc w:val="left"/>
      <w:pPr>
        <w:tabs>
          <w:tab w:val="num" w:pos="5067"/>
        </w:tabs>
        <w:ind w:left="5344" w:hanging="844"/>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C7845"/>
    <w:rsid w:val="00076706"/>
    <w:rsid w:val="000F5655"/>
    <w:rsid w:val="00130DD7"/>
    <w:rsid w:val="00135C0A"/>
    <w:rsid w:val="001E5358"/>
    <w:rsid w:val="001F3931"/>
    <w:rsid w:val="00331738"/>
    <w:rsid w:val="00352B31"/>
    <w:rsid w:val="003C4266"/>
    <w:rsid w:val="00445AA3"/>
    <w:rsid w:val="00513533"/>
    <w:rsid w:val="005538FB"/>
    <w:rsid w:val="00593484"/>
    <w:rsid w:val="005C5E0D"/>
    <w:rsid w:val="005F67AE"/>
    <w:rsid w:val="006E658A"/>
    <w:rsid w:val="007E0314"/>
    <w:rsid w:val="00851006"/>
    <w:rsid w:val="00864676"/>
    <w:rsid w:val="008D3107"/>
    <w:rsid w:val="00971257"/>
    <w:rsid w:val="009B3E49"/>
    <w:rsid w:val="009F7BE5"/>
    <w:rsid w:val="00A025CA"/>
    <w:rsid w:val="00AE4102"/>
    <w:rsid w:val="00B14564"/>
    <w:rsid w:val="00BC7845"/>
    <w:rsid w:val="00C03FD6"/>
    <w:rsid w:val="00C20AAE"/>
    <w:rsid w:val="00C8002A"/>
    <w:rsid w:val="00D22FB2"/>
    <w:rsid w:val="00EA1B58"/>
    <w:rsid w:val="00EC3C55"/>
    <w:rsid w:val="00EF719C"/>
    <w:rsid w:val="00F10C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4337"/>
    <o:shapelayout v:ext="edit">
      <o:idmap v:ext="edit" data="1"/>
    </o:shapelayout>
  </w:shapeDefaults>
  <w:decimalSymbol w:val="."/>
  <w:listSeparator w:val=","/>
  <w14:docId w14:val="6CA981F2"/>
  <w15:docId w15:val="{DC5510E6-00A1-4111-8436-577DAABE3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784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7845"/>
    <w:pPr>
      <w:ind w:leftChars="200" w:left="480"/>
    </w:pPr>
  </w:style>
  <w:style w:type="table" w:styleId="a4">
    <w:name w:val="Table Grid"/>
    <w:basedOn w:val="a1"/>
    <w:uiPriority w:val="39"/>
    <w:rsid w:val="00BC78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
    <w:link w:val="a6"/>
    <w:uiPriority w:val="99"/>
    <w:unhideWhenUsed/>
    <w:rsid w:val="00BC7845"/>
    <w:pPr>
      <w:tabs>
        <w:tab w:val="center" w:pos="4153"/>
        <w:tab w:val="right" w:pos="8306"/>
      </w:tabs>
      <w:snapToGrid w:val="0"/>
    </w:pPr>
    <w:rPr>
      <w:sz w:val="20"/>
      <w:szCs w:val="20"/>
    </w:rPr>
  </w:style>
  <w:style w:type="character" w:customStyle="1" w:styleId="a6">
    <w:name w:val="頁尾 字元"/>
    <w:basedOn w:val="a0"/>
    <w:link w:val="a5"/>
    <w:uiPriority w:val="99"/>
    <w:rsid w:val="00BC7845"/>
    <w:rPr>
      <w:sz w:val="20"/>
      <w:szCs w:val="20"/>
    </w:rPr>
  </w:style>
  <w:style w:type="paragraph" w:styleId="a7">
    <w:name w:val="header"/>
    <w:basedOn w:val="a"/>
    <w:link w:val="a8"/>
    <w:uiPriority w:val="99"/>
    <w:unhideWhenUsed/>
    <w:rsid w:val="00331738"/>
    <w:pPr>
      <w:tabs>
        <w:tab w:val="center" w:pos="4153"/>
        <w:tab w:val="right" w:pos="8306"/>
      </w:tabs>
      <w:snapToGrid w:val="0"/>
    </w:pPr>
    <w:rPr>
      <w:sz w:val="20"/>
      <w:szCs w:val="20"/>
    </w:rPr>
  </w:style>
  <w:style w:type="character" w:customStyle="1" w:styleId="a8">
    <w:name w:val="頁首 字元"/>
    <w:basedOn w:val="a0"/>
    <w:link w:val="a7"/>
    <w:uiPriority w:val="99"/>
    <w:rsid w:val="00331738"/>
    <w:rPr>
      <w:sz w:val="20"/>
      <w:szCs w:val="20"/>
    </w:rPr>
  </w:style>
  <w:style w:type="paragraph" w:customStyle="1" w:styleId="Level1">
    <w:name w:val="Level1"/>
    <w:basedOn w:val="a"/>
    <w:rsid w:val="00AE4102"/>
    <w:pPr>
      <w:numPr>
        <w:numId w:val="1"/>
      </w:numPr>
      <w:spacing w:afterLines="50" w:line="480" w:lineRule="exact"/>
    </w:pPr>
    <w:rPr>
      <w:rFonts w:ascii="Book Antiqua" w:eastAsia="標楷體" w:hAnsi="Book Antiqua" w:cs="Times New Roman"/>
      <w:b/>
      <w:sz w:val="32"/>
      <w:szCs w:val="24"/>
      <w:lang w:val="x-none" w:eastAsia="x-none"/>
    </w:rPr>
  </w:style>
  <w:style w:type="paragraph" w:customStyle="1" w:styleId="Level2">
    <w:name w:val="Level2"/>
    <w:basedOn w:val="a"/>
    <w:link w:val="Level20"/>
    <w:rsid w:val="00AE4102"/>
    <w:pPr>
      <w:numPr>
        <w:ilvl w:val="1"/>
        <w:numId w:val="1"/>
      </w:numPr>
      <w:spacing w:line="480" w:lineRule="exact"/>
    </w:pPr>
    <w:rPr>
      <w:rFonts w:ascii="Book Antiqua" w:eastAsia="標楷體" w:hAnsi="Book Antiqua" w:cs="Times New Roman"/>
      <w:b/>
      <w:sz w:val="28"/>
      <w:szCs w:val="24"/>
      <w:lang w:val="x-none" w:eastAsia="x-none"/>
    </w:rPr>
  </w:style>
  <w:style w:type="paragraph" w:customStyle="1" w:styleId="Level3">
    <w:name w:val="Level3"/>
    <w:basedOn w:val="a"/>
    <w:rsid w:val="00AE4102"/>
    <w:pPr>
      <w:numPr>
        <w:ilvl w:val="2"/>
        <w:numId w:val="1"/>
      </w:numPr>
      <w:spacing w:beforeLines="50" w:line="480" w:lineRule="exact"/>
    </w:pPr>
    <w:rPr>
      <w:rFonts w:ascii="Book Antiqua" w:eastAsia="標楷體" w:hAnsi="Book Antiqua" w:cs="Times New Roman"/>
      <w:b/>
      <w:sz w:val="28"/>
      <w:szCs w:val="24"/>
    </w:rPr>
  </w:style>
  <w:style w:type="character" w:customStyle="1" w:styleId="Level20">
    <w:name w:val="Level2 字元"/>
    <w:link w:val="Level2"/>
    <w:rsid w:val="00AE4102"/>
    <w:rPr>
      <w:rFonts w:ascii="Book Antiqua" w:eastAsia="標楷體" w:hAnsi="Book Antiqua" w:cs="Times New Roman"/>
      <w:b/>
      <w:sz w:val="28"/>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992</TotalTime>
  <Pages>12</Pages>
  <Words>3474</Words>
  <Characters>3788</Characters>
  <Application>Microsoft Office Word</Application>
  <DocSecurity>0</DocSecurity>
  <Lines>473</Lines>
  <Paragraphs>427</Paragraphs>
  <ScaleCrop>false</ScaleCrop>
  <Company/>
  <LinksUpToDate>false</LinksUpToDate>
  <CharactersWithSpaces>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法助王攀傑</dc:creator>
  <dc:description>審判Word系統版本:1071112-01</dc:description>
  <cp:lastModifiedBy>Administrator</cp:lastModifiedBy>
  <cp:revision>11</cp:revision>
  <dcterms:created xsi:type="dcterms:W3CDTF">2019-11-20T02:51:00Z</dcterms:created>
  <dcterms:modified xsi:type="dcterms:W3CDTF">2020-03-30T03:16:00Z</dcterms:modified>
</cp:coreProperties>
</file>