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1DA" w:rsidRPr="004D6CD5" w:rsidRDefault="00A90786">
      <w:pPr>
        <w:rPr>
          <w:b/>
        </w:rPr>
      </w:pPr>
      <w:r w:rsidRPr="004D6CD5">
        <w:rPr>
          <w:rFonts w:hint="eastAsia"/>
          <w:b/>
        </w:rPr>
        <w:t>附圖</w:t>
      </w:r>
      <w:r w:rsidR="00D33E93" w:rsidRPr="004D6CD5">
        <w:rPr>
          <w:rFonts w:hint="eastAsia"/>
          <w:b/>
        </w:rPr>
        <w:t>一</w:t>
      </w:r>
      <w:r w:rsidR="004D6CD5">
        <w:rPr>
          <w:b/>
        </w:rPr>
        <w:t>:</w:t>
      </w:r>
      <w:r w:rsidR="00CC76B4" w:rsidRPr="004D6CD5">
        <w:rPr>
          <w:rFonts w:hint="eastAsia"/>
          <w:b/>
        </w:rPr>
        <w:t>系爭專利主要圖式</w:t>
      </w:r>
    </w:p>
    <w:p w:rsidR="00A90786" w:rsidRDefault="00A90786"/>
    <w:p w:rsidR="00CC76B4" w:rsidRPr="00337C59" w:rsidRDefault="00CC76B4" w:rsidP="004D6CD5">
      <w:pPr>
        <w:spacing w:beforeLines="50" w:after="120"/>
        <w:rPr>
          <w:rFonts w:ascii="標楷體" w:hAnsi="標楷體"/>
        </w:rPr>
      </w:pPr>
      <w:r>
        <w:rPr>
          <w:rFonts w:ascii="標楷體" w:hAnsi="標楷體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462915</wp:posOffset>
            </wp:positionV>
            <wp:extent cx="5438140" cy="3208655"/>
            <wp:effectExtent l="19050" t="0" r="0" b="0"/>
            <wp:wrapTopAndBottom/>
            <wp:docPr id="5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 r="-3444" b="-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320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7C59">
        <w:rPr>
          <w:rFonts w:ascii="標楷體" w:hAnsi="標楷體"/>
          <w:b/>
          <w:bCs/>
        </w:rPr>
        <w:t>1.</w:t>
      </w:r>
      <w:r w:rsidRPr="00337C59">
        <w:rPr>
          <w:rFonts w:ascii="標楷體" w:hAnsi="標楷體"/>
          <w:b/>
          <w:bCs/>
        </w:rPr>
        <w:t>圖</w:t>
      </w:r>
      <w:r w:rsidRPr="00337C59">
        <w:rPr>
          <w:rFonts w:ascii="標楷體" w:hAnsi="標楷體" w:hint="eastAsia"/>
          <w:b/>
          <w:bCs/>
        </w:rPr>
        <w:t>2</w:t>
      </w:r>
      <w:r w:rsidRPr="00337C59">
        <w:rPr>
          <w:rFonts w:ascii="標楷體" w:hAnsi="標楷體"/>
          <w:b/>
          <w:bCs/>
        </w:rPr>
        <w:t>為</w:t>
      </w:r>
      <w:r w:rsidRPr="00337C59">
        <w:rPr>
          <w:rFonts w:ascii="標楷體" w:hAnsi="標楷體" w:hint="eastAsia"/>
          <w:b/>
          <w:bCs/>
        </w:rPr>
        <w:t>第一較佳實施例的態樣</w:t>
      </w:r>
    </w:p>
    <w:p w:rsidR="00A90786" w:rsidRDefault="00A90786"/>
    <w:p w:rsidR="00CC76B4" w:rsidRDefault="00CC76B4"/>
    <w:p w:rsidR="00EB25CE" w:rsidRPr="00EB25CE" w:rsidRDefault="00CC76B4" w:rsidP="00CC76B4">
      <w:pPr>
        <w:pStyle w:val="Level3"/>
        <w:spacing w:before="360" w:after="180" w:line="240" w:lineRule="auto"/>
        <w:ind w:left="0" w:firstLineChars="0" w:firstLine="0"/>
        <w:rPr>
          <w:bCs w:val="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850900</wp:posOffset>
            </wp:positionV>
            <wp:extent cx="5234305" cy="3084195"/>
            <wp:effectExtent l="19050" t="19050" r="23495" b="20955"/>
            <wp:wrapTopAndBottom/>
            <wp:docPr id="6" name="圖片 6" descr="壁板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壁板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305" cy="30841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7C59">
        <w:rPr>
          <w:rFonts w:hint="eastAsia"/>
          <w:bCs w:val="0"/>
        </w:rPr>
        <w:t>2</w:t>
      </w:r>
      <w:r w:rsidRPr="00337C59">
        <w:rPr>
          <w:bCs w:val="0"/>
        </w:rPr>
        <w:t>.圖</w:t>
      </w:r>
      <w:r w:rsidRPr="00337C59">
        <w:rPr>
          <w:rFonts w:hint="eastAsia"/>
          <w:bCs w:val="0"/>
        </w:rPr>
        <w:t>5</w:t>
      </w:r>
      <w:r w:rsidRPr="00337C59">
        <w:rPr>
          <w:bCs w:val="0"/>
        </w:rPr>
        <w:t>為</w:t>
      </w:r>
      <w:r w:rsidRPr="00337C59">
        <w:rPr>
          <w:rFonts w:hint="eastAsia"/>
          <w:bCs w:val="0"/>
        </w:rPr>
        <w:t>第一較佳實施例之第一、二結合組的組裝態</w:t>
      </w:r>
    </w:p>
    <w:p w:rsidR="00CC76B4" w:rsidRDefault="00CC76B4"/>
    <w:p w:rsidR="00EB25CE" w:rsidRPr="00FF4B94" w:rsidRDefault="00EB25CE">
      <w:pPr>
        <w:rPr>
          <w:b/>
        </w:rPr>
      </w:pPr>
      <w:r w:rsidRPr="004D6CD5">
        <w:rPr>
          <w:rFonts w:hint="eastAsia"/>
          <w:b/>
        </w:rPr>
        <w:lastRenderedPageBreak/>
        <w:t>附圖二</w:t>
      </w:r>
    </w:p>
    <w:p w:rsidR="00EB25CE" w:rsidRDefault="00EB25CE">
      <w:r>
        <w:rPr>
          <w:rFonts w:ascii="標楷體" w:hAnsi="標楷體"/>
          <w:noProof/>
        </w:rPr>
        <w:drawing>
          <wp:inline distT="0" distB="0" distL="0" distR="0">
            <wp:extent cx="4349103" cy="3498639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300" cy="3499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5CE" w:rsidRDefault="00EB25CE"/>
    <w:p w:rsidR="00EB25CE" w:rsidRDefault="00EB25CE">
      <w:pPr>
        <w:rPr>
          <w:rFonts w:hint="eastAsia"/>
        </w:rPr>
      </w:pPr>
      <w:r>
        <w:rPr>
          <w:rFonts w:ascii="標楷體" w:hAnsi="標楷體"/>
          <w:noProof/>
        </w:rPr>
        <w:drawing>
          <wp:inline distT="0" distB="0" distL="0" distR="0">
            <wp:extent cx="3347340" cy="4462757"/>
            <wp:effectExtent l="19050" t="0" r="546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24" cy="446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1DA" w:rsidRPr="004D6CD5" w:rsidRDefault="00F301DA" w:rsidP="00F301DA">
      <w:pPr>
        <w:rPr>
          <w:b/>
        </w:rPr>
      </w:pPr>
      <w:r>
        <w:rPr>
          <w:rFonts w:hint="eastAsia"/>
          <w:b/>
        </w:rPr>
        <w:lastRenderedPageBreak/>
        <w:t>附圖三</w:t>
      </w:r>
    </w:p>
    <w:p w:rsidR="00F301DA" w:rsidRDefault="002C371C">
      <w:pPr>
        <w:rPr>
          <w:rFonts w:hint="eastAsia"/>
        </w:rPr>
      </w:pPr>
      <w:r>
        <w:rPr>
          <w:rFonts w:hint="eastAsia"/>
        </w:rPr>
        <w:t>編號一</w:t>
      </w:r>
    </w:p>
    <w:p w:rsidR="00F301DA" w:rsidRDefault="001B7CA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438764" cy="2867978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438" cy="286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 w:rsidRPr="001B7CA5">
        <w:drawing>
          <wp:inline distT="0" distB="0" distL="0" distR="0">
            <wp:extent cx="2555248" cy="2886701"/>
            <wp:effectExtent l="19050" t="0" r="0" b="0"/>
            <wp:docPr id="9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949" cy="2888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8E8" w:rsidRDefault="00F008E8">
      <w:pPr>
        <w:rPr>
          <w:rFonts w:hint="eastAsia"/>
        </w:rPr>
      </w:pPr>
    </w:p>
    <w:p w:rsidR="00F008E8" w:rsidRDefault="00F008E8">
      <w:pPr>
        <w:rPr>
          <w:rFonts w:hint="eastAsia"/>
        </w:rPr>
      </w:pPr>
    </w:p>
    <w:p w:rsidR="009A74B0" w:rsidRDefault="009A74B0">
      <w:pPr>
        <w:rPr>
          <w:rFonts w:hint="eastAsia"/>
        </w:rPr>
      </w:pPr>
    </w:p>
    <w:p w:rsidR="009A74B0" w:rsidRDefault="009A74B0">
      <w:pPr>
        <w:rPr>
          <w:rFonts w:hint="eastAsia"/>
        </w:rPr>
      </w:pPr>
    </w:p>
    <w:p w:rsidR="002134F8" w:rsidRDefault="002134F8">
      <w:pPr>
        <w:rPr>
          <w:rFonts w:hint="eastAsia"/>
        </w:rPr>
      </w:pPr>
      <w:r>
        <w:rPr>
          <w:rFonts w:hint="eastAsia"/>
        </w:rPr>
        <w:t>編號二</w:t>
      </w:r>
    </w:p>
    <w:p w:rsidR="002134F8" w:rsidRPr="00CC76B4" w:rsidRDefault="007163F6">
      <w:r>
        <w:rPr>
          <w:noProof/>
        </w:rPr>
        <w:drawing>
          <wp:inline distT="0" distB="0" distL="0" distR="0">
            <wp:extent cx="5350866" cy="2470521"/>
            <wp:effectExtent l="19050" t="0" r="2184" b="0"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590" cy="247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34F8" w:rsidRPr="00CC76B4" w:rsidSect="00F104DF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D42" w:rsidRPr="006531D1" w:rsidRDefault="00420D42" w:rsidP="00810692">
      <w:pPr>
        <w:rPr>
          <w:sz w:val="16"/>
        </w:rPr>
      </w:pPr>
      <w:r>
        <w:separator/>
      </w:r>
    </w:p>
  </w:endnote>
  <w:endnote w:type="continuationSeparator" w:id="0">
    <w:p w:rsidR="00420D42" w:rsidRPr="006531D1" w:rsidRDefault="00420D42" w:rsidP="00810692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08605"/>
      <w:docPartObj>
        <w:docPartGallery w:val="Page Numbers (Bottom of Page)"/>
        <w:docPartUnique/>
      </w:docPartObj>
    </w:sdtPr>
    <w:sdtContent>
      <w:p w:rsidR="00FF4B94" w:rsidRDefault="00FF4B94">
        <w:pPr>
          <w:pStyle w:val="a7"/>
          <w:jc w:val="center"/>
        </w:pPr>
        <w:fldSimple w:instr=" PAGE   \* MERGEFORMAT ">
          <w:r w:rsidR="009A74B0" w:rsidRPr="009A74B0">
            <w:rPr>
              <w:noProof/>
              <w:lang w:val="zh-TW"/>
            </w:rPr>
            <w:t>3</w:t>
          </w:r>
        </w:fldSimple>
      </w:p>
    </w:sdtContent>
  </w:sdt>
  <w:p w:rsidR="00FF4B94" w:rsidRDefault="00FF4B9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D42" w:rsidRPr="006531D1" w:rsidRDefault="00420D42" w:rsidP="00810692">
      <w:pPr>
        <w:rPr>
          <w:sz w:val="16"/>
        </w:rPr>
      </w:pPr>
      <w:r>
        <w:separator/>
      </w:r>
    </w:p>
  </w:footnote>
  <w:footnote w:type="continuationSeparator" w:id="0">
    <w:p w:rsidR="00420D42" w:rsidRPr="006531D1" w:rsidRDefault="00420D42" w:rsidP="00810692">
      <w:pPr>
        <w:rPr>
          <w:sz w:val="16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0786"/>
    <w:rsid w:val="000032EC"/>
    <w:rsid w:val="000A3CB2"/>
    <w:rsid w:val="001B7CA5"/>
    <w:rsid w:val="001C161F"/>
    <w:rsid w:val="002134F8"/>
    <w:rsid w:val="0024262B"/>
    <w:rsid w:val="002C371C"/>
    <w:rsid w:val="00420D42"/>
    <w:rsid w:val="004D6CD5"/>
    <w:rsid w:val="00522070"/>
    <w:rsid w:val="007163F6"/>
    <w:rsid w:val="00810692"/>
    <w:rsid w:val="009A74B0"/>
    <w:rsid w:val="00A071C5"/>
    <w:rsid w:val="00A90786"/>
    <w:rsid w:val="00CC76B4"/>
    <w:rsid w:val="00CE0B1E"/>
    <w:rsid w:val="00D33E93"/>
    <w:rsid w:val="00EB25CE"/>
    <w:rsid w:val="00F008E8"/>
    <w:rsid w:val="00F104DF"/>
    <w:rsid w:val="00F301DA"/>
    <w:rsid w:val="00FC164F"/>
    <w:rsid w:val="00FF4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4DF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3">
    <w:name w:val="Level3"/>
    <w:basedOn w:val="a"/>
    <w:qFormat/>
    <w:rsid w:val="00CC76B4"/>
    <w:pPr>
      <w:keepNext/>
      <w:keepLines/>
      <w:spacing w:beforeLines="100" w:afterLines="50" w:line="480" w:lineRule="exact"/>
      <w:ind w:left="200" w:hangingChars="200" w:hanging="200"/>
      <w:jc w:val="both"/>
      <w:outlineLvl w:val="2"/>
    </w:pPr>
    <w:rPr>
      <w:rFonts w:ascii="標楷體" w:eastAsia="標楷體" w:hAnsi="標楷體" w:cs="Calibri"/>
      <w:b/>
      <w:bCs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B25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B25C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10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106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0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069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13</Words>
  <Characters>80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法助彭于夏</dc:creator>
  <dc:description>審判Word系統版本:1071112-01</dc:description>
  <cp:lastModifiedBy>user</cp:lastModifiedBy>
  <cp:revision>8</cp:revision>
  <cp:lastPrinted>2019-06-25T08:47:00Z</cp:lastPrinted>
  <dcterms:created xsi:type="dcterms:W3CDTF">2019-06-25T08:10:00Z</dcterms:created>
  <dcterms:modified xsi:type="dcterms:W3CDTF">2019-06-25T08:51:00Z</dcterms:modified>
</cp:coreProperties>
</file>