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587" w:rsidRPr="00376C95" w:rsidRDefault="003B7587">
      <w:pPr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376C95">
        <w:rPr>
          <w:rFonts w:ascii="標楷體" w:eastAsia="標楷體" w:hAnsi="標楷體" w:hint="eastAsia"/>
          <w:b/>
          <w:sz w:val="32"/>
          <w:szCs w:val="32"/>
        </w:rPr>
        <w:t>附表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4"/>
        <w:gridCol w:w="2249"/>
        <w:gridCol w:w="5093"/>
      </w:tblGrid>
      <w:tr w:rsidR="00CE10D2" w:rsidRPr="003B7587" w:rsidTr="003B7587">
        <w:tc>
          <w:tcPr>
            <w:tcW w:w="959" w:type="dxa"/>
          </w:tcPr>
          <w:p w:rsidR="00CE10D2" w:rsidRDefault="00CE10D2" w:rsidP="00CE10D2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CE10D2" w:rsidRDefault="00CE10D2" w:rsidP="001858FD">
            <w:pPr>
              <w:jc w:val="both"/>
              <w:rPr>
                <w:rFonts w:ascii="標楷體" w:eastAsia="標楷體" w:hAnsi="標楷體"/>
              </w:rPr>
            </w:pPr>
            <w:r w:rsidRPr="003B7587">
              <w:rPr>
                <w:rFonts w:ascii="標楷體" w:eastAsia="標楷體" w:hAnsi="標楷體" w:hint="eastAsia"/>
                <w:sz w:val="28"/>
                <w:szCs w:val="28"/>
              </w:rPr>
              <w:t>甲欄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ab/>
            </w:r>
          </w:p>
        </w:tc>
        <w:tc>
          <w:tcPr>
            <w:tcW w:w="5135" w:type="dxa"/>
          </w:tcPr>
          <w:p w:rsidR="00CE10D2" w:rsidRPr="00CE10D2" w:rsidRDefault="00402DAE" w:rsidP="0000062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-2128520</wp:posOffset>
                      </wp:positionH>
                      <wp:positionV relativeFrom="paragraph">
                        <wp:posOffset>13335</wp:posOffset>
                      </wp:positionV>
                      <wp:extent cx="606425" cy="427355"/>
                      <wp:effectExtent l="6350" t="10160" r="6350" b="1016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6425" cy="4273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DDC36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167.6pt;margin-top:1.05pt;width:47.75pt;height:33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"/>
                  </w:pict>
                </mc:Fallback>
              </mc:AlternateContent>
            </w:r>
            <w:r w:rsidR="00CE10D2">
              <w:rPr>
                <w:rFonts w:ascii="標楷體" w:eastAsia="標楷體" w:hAnsi="標楷體" w:hint="eastAsia"/>
                <w:sz w:val="28"/>
                <w:szCs w:val="28"/>
              </w:rPr>
              <w:t>乙</w:t>
            </w:r>
            <w:r w:rsidR="00CE10D2" w:rsidRPr="003B7587">
              <w:rPr>
                <w:rFonts w:ascii="標楷體" w:eastAsia="標楷體" w:hAnsi="標楷體" w:hint="eastAsia"/>
                <w:sz w:val="28"/>
                <w:szCs w:val="28"/>
              </w:rPr>
              <w:t>欄</w:t>
            </w:r>
          </w:p>
        </w:tc>
      </w:tr>
      <w:tr w:rsidR="003B7587" w:rsidRPr="003B7587" w:rsidTr="003B7587">
        <w:tc>
          <w:tcPr>
            <w:tcW w:w="959" w:type="dxa"/>
          </w:tcPr>
          <w:p w:rsidR="00597CE1" w:rsidRPr="003B7587" w:rsidRDefault="00CE10D2" w:rsidP="00CE10D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268" w:type="dxa"/>
          </w:tcPr>
          <w:p w:rsidR="003B7587" w:rsidRPr="003B7587" w:rsidRDefault="0034546B" w:rsidP="001858F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老天祿</w:t>
            </w:r>
          </w:p>
        </w:tc>
        <w:tc>
          <w:tcPr>
            <w:tcW w:w="5135" w:type="dxa"/>
          </w:tcPr>
          <w:p w:rsidR="00D04932" w:rsidRPr="00D04932" w:rsidRDefault="00D04932" w:rsidP="001858FD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D04932">
              <w:rPr>
                <w:rFonts w:ascii="標楷體" w:eastAsia="標楷體" w:hAnsi="標楷體" w:hint="eastAsia"/>
              </w:rPr>
              <w:t>第027類：「</w:t>
            </w:r>
            <w:r w:rsidRPr="00D04932">
              <w:rPr>
                <w:rFonts w:ascii="標楷體" w:eastAsia="標楷體" w:hAnsi="標楷體"/>
              </w:rPr>
              <w:t>各種海味肉食之乾鮮、醃臘、滷味、冷凍</w:t>
            </w:r>
            <w:r w:rsidRPr="00D04932">
              <w:rPr>
                <w:rFonts w:ascii="標楷體" w:eastAsia="標楷體" w:hAnsi="標楷體" w:hint="eastAsia"/>
              </w:rPr>
              <w:t xml:space="preserve"> </w:t>
            </w:r>
            <w:r w:rsidRPr="00D04932">
              <w:rPr>
                <w:rFonts w:ascii="標楷體" w:eastAsia="標楷體" w:hAnsi="標楷體"/>
              </w:rPr>
              <w:t>品及其罐裝製品與乾製品。</w:t>
            </w:r>
            <w:r w:rsidRPr="00D04932">
              <w:rPr>
                <w:rFonts w:ascii="標楷體" w:eastAsia="標楷體" w:hAnsi="標楷體" w:hint="eastAsia"/>
              </w:rPr>
              <w:t>」</w:t>
            </w:r>
          </w:p>
          <w:p w:rsidR="001858FD" w:rsidRPr="001858FD" w:rsidRDefault="001858FD" w:rsidP="001858FD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858FD">
              <w:rPr>
                <w:rFonts w:ascii="標楷體" w:eastAsia="標楷體" w:hAnsi="標楷體" w:hint="eastAsia"/>
              </w:rPr>
              <w:t>第029類：「滷鴨舌，滷雞鴨翅膀，滷雞鴨腿，雞肝，雞爪，鴨腳，雞鴨腸，牛腱，牛肚，香腸，雞鴨心，雞鴨胗，雞脖，雞鴨頭，豬腳蹄筋，豆干，百頁豆腐，素（雞、鴨、魚）肉，蒟蒻，滷蛋。」</w:t>
            </w:r>
          </w:p>
          <w:p w:rsidR="003B7587" w:rsidRDefault="001858FD" w:rsidP="001858F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1858FD">
              <w:rPr>
                <w:rFonts w:ascii="標楷體" w:eastAsia="標楷體" w:hAnsi="標楷體" w:hint="eastAsia"/>
              </w:rPr>
              <w:t>第031類：「鮮海帶。」</w:t>
            </w:r>
          </w:p>
          <w:p w:rsidR="00875996" w:rsidRPr="008744FE" w:rsidRDefault="00875996" w:rsidP="00875996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875996">
              <w:rPr>
                <w:rFonts w:ascii="標楷體" w:eastAsia="標楷體" w:hAnsi="標楷體" w:hint="eastAsia"/>
              </w:rPr>
              <w:t>第029類：「</w:t>
            </w:r>
            <w:r w:rsidRPr="00875996">
              <w:rPr>
                <w:rFonts w:ascii="標楷體" w:eastAsia="標楷體" w:hAnsi="標楷體"/>
              </w:rPr>
              <w:t>肉類，肉類製品，非活體水產，非活體水產製品，肉乾，肉鬆，肉絲，腱肉，家禽肉，雞腿，雞腳，雞肝，鴨腸，牛腱，滷翅膀，滷雞爪，海蜇皮，小管絲，鱈魚香絲。</w:t>
            </w:r>
            <w:r w:rsidRPr="00875996">
              <w:rPr>
                <w:rFonts w:ascii="標楷體" w:eastAsia="標楷體" w:hAnsi="標楷體" w:hint="eastAsia"/>
              </w:rPr>
              <w:t>」</w:t>
            </w:r>
          </w:p>
        </w:tc>
      </w:tr>
      <w:tr w:rsidR="003B7587" w:rsidRPr="003B7587" w:rsidTr="003B7587">
        <w:tc>
          <w:tcPr>
            <w:tcW w:w="959" w:type="dxa"/>
          </w:tcPr>
          <w:p w:rsidR="00597CE1" w:rsidRPr="003B7587" w:rsidRDefault="00CE10D2" w:rsidP="00CE10D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268" w:type="dxa"/>
          </w:tcPr>
          <w:p w:rsidR="003B7587" w:rsidRPr="003B7587" w:rsidRDefault="00507B7C" w:rsidP="003B75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台北老天祿</w:t>
            </w:r>
          </w:p>
        </w:tc>
        <w:tc>
          <w:tcPr>
            <w:tcW w:w="5135" w:type="dxa"/>
          </w:tcPr>
          <w:p w:rsidR="003B7587" w:rsidRPr="003B7587" w:rsidRDefault="008744FE" w:rsidP="008744FE">
            <w:pPr>
              <w:jc w:val="both"/>
              <w:rPr>
                <w:rFonts w:ascii="標楷體" w:eastAsia="標楷體" w:hAnsi="標楷體"/>
              </w:rPr>
            </w:pPr>
            <w:r w:rsidRPr="008744FE">
              <w:rPr>
                <w:rFonts w:ascii="標楷體" w:eastAsia="標楷體" w:hAnsi="標楷體" w:hint="eastAsia"/>
              </w:rPr>
              <w:t>第029類：「肉乾、肉酥、肉脯、肉鬆、肉醬、香腸、火腿、雞腳、牛腱、滷翅膀、臘肉、滷雞爪、魚鬆、炸雞塊。」</w:t>
            </w:r>
          </w:p>
        </w:tc>
      </w:tr>
      <w:tr w:rsidR="003B7587" w:rsidRPr="003B7587" w:rsidTr="003B7587">
        <w:tc>
          <w:tcPr>
            <w:tcW w:w="959" w:type="dxa"/>
          </w:tcPr>
          <w:p w:rsidR="00597CE1" w:rsidRPr="003B7587" w:rsidRDefault="00CE10D2" w:rsidP="00CE10D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268" w:type="dxa"/>
          </w:tcPr>
          <w:p w:rsidR="003B7587" w:rsidRPr="003B7587" w:rsidRDefault="00507B7C" w:rsidP="003B75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台灣老天祿</w:t>
            </w:r>
          </w:p>
        </w:tc>
        <w:tc>
          <w:tcPr>
            <w:tcW w:w="5135" w:type="dxa"/>
          </w:tcPr>
          <w:p w:rsidR="003B7587" w:rsidRPr="003B7587" w:rsidRDefault="0068738F" w:rsidP="0068738F">
            <w:pPr>
              <w:jc w:val="both"/>
              <w:rPr>
                <w:rFonts w:ascii="標楷體" w:eastAsia="標楷體" w:hAnsi="標楷體"/>
              </w:rPr>
            </w:pPr>
            <w:r w:rsidRPr="0068738F">
              <w:rPr>
                <w:rFonts w:ascii="標楷體" w:eastAsia="標楷體" w:hAnsi="標楷體" w:hint="eastAsia"/>
              </w:rPr>
              <w:t>第029類：「肉乾、肉酥、肉脯、肉鬆、肉醬、香腸、火腿、雞腳、牛腱、滷翅膀、臘肉、滷雞爪、魚鬆、炸雞塊。」</w:t>
            </w:r>
          </w:p>
        </w:tc>
      </w:tr>
    </w:tbl>
    <w:p w:rsidR="003B7587" w:rsidRDefault="003B7587"/>
    <w:sectPr w:rsidR="003B7587" w:rsidSect="0025127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C93" w:rsidRDefault="00D23C93" w:rsidP="00376C95">
      <w:r>
        <w:separator/>
      </w:r>
    </w:p>
  </w:endnote>
  <w:endnote w:type="continuationSeparator" w:id="0">
    <w:p w:rsidR="00D23C93" w:rsidRDefault="00D23C93" w:rsidP="00376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C93" w:rsidRDefault="00D23C93" w:rsidP="00376C95">
      <w:r>
        <w:separator/>
      </w:r>
    </w:p>
  </w:footnote>
  <w:footnote w:type="continuationSeparator" w:id="0">
    <w:p w:rsidR="00D23C93" w:rsidRDefault="00D23C93" w:rsidP="00376C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C2ED2"/>
    <w:multiLevelType w:val="hybridMultilevel"/>
    <w:tmpl w:val="C9D0DF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C90F47"/>
    <w:multiLevelType w:val="hybridMultilevel"/>
    <w:tmpl w:val="70D04F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1B1305"/>
    <w:multiLevelType w:val="hybridMultilevel"/>
    <w:tmpl w:val="9842AC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AA44098"/>
    <w:multiLevelType w:val="hybridMultilevel"/>
    <w:tmpl w:val="CD8AB0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CE1"/>
    <w:rsid w:val="0000062D"/>
    <w:rsid w:val="000F3222"/>
    <w:rsid w:val="001858FD"/>
    <w:rsid w:val="001B2518"/>
    <w:rsid w:val="0025127D"/>
    <w:rsid w:val="0034546B"/>
    <w:rsid w:val="00376C95"/>
    <w:rsid w:val="003B7587"/>
    <w:rsid w:val="00402DAE"/>
    <w:rsid w:val="00414992"/>
    <w:rsid w:val="00507B7C"/>
    <w:rsid w:val="00597CE1"/>
    <w:rsid w:val="0068738F"/>
    <w:rsid w:val="008744FE"/>
    <w:rsid w:val="00875996"/>
    <w:rsid w:val="00CE10D2"/>
    <w:rsid w:val="00D04932"/>
    <w:rsid w:val="00D2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  <w15:docId w15:val="{011DB776-5A6E-4A7F-905F-EA0E23115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27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7C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7CE1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376C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376C95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376C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376C9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194</Characters>
  <Application>Microsoft Office Word</Application>
  <DocSecurity>0</DocSecurity>
  <Lines>10</Lines>
  <Paragraphs>6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法官助理 翁碧偵</dc:creator>
  <dc:description>審判Word系統版本:1071112-01</dc:description>
  <cp:lastModifiedBy>ipc</cp:lastModifiedBy>
  <cp:revision>2</cp:revision>
  <cp:lastPrinted>2019-06-24T08:37:00Z</cp:lastPrinted>
  <dcterms:created xsi:type="dcterms:W3CDTF">2020-05-05T08:33:00Z</dcterms:created>
  <dcterms:modified xsi:type="dcterms:W3CDTF">2020-05-05T08:33:00Z</dcterms:modified>
</cp:coreProperties>
</file>