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AA3" w:rsidRPr="00D339FD" w:rsidRDefault="006565DD">
      <w:pPr>
        <w:rPr>
          <w:rFonts w:asciiTheme="minorEastAsia" w:hAnsiTheme="minorEastAsia"/>
          <w:szCs w:val="24"/>
        </w:rPr>
      </w:pPr>
      <w:r w:rsidRPr="00D339FD">
        <w:rPr>
          <w:rFonts w:asciiTheme="minorEastAsia" w:hAnsiTheme="minorEastAsia" w:hint="eastAsia"/>
          <w:szCs w:val="24"/>
        </w:rPr>
        <w:t>附表一：系爭專利與系爭產品之「共同特徵」比對</w:t>
      </w:r>
    </w:p>
    <w:p w:rsidR="006565DD" w:rsidRPr="00D339FD" w:rsidRDefault="006565DD" w:rsidP="000B73C3">
      <w:pPr>
        <w:pStyle w:val="a7"/>
        <w:numPr>
          <w:ilvl w:val="0"/>
          <w:numId w:val="1"/>
        </w:numPr>
        <w:spacing w:afterLines="50" w:after="180"/>
        <w:ind w:leftChars="0" w:left="240" w:hangingChars="100" w:hanging="240"/>
        <w:rPr>
          <w:rFonts w:asciiTheme="minorEastAsia" w:eastAsiaTheme="minorEastAsia" w:hAnsiTheme="minorEastAsia"/>
          <w:sz w:val="24"/>
        </w:rPr>
      </w:pPr>
      <w:r w:rsidRPr="00D339FD">
        <w:rPr>
          <w:rFonts w:asciiTheme="minorEastAsia" w:eastAsiaTheme="minorEastAsia" w:hAnsiTheme="minorEastAsia"/>
          <w:sz w:val="24"/>
        </w:rPr>
        <w:t>特徵a：「前端部」概呈L形（與踩踏部呈Ｌ形連接），且直立部分為一柱狀體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371"/>
        <w:gridCol w:w="4151"/>
      </w:tblGrid>
      <w:tr w:rsidR="006565DD" w:rsidRPr="00D339FD" w:rsidTr="006565DD">
        <w:trPr>
          <w:trHeight w:val="39"/>
        </w:trPr>
        <w:tc>
          <w:tcPr>
            <w:tcW w:w="4449" w:type="dxa"/>
            <w:shd w:val="clear" w:color="auto" w:fill="D9D9D9"/>
          </w:tcPr>
          <w:p w:rsidR="006565DD" w:rsidRPr="00D339FD" w:rsidRDefault="006565DD" w:rsidP="006565DD">
            <w:pPr>
              <w:snapToGrid w:val="0"/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kern w:val="52"/>
                <w:szCs w:val="24"/>
              </w:rPr>
              <w:t>系爭專利</w:t>
            </w:r>
          </w:p>
        </w:tc>
        <w:tc>
          <w:tcPr>
            <w:tcW w:w="4073" w:type="dxa"/>
            <w:shd w:val="clear" w:color="auto" w:fill="D9D9D9"/>
          </w:tcPr>
          <w:p w:rsidR="006565DD" w:rsidRPr="00D339FD" w:rsidRDefault="006565DD" w:rsidP="006565DD">
            <w:pPr>
              <w:snapToGrid w:val="0"/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kern w:val="52"/>
                <w:szCs w:val="24"/>
              </w:rPr>
              <w:t>系爭產品</w:t>
            </w:r>
          </w:p>
        </w:tc>
      </w:tr>
      <w:tr w:rsidR="006565DD" w:rsidRPr="00D339FD" w:rsidTr="006565DD">
        <w:tc>
          <w:tcPr>
            <w:tcW w:w="4449" w:type="dxa"/>
          </w:tcPr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noProof/>
                <w:szCs w:val="24"/>
              </w:rPr>
              <w:drawing>
                <wp:inline distT="0" distB="0" distL="0" distR="0">
                  <wp:extent cx="2597785" cy="1655445"/>
                  <wp:effectExtent l="1905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7785" cy="1655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3" w:type="dxa"/>
            <w:vAlign w:val="center"/>
          </w:tcPr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noProof/>
                <w:szCs w:val="24"/>
              </w:rPr>
              <w:drawing>
                <wp:inline distT="0" distB="0" distL="0" distR="0">
                  <wp:extent cx="2479675" cy="1690370"/>
                  <wp:effectExtent l="19050" t="0" r="0" b="0"/>
                  <wp:docPr id="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9675" cy="1690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65DD" w:rsidRPr="00D339FD" w:rsidRDefault="006565DD" w:rsidP="000B73C3">
      <w:pPr>
        <w:pStyle w:val="a7"/>
        <w:numPr>
          <w:ilvl w:val="0"/>
          <w:numId w:val="1"/>
        </w:numPr>
        <w:spacing w:beforeLines="50" w:before="180" w:afterLines="50" w:after="180"/>
        <w:ind w:leftChars="0" w:left="240" w:hangingChars="100" w:hanging="240"/>
        <w:rPr>
          <w:rFonts w:asciiTheme="minorEastAsia" w:eastAsiaTheme="minorEastAsia" w:hAnsiTheme="minorEastAsia"/>
          <w:sz w:val="24"/>
        </w:rPr>
      </w:pPr>
      <w:r w:rsidRPr="00D339FD">
        <w:rPr>
          <w:rFonts w:asciiTheme="minorEastAsia" w:eastAsiaTheme="minorEastAsia" w:hAnsiTheme="minorEastAsia"/>
          <w:sz w:val="24"/>
        </w:rPr>
        <w:t>特徵b：</w:t>
      </w:r>
      <w:r w:rsidRPr="00D339FD">
        <w:rPr>
          <w:rFonts w:asciiTheme="minorEastAsia" w:eastAsiaTheme="minorEastAsia" w:hAnsiTheme="minorEastAsia"/>
          <w:bCs/>
          <w:sz w:val="24"/>
        </w:rPr>
        <w:t>「座墊及置物箱」</w:t>
      </w:r>
      <w:r w:rsidR="00E01A0B">
        <w:rPr>
          <w:rFonts w:asciiTheme="minorEastAsia" w:eastAsiaTheme="minorEastAsia" w:hAnsiTheme="minorEastAsia" w:hint="eastAsia"/>
          <w:bCs/>
          <w:sz w:val="24"/>
        </w:rPr>
        <w:t>樣</w:t>
      </w:r>
      <w:r w:rsidR="00E01A0B">
        <w:rPr>
          <w:rFonts w:asciiTheme="minorEastAsia" w:eastAsiaTheme="minorEastAsia" w:hAnsiTheme="minorEastAsia"/>
          <w:bCs/>
          <w:sz w:val="24"/>
        </w:rPr>
        <w:t>式及置</w:t>
      </w:r>
      <w:r w:rsidRPr="00D339FD">
        <w:rPr>
          <w:rFonts w:asciiTheme="minorEastAsia" w:eastAsiaTheme="minorEastAsia" w:hAnsiTheme="minorEastAsia"/>
          <w:bCs/>
          <w:sz w:val="24"/>
        </w:rPr>
        <w:t>於車架後端部上方</w:t>
      </w:r>
      <w:bookmarkStart w:id="0" w:name="_GoBack"/>
      <w:bookmarkEnd w:id="0"/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436"/>
        <w:gridCol w:w="4086"/>
      </w:tblGrid>
      <w:tr w:rsidR="006565DD" w:rsidRPr="00D339FD" w:rsidTr="006565DD">
        <w:trPr>
          <w:trHeight w:val="39"/>
        </w:trPr>
        <w:tc>
          <w:tcPr>
            <w:tcW w:w="4449" w:type="dxa"/>
            <w:shd w:val="clear" w:color="auto" w:fill="D9D9D9"/>
          </w:tcPr>
          <w:p w:rsidR="006565DD" w:rsidRPr="00D339FD" w:rsidRDefault="006565DD" w:rsidP="006565DD">
            <w:pPr>
              <w:snapToGrid w:val="0"/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kern w:val="52"/>
                <w:szCs w:val="24"/>
              </w:rPr>
              <w:t>系爭專利</w:t>
            </w:r>
          </w:p>
        </w:tc>
        <w:tc>
          <w:tcPr>
            <w:tcW w:w="4073" w:type="dxa"/>
            <w:shd w:val="clear" w:color="auto" w:fill="D9D9D9"/>
          </w:tcPr>
          <w:p w:rsidR="006565DD" w:rsidRPr="00D339FD" w:rsidRDefault="006565DD" w:rsidP="006565DD">
            <w:pPr>
              <w:snapToGrid w:val="0"/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kern w:val="52"/>
                <w:szCs w:val="24"/>
              </w:rPr>
              <w:t>系爭產品</w:t>
            </w:r>
          </w:p>
        </w:tc>
      </w:tr>
      <w:tr w:rsidR="006565DD" w:rsidRPr="00D339FD" w:rsidTr="006565DD">
        <w:tc>
          <w:tcPr>
            <w:tcW w:w="4449" w:type="dxa"/>
          </w:tcPr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noProof/>
                <w:szCs w:val="24"/>
              </w:rPr>
              <w:drawing>
                <wp:inline distT="0" distB="0" distL="0" distR="0">
                  <wp:extent cx="2569845" cy="1586230"/>
                  <wp:effectExtent l="19050" t="0" r="1905" b="0"/>
                  <wp:docPr id="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9845" cy="1586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3" w:type="dxa"/>
            <w:vAlign w:val="center"/>
          </w:tcPr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noProof/>
                <w:szCs w:val="24"/>
              </w:rPr>
              <w:drawing>
                <wp:inline distT="0" distB="0" distL="0" distR="0">
                  <wp:extent cx="2438400" cy="1621155"/>
                  <wp:effectExtent l="19050" t="0" r="0" b="0"/>
                  <wp:docPr id="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62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65DD" w:rsidRPr="00D339FD" w:rsidRDefault="006565DD" w:rsidP="000B73C3">
      <w:pPr>
        <w:pStyle w:val="a7"/>
        <w:numPr>
          <w:ilvl w:val="0"/>
          <w:numId w:val="1"/>
        </w:numPr>
        <w:spacing w:beforeLines="100" w:before="360" w:afterLines="50" w:after="180"/>
        <w:ind w:leftChars="0" w:left="240" w:hangingChars="100" w:hanging="240"/>
        <w:rPr>
          <w:rFonts w:asciiTheme="minorEastAsia" w:eastAsiaTheme="minorEastAsia" w:hAnsiTheme="minorEastAsia"/>
          <w:sz w:val="24"/>
        </w:rPr>
      </w:pPr>
      <w:r w:rsidRPr="00D339FD">
        <w:rPr>
          <w:rFonts w:asciiTheme="minorEastAsia" w:eastAsiaTheme="minorEastAsia" w:hAnsiTheme="minorEastAsia"/>
          <w:sz w:val="24"/>
        </w:rPr>
        <w:t>特徵c：</w:t>
      </w:r>
      <w:r w:rsidRPr="00D339FD">
        <w:rPr>
          <w:rFonts w:asciiTheme="minorEastAsia" w:eastAsiaTheme="minorEastAsia" w:hAnsiTheme="minorEastAsia"/>
          <w:bCs/>
          <w:sz w:val="24"/>
        </w:rPr>
        <w:t>「驅動組件」之外殼呈水滴形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373"/>
        <w:gridCol w:w="4149"/>
      </w:tblGrid>
      <w:tr w:rsidR="006565DD" w:rsidRPr="00D339FD" w:rsidTr="006565DD">
        <w:trPr>
          <w:trHeight w:val="39"/>
        </w:trPr>
        <w:tc>
          <w:tcPr>
            <w:tcW w:w="4294" w:type="dxa"/>
            <w:shd w:val="clear" w:color="auto" w:fill="D9D9D9"/>
          </w:tcPr>
          <w:p w:rsidR="006565DD" w:rsidRPr="00D339FD" w:rsidRDefault="006565DD" w:rsidP="006565DD">
            <w:pPr>
              <w:snapToGrid w:val="0"/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kern w:val="52"/>
                <w:szCs w:val="24"/>
              </w:rPr>
              <w:t>系爭專利</w:t>
            </w:r>
          </w:p>
        </w:tc>
        <w:tc>
          <w:tcPr>
            <w:tcW w:w="4234" w:type="dxa"/>
            <w:shd w:val="clear" w:color="auto" w:fill="D9D9D9"/>
          </w:tcPr>
          <w:p w:rsidR="006565DD" w:rsidRPr="00D339FD" w:rsidRDefault="006565DD" w:rsidP="006565DD">
            <w:pPr>
              <w:snapToGrid w:val="0"/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kern w:val="52"/>
                <w:szCs w:val="24"/>
              </w:rPr>
              <w:t>系爭產品</w:t>
            </w:r>
          </w:p>
        </w:tc>
      </w:tr>
      <w:tr w:rsidR="006565DD" w:rsidRPr="00D339FD" w:rsidTr="006565DD">
        <w:tc>
          <w:tcPr>
            <w:tcW w:w="4294" w:type="dxa"/>
          </w:tcPr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noProof/>
                <w:szCs w:val="24"/>
              </w:rPr>
              <w:drawing>
                <wp:inline distT="0" distB="0" distL="0" distR="0">
                  <wp:extent cx="2687955" cy="1745615"/>
                  <wp:effectExtent l="19050" t="0" r="0" b="0"/>
                  <wp:docPr id="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7955" cy="1745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4" w:type="dxa"/>
            <w:vAlign w:val="center"/>
          </w:tcPr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noProof/>
                <w:szCs w:val="24"/>
              </w:rPr>
              <w:drawing>
                <wp:inline distT="0" distB="0" distL="0" distR="0">
                  <wp:extent cx="2542540" cy="1759585"/>
                  <wp:effectExtent l="19050" t="0" r="0" b="0"/>
                  <wp:docPr id="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2540" cy="1759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65DD" w:rsidRDefault="006565DD" w:rsidP="006565DD">
      <w:pPr>
        <w:rPr>
          <w:rFonts w:asciiTheme="minorEastAsia" w:hAnsiTheme="minorEastAsia"/>
          <w:szCs w:val="24"/>
        </w:rPr>
      </w:pPr>
    </w:p>
    <w:p w:rsidR="00D339FD" w:rsidRPr="00D339FD" w:rsidRDefault="00D339FD" w:rsidP="006565DD">
      <w:pPr>
        <w:rPr>
          <w:rFonts w:asciiTheme="minorEastAsia" w:hAnsiTheme="minorEastAsia"/>
          <w:szCs w:val="24"/>
        </w:rPr>
      </w:pPr>
    </w:p>
    <w:p w:rsidR="006565DD" w:rsidRPr="00D339FD" w:rsidRDefault="006565DD" w:rsidP="000B73C3">
      <w:pPr>
        <w:pStyle w:val="a7"/>
        <w:numPr>
          <w:ilvl w:val="0"/>
          <w:numId w:val="1"/>
        </w:numPr>
        <w:spacing w:beforeLines="100" w:before="360" w:afterLines="50" w:after="180"/>
        <w:ind w:leftChars="0" w:left="240" w:hangingChars="100" w:hanging="240"/>
        <w:rPr>
          <w:rFonts w:asciiTheme="minorEastAsia" w:eastAsiaTheme="minorEastAsia" w:hAnsiTheme="minorEastAsia"/>
          <w:sz w:val="24"/>
        </w:rPr>
      </w:pPr>
      <w:r w:rsidRPr="00D339FD">
        <w:rPr>
          <w:rFonts w:asciiTheme="minorEastAsia" w:eastAsiaTheme="minorEastAsia" w:hAnsiTheme="minorEastAsia"/>
          <w:sz w:val="24"/>
        </w:rPr>
        <w:lastRenderedPageBreak/>
        <w:t>特徵d：「踩踏部」</w:t>
      </w:r>
      <w:r w:rsidRPr="00D339FD">
        <w:rPr>
          <w:rFonts w:asciiTheme="minorEastAsia" w:eastAsiaTheme="minorEastAsia" w:hAnsiTheme="minorEastAsia"/>
          <w:bCs/>
          <w:sz w:val="24"/>
        </w:rPr>
        <w:t>上方表面中央具有X字形溝槽紋飾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449"/>
        <w:gridCol w:w="4073"/>
      </w:tblGrid>
      <w:tr w:rsidR="006565DD" w:rsidRPr="00D339FD" w:rsidTr="006565DD">
        <w:trPr>
          <w:trHeight w:val="39"/>
        </w:trPr>
        <w:tc>
          <w:tcPr>
            <w:tcW w:w="4449" w:type="dxa"/>
            <w:shd w:val="clear" w:color="auto" w:fill="D9D9D9"/>
          </w:tcPr>
          <w:p w:rsidR="006565DD" w:rsidRPr="00D339FD" w:rsidRDefault="006565DD" w:rsidP="006565DD">
            <w:pPr>
              <w:snapToGrid w:val="0"/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kern w:val="52"/>
                <w:szCs w:val="24"/>
              </w:rPr>
              <w:t>系爭專利</w:t>
            </w:r>
          </w:p>
        </w:tc>
        <w:tc>
          <w:tcPr>
            <w:tcW w:w="4073" w:type="dxa"/>
            <w:shd w:val="clear" w:color="auto" w:fill="D9D9D9"/>
          </w:tcPr>
          <w:p w:rsidR="006565DD" w:rsidRPr="00D339FD" w:rsidRDefault="006565DD" w:rsidP="006565DD">
            <w:pPr>
              <w:snapToGrid w:val="0"/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kern w:val="52"/>
                <w:szCs w:val="24"/>
              </w:rPr>
              <w:t>系爭產品</w:t>
            </w:r>
          </w:p>
        </w:tc>
      </w:tr>
      <w:tr w:rsidR="006565DD" w:rsidRPr="00D339FD" w:rsidTr="006565DD">
        <w:tc>
          <w:tcPr>
            <w:tcW w:w="4449" w:type="dxa"/>
          </w:tcPr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noProof/>
                <w:kern w:val="52"/>
                <w:szCs w:val="24"/>
              </w:rPr>
              <w:drawing>
                <wp:inline distT="0" distB="0" distL="0" distR="0">
                  <wp:extent cx="2493645" cy="1295400"/>
                  <wp:effectExtent l="19050" t="0" r="1905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3645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3" w:type="dxa"/>
            <w:vAlign w:val="center"/>
          </w:tcPr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noProof/>
                <w:szCs w:val="24"/>
              </w:rPr>
              <w:drawing>
                <wp:inline distT="0" distB="0" distL="0" distR="0">
                  <wp:extent cx="2417445" cy="1412875"/>
                  <wp:effectExtent l="19050" t="0" r="1905" b="0"/>
                  <wp:docPr id="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7445" cy="141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65DD" w:rsidRPr="00D339FD" w:rsidRDefault="006565DD" w:rsidP="000B73C3">
      <w:pPr>
        <w:pStyle w:val="a7"/>
        <w:numPr>
          <w:ilvl w:val="0"/>
          <w:numId w:val="1"/>
        </w:numPr>
        <w:spacing w:beforeLines="50" w:before="180" w:afterLines="50" w:after="180"/>
        <w:ind w:leftChars="0" w:left="240" w:hangingChars="100" w:hanging="240"/>
        <w:rPr>
          <w:rFonts w:asciiTheme="minorEastAsia" w:eastAsiaTheme="minorEastAsia" w:hAnsiTheme="minorEastAsia"/>
          <w:sz w:val="24"/>
        </w:rPr>
      </w:pPr>
      <w:r w:rsidRPr="00D339FD">
        <w:rPr>
          <w:rFonts w:asciiTheme="minorEastAsia" w:eastAsiaTheme="minorEastAsia" w:hAnsiTheme="minorEastAsia"/>
          <w:sz w:val="24"/>
        </w:rPr>
        <w:t>特徵e：</w:t>
      </w:r>
      <w:r w:rsidRPr="00D339FD">
        <w:rPr>
          <w:rFonts w:asciiTheme="minorEastAsia" w:eastAsiaTheme="minorEastAsia" w:hAnsiTheme="minorEastAsia"/>
          <w:bCs/>
          <w:sz w:val="24"/>
        </w:rPr>
        <w:t>「煞車燈」略呈方形，「後方向指示燈」呈圓形並設於煞車燈兩側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449"/>
        <w:gridCol w:w="4073"/>
      </w:tblGrid>
      <w:tr w:rsidR="006565DD" w:rsidRPr="00D339FD" w:rsidTr="006565DD">
        <w:trPr>
          <w:trHeight w:val="39"/>
        </w:trPr>
        <w:tc>
          <w:tcPr>
            <w:tcW w:w="4449" w:type="dxa"/>
            <w:shd w:val="clear" w:color="auto" w:fill="D9D9D9"/>
          </w:tcPr>
          <w:p w:rsidR="006565DD" w:rsidRPr="00D339FD" w:rsidRDefault="006565DD" w:rsidP="006565DD">
            <w:pPr>
              <w:snapToGrid w:val="0"/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kern w:val="52"/>
                <w:szCs w:val="24"/>
              </w:rPr>
              <w:t>系爭專利</w:t>
            </w:r>
          </w:p>
        </w:tc>
        <w:tc>
          <w:tcPr>
            <w:tcW w:w="4073" w:type="dxa"/>
            <w:shd w:val="clear" w:color="auto" w:fill="D9D9D9"/>
          </w:tcPr>
          <w:p w:rsidR="006565DD" w:rsidRPr="00D339FD" w:rsidRDefault="006565DD" w:rsidP="006565DD">
            <w:pPr>
              <w:snapToGrid w:val="0"/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kern w:val="52"/>
                <w:szCs w:val="24"/>
              </w:rPr>
              <w:t>系爭產品</w:t>
            </w:r>
          </w:p>
        </w:tc>
      </w:tr>
      <w:tr w:rsidR="006565DD" w:rsidRPr="00D339FD" w:rsidTr="006565DD">
        <w:tc>
          <w:tcPr>
            <w:tcW w:w="4449" w:type="dxa"/>
            <w:vAlign w:val="center"/>
          </w:tcPr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noProof/>
                <w:kern w:val="52"/>
                <w:szCs w:val="24"/>
              </w:rPr>
              <w:drawing>
                <wp:inline distT="0" distB="0" distL="0" distR="0">
                  <wp:extent cx="1385570" cy="1918970"/>
                  <wp:effectExtent l="19050" t="0" r="508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5570" cy="19189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3" w:type="dxa"/>
            <w:vAlign w:val="center"/>
          </w:tcPr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noProof/>
                <w:szCs w:val="24"/>
              </w:rPr>
              <w:drawing>
                <wp:inline distT="0" distB="0" distL="0" distR="0">
                  <wp:extent cx="921385" cy="1939925"/>
                  <wp:effectExtent l="19050" t="0" r="0" b="0"/>
                  <wp:docPr id="1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385" cy="1939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65DD" w:rsidRPr="00D339FD" w:rsidRDefault="006565DD" w:rsidP="000B73C3">
      <w:pPr>
        <w:widowControl/>
        <w:spacing w:afterLines="50" w:after="180"/>
        <w:ind w:left="482"/>
        <w:rPr>
          <w:rFonts w:asciiTheme="minorEastAsia" w:hAnsiTheme="minorEastAsia"/>
          <w:szCs w:val="24"/>
        </w:rPr>
      </w:pPr>
    </w:p>
    <w:p w:rsidR="006565DD" w:rsidRPr="00D339FD" w:rsidRDefault="006565DD">
      <w:pPr>
        <w:rPr>
          <w:rFonts w:asciiTheme="minorEastAsia" w:hAnsiTheme="minorEastAsia"/>
          <w:szCs w:val="24"/>
        </w:rPr>
      </w:pPr>
    </w:p>
    <w:p w:rsidR="006565DD" w:rsidRPr="00D339FD" w:rsidRDefault="006565DD">
      <w:pPr>
        <w:widowControl/>
        <w:rPr>
          <w:rFonts w:asciiTheme="minorEastAsia" w:hAnsiTheme="minorEastAsia"/>
          <w:szCs w:val="24"/>
        </w:rPr>
      </w:pPr>
      <w:r w:rsidRPr="00D339FD">
        <w:rPr>
          <w:rFonts w:asciiTheme="minorEastAsia" w:hAnsiTheme="minorEastAsia"/>
          <w:szCs w:val="24"/>
        </w:rPr>
        <w:br w:type="page"/>
      </w:r>
    </w:p>
    <w:p w:rsidR="006565DD" w:rsidRPr="00D339FD" w:rsidRDefault="006565DD" w:rsidP="006565DD">
      <w:pPr>
        <w:rPr>
          <w:rFonts w:asciiTheme="minorEastAsia" w:hAnsiTheme="minorEastAsia"/>
          <w:szCs w:val="24"/>
        </w:rPr>
      </w:pPr>
      <w:r w:rsidRPr="00D339FD">
        <w:rPr>
          <w:rFonts w:asciiTheme="minorEastAsia" w:hAnsiTheme="minorEastAsia" w:hint="eastAsia"/>
          <w:szCs w:val="24"/>
        </w:rPr>
        <w:lastRenderedPageBreak/>
        <w:t>附表二：</w:t>
      </w:r>
      <w:r w:rsidRPr="00D339FD">
        <w:rPr>
          <w:rFonts w:asciiTheme="minorEastAsia" w:hAnsiTheme="minorEastAsia"/>
          <w:szCs w:val="24"/>
        </w:rPr>
        <w:t>系爭專利與系爭產品之「差異特徵」</w:t>
      </w:r>
      <w:r w:rsidRPr="00D339FD">
        <w:rPr>
          <w:rFonts w:asciiTheme="minorEastAsia" w:hAnsiTheme="minorEastAsia" w:hint="eastAsia"/>
          <w:szCs w:val="24"/>
        </w:rPr>
        <w:t>比對</w:t>
      </w:r>
    </w:p>
    <w:p w:rsidR="006565DD" w:rsidRPr="00D339FD" w:rsidRDefault="006565DD" w:rsidP="000B73C3">
      <w:pPr>
        <w:pStyle w:val="a7"/>
        <w:numPr>
          <w:ilvl w:val="0"/>
          <w:numId w:val="1"/>
        </w:numPr>
        <w:spacing w:afterLines="50" w:after="180"/>
        <w:ind w:leftChars="0" w:left="240" w:hangingChars="100" w:hanging="240"/>
        <w:rPr>
          <w:rFonts w:asciiTheme="minorEastAsia" w:eastAsiaTheme="minorEastAsia" w:hAnsiTheme="minorEastAsia"/>
          <w:sz w:val="24"/>
        </w:rPr>
      </w:pPr>
      <w:r w:rsidRPr="00D339FD">
        <w:rPr>
          <w:rFonts w:asciiTheme="minorEastAsia" w:eastAsiaTheme="minorEastAsia" w:hAnsiTheme="minorEastAsia"/>
          <w:sz w:val="24"/>
        </w:rPr>
        <w:t>特徵f：系爭專利之</w:t>
      </w:r>
      <w:r w:rsidRPr="00D339FD">
        <w:rPr>
          <w:rFonts w:asciiTheme="minorEastAsia" w:eastAsiaTheme="minorEastAsia" w:hAnsiTheme="minorEastAsia"/>
          <w:bCs/>
          <w:sz w:val="24"/>
        </w:rPr>
        <w:t>「後叉架」</w:t>
      </w:r>
      <w:r w:rsidRPr="00D339FD">
        <w:rPr>
          <w:rFonts w:asciiTheme="minorEastAsia" w:eastAsiaTheme="minorEastAsia" w:hAnsiTheme="minorEastAsia"/>
          <w:sz w:val="24"/>
        </w:rPr>
        <w:t>呈倒U形</w:t>
      </w:r>
      <w:r w:rsidRPr="00D339FD">
        <w:rPr>
          <w:rFonts w:asciiTheme="minorEastAsia" w:eastAsiaTheme="minorEastAsia" w:hAnsiTheme="minorEastAsia" w:hint="eastAsia"/>
          <w:sz w:val="24"/>
        </w:rPr>
        <w:t>與座架略呈"a"字形；</w:t>
      </w:r>
      <w:r w:rsidRPr="00D339FD">
        <w:rPr>
          <w:rFonts w:asciiTheme="minorEastAsia" w:eastAsiaTheme="minorEastAsia" w:hAnsiTheme="minorEastAsia"/>
          <w:sz w:val="24"/>
        </w:rPr>
        <w:t>系爭產品</w:t>
      </w:r>
      <w:r w:rsidRPr="00D339FD">
        <w:rPr>
          <w:rFonts w:asciiTheme="minorEastAsia" w:eastAsiaTheme="minorEastAsia" w:hAnsiTheme="minorEastAsia" w:hint="eastAsia"/>
          <w:sz w:val="24"/>
        </w:rPr>
        <w:t>未有</w:t>
      </w:r>
      <w:r w:rsidRPr="00D339FD">
        <w:rPr>
          <w:rFonts w:asciiTheme="minorEastAsia" w:eastAsiaTheme="minorEastAsia" w:hAnsiTheme="minorEastAsia"/>
          <w:sz w:val="24"/>
        </w:rPr>
        <w:t>倒U形</w:t>
      </w:r>
      <w:r w:rsidRPr="00D339FD">
        <w:rPr>
          <w:rFonts w:asciiTheme="minorEastAsia" w:eastAsiaTheme="minorEastAsia" w:hAnsiTheme="minorEastAsia" w:hint="eastAsia"/>
          <w:sz w:val="24"/>
        </w:rPr>
        <w:t>特徵，另以避震器連接座管與後輪軸間，上下架體與避震器略呈"D"字形。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481"/>
        <w:gridCol w:w="4041"/>
      </w:tblGrid>
      <w:tr w:rsidR="006565DD" w:rsidRPr="00D339FD" w:rsidTr="006565DD">
        <w:trPr>
          <w:trHeight w:val="39"/>
        </w:trPr>
        <w:tc>
          <w:tcPr>
            <w:tcW w:w="44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6565DD" w:rsidRPr="00D339FD" w:rsidRDefault="006565DD" w:rsidP="006565DD">
            <w:pPr>
              <w:snapToGrid w:val="0"/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kern w:val="52"/>
                <w:szCs w:val="24"/>
              </w:rPr>
              <w:t>系爭專利</w:t>
            </w:r>
          </w:p>
        </w:tc>
        <w:tc>
          <w:tcPr>
            <w:tcW w:w="4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6565DD" w:rsidRPr="00D339FD" w:rsidRDefault="006565DD" w:rsidP="006565DD">
            <w:pPr>
              <w:snapToGrid w:val="0"/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noProof/>
                <w:szCs w:val="24"/>
              </w:rPr>
              <w:t>系爭產品</w:t>
            </w:r>
          </w:p>
        </w:tc>
      </w:tr>
      <w:tr w:rsidR="006565DD" w:rsidRPr="00D339FD" w:rsidTr="006565DD">
        <w:tc>
          <w:tcPr>
            <w:tcW w:w="447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noProof/>
                <w:szCs w:val="24"/>
              </w:rPr>
            </w:pPr>
            <w:r w:rsidRPr="00D339FD">
              <w:rPr>
                <w:rFonts w:asciiTheme="minorEastAsia" w:hAnsiTheme="minorEastAsia"/>
                <w:noProof/>
                <w:szCs w:val="24"/>
              </w:rPr>
              <w:drawing>
                <wp:inline distT="0" distB="0" distL="0" distR="0">
                  <wp:extent cx="2473325" cy="1544955"/>
                  <wp:effectExtent l="19050" t="0" r="3175" b="0"/>
                  <wp:docPr id="2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3325" cy="1544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noProof/>
                <w:szCs w:val="24"/>
              </w:rPr>
              <w:drawing>
                <wp:inline distT="0" distB="0" distL="0" distR="0">
                  <wp:extent cx="2729230" cy="1683385"/>
                  <wp:effectExtent l="19050" t="0" r="0" b="0"/>
                  <wp:docPr id="2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9230" cy="1683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noProof/>
                <w:szCs w:val="24"/>
              </w:rPr>
            </w:pPr>
            <w:r w:rsidRPr="00D339FD">
              <w:rPr>
                <w:rFonts w:asciiTheme="minorEastAsia" w:hAnsiTheme="minorEastAsia"/>
                <w:noProof/>
                <w:szCs w:val="24"/>
              </w:rPr>
              <w:drawing>
                <wp:inline distT="0" distB="0" distL="0" distR="0">
                  <wp:extent cx="2383155" cy="1600200"/>
                  <wp:effectExtent l="19050" t="0" r="0" b="0"/>
                  <wp:docPr id="2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155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noProof/>
                <w:szCs w:val="24"/>
              </w:rPr>
              <w:drawing>
                <wp:inline distT="0" distB="0" distL="0" distR="0">
                  <wp:extent cx="2445385" cy="1759585"/>
                  <wp:effectExtent l="19050" t="0" r="0" b="0"/>
                  <wp:docPr id="2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5385" cy="1759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65DD" w:rsidRPr="00D339FD" w:rsidRDefault="006565DD" w:rsidP="000B73C3">
      <w:pPr>
        <w:pStyle w:val="a7"/>
        <w:numPr>
          <w:ilvl w:val="0"/>
          <w:numId w:val="1"/>
        </w:numPr>
        <w:spacing w:beforeLines="100" w:before="360" w:afterLines="50" w:after="180"/>
        <w:ind w:leftChars="0" w:left="240" w:hangingChars="100" w:hanging="240"/>
        <w:rPr>
          <w:rFonts w:asciiTheme="minorEastAsia" w:eastAsiaTheme="minorEastAsia" w:hAnsiTheme="minorEastAsia"/>
          <w:sz w:val="24"/>
        </w:rPr>
      </w:pPr>
      <w:r w:rsidRPr="00D339FD">
        <w:rPr>
          <w:rFonts w:asciiTheme="minorEastAsia" w:eastAsiaTheme="minorEastAsia" w:hAnsiTheme="minorEastAsia"/>
          <w:sz w:val="24"/>
        </w:rPr>
        <w:t>特徵</w:t>
      </w:r>
      <w:r w:rsidRPr="00D339FD">
        <w:rPr>
          <w:rFonts w:asciiTheme="minorEastAsia" w:eastAsiaTheme="minorEastAsia" w:hAnsiTheme="minorEastAsia" w:hint="eastAsia"/>
          <w:bCs/>
          <w:sz w:val="24"/>
        </w:rPr>
        <w:t>g</w:t>
      </w:r>
      <w:r w:rsidRPr="00D339FD">
        <w:rPr>
          <w:rFonts w:asciiTheme="minorEastAsia" w:eastAsiaTheme="minorEastAsia" w:hAnsiTheme="minorEastAsia"/>
          <w:sz w:val="24"/>
        </w:rPr>
        <w:t>：系爭專利之</w:t>
      </w:r>
      <w:r w:rsidRPr="00D339FD">
        <w:rPr>
          <w:rFonts w:asciiTheme="minorEastAsia" w:eastAsiaTheme="minorEastAsia" w:hAnsiTheme="minorEastAsia"/>
          <w:bCs/>
          <w:sz w:val="24"/>
        </w:rPr>
        <w:t>「後把手」呈一體彎折；系爭產品之「後把手」呈雙管形式結合，並以V形組接於上座管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371"/>
        <w:gridCol w:w="4151"/>
      </w:tblGrid>
      <w:tr w:rsidR="006565DD" w:rsidRPr="00D339FD" w:rsidTr="006565DD">
        <w:trPr>
          <w:trHeight w:val="39"/>
        </w:trPr>
        <w:tc>
          <w:tcPr>
            <w:tcW w:w="4416" w:type="dxa"/>
            <w:shd w:val="clear" w:color="auto" w:fill="D9D9D9"/>
          </w:tcPr>
          <w:p w:rsidR="006565DD" w:rsidRPr="00D339FD" w:rsidRDefault="006565DD" w:rsidP="006565DD">
            <w:pPr>
              <w:snapToGrid w:val="0"/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kern w:val="52"/>
                <w:szCs w:val="24"/>
              </w:rPr>
              <w:t>系爭專利</w:t>
            </w:r>
          </w:p>
        </w:tc>
        <w:tc>
          <w:tcPr>
            <w:tcW w:w="4112" w:type="dxa"/>
            <w:shd w:val="clear" w:color="auto" w:fill="D9D9D9"/>
          </w:tcPr>
          <w:p w:rsidR="006565DD" w:rsidRPr="00D339FD" w:rsidRDefault="006565DD" w:rsidP="006565DD">
            <w:pPr>
              <w:snapToGrid w:val="0"/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kern w:val="52"/>
                <w:szCs w:val="24"/>
              </w:rPr>
              <w:t>系爭產品</w:t>
            </w:r>
          </w:p>
        </w:tc>
      </w:tr>
      <w:tr w:rsidR="006565DD" w:rsidRPr="00D339FD" w:rsidTr="006565DD">
        <w:tc>
          <w:tcPr>
            <w:tcW w:w="4416" w:type="dxa"/>
          </w:tcPr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noProof/>
                <w:szCs w:val="24"/>
              </w:rPr>
              <w:drawing>
                <wp:inline distT="0" distB="0" distL="0" distR="0">
                  <wp:extent cx="2500630" cy="1558925"/>
                  <wp:effectExtent l="19050" t="0" r="0" b="0"/>
                  <wp:docPr id="2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0630" cy="155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2" w:type="dxa"/>
            <w:vAlign w:val="center"/>
          </w:tcPr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noProof/>
                <w:szCs w:val="24"/>
              </w:rPr>
              <w:drawing>
                <wp:inline distT="0" distB="0" distL="0" distR="0">
                  <wp:extent cx="2479675" cy="1655445"/>
                  <wp:effectExtent l="19050" t="0" r="0" b="0"/>
                  <wp:docPr id="2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9675" cy="1655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339FD" w:rsidRDefault="00D339FD" w:rsidP="000B73C3">
      <w:pPr>
        <w:pStyle w:val="a7"/>
        <w:spacing w:beforeLines="50" w:before="180" w:afterLines="50" w:after="180"/>
        <w:ind w:leftChars="0" w:left="240"/>
        <w:rPr>
          <w:rFonts w:asciiTheme="minorEastAsia" w:eastAsiaTheme="minorEastAsia" w:hAnsiTheme="minorEastAsia"/>
          <w:sz w:val="24"/>
        </w:rPr>
      </w:pPr>
    </w:p>
    <w:p w:rsidR="00D339FD" w:rsidRDefault="00D339FD" w:rsidP="000B73C3">
      <w:pPr>
        <w:pStyle w:val="a7"/>
        <w:spacing w:beforeLines="50" w:before="180" w:afterLines="50" w:after="180"/>
        <w:ind w:leftChars="0" w:left="240"/>
        <w:rPr>
          <w:rFonts w:asciiTheme="minorEastAsia" w:eastAsiaTheme="minorEastAsia" w:hAnsiTheme="minorEastAsia"/>
          <w:sz w:val="24"/>
        </w:rPr>
      </w:pPr>
    </w:p>
    <w:p w:rsidR="006565DD" w:rsidRPr="00D339FD" w:rsidRDefault="006565DD" w:rsidP="000B73C3">
      <w:pPr>
        <w:pStyle w:val="a7"/>
        <w:numPr>
          <w:ilvl w:val="0"/>
          <w:numId w:val="1"/>
        </w:numPr>
        <w:spacing w:beforeLines="50" w:before="180" w:afterLines="50" w:after="180"/>
        <w:ind w:leftChars="0" w:left="240" w:hangingChars="100" w:hanging="240"/>
        <w:rPr>
          <w:rFonts w:asciiTheme="minorEastAsia" w:eastAsiaTheme="minorEastAsia" w:hAnsiTheme="minorEastAsia"/>
          <w:sz w:val="24"/>
        </w:rPr>
      </w:pPr>
      <w:r w:rsidRPr="00D339FD">
        <w:rPr>
          <w:rFonts w:asciiTheme="minorEastAsia" w:eastAsiaTheme="minorEastAsia" w:hAnsiTheme="minorEastAsia"/>
          <w:sz w:val="24"/>
        </w:rPr>
        <w:lastRenderedPageBreak/>
        <w:t>特徵h：系爭專利之</w:t>
      </w:r>
      <w:r w:rsidRPr="00D339FD">
        <w:rPr>
          <w:rFonts w:asciiTheme="minorEastAsia" w:eastAsiaTheme="minorEastAsia" w:hAnsiTheme="minorEastAsia" w:hint="eastAsia"/>
          <w:bCs/>
          <w:sz w:val="24"/>
        </w:rPr>
        <w:t>把手上桿向下彎曲；</w:t>
      </w:r>
      <w:r w:rsidRPr="00D339FD">
        <w:rPr>
          <w:rFonts w:asciiTheme="minorEastAsia" w:eastAsiaTheme="minorEastAsia" w:hAnsiTheme="minorEastAsia"/>
          <w:sz w:val="24"/>
        </w:rPr>
        <w:t>系爭產品之</w:t>
      </w:r>
      <w:r w:rsidRPr="00D339FD">
        <w:rPr>
          <w:rFonts w:asciiTheme="minorEastAsia" w:eastAsiaTheme="minorEastAsia" w:hAnsiTheme="minorEastAsia" w:hint="eastAsia"/>
          <w:bCs/>
          <w:sz w:val="24"/>
        </w:rPr>
        <w:t>把手上桿向前彎曲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449"/>
        <w:gridCol w:w="4073"/>
      </w:tblGrid>
      <w:tr w:rsidR="006565DD" w:rsidRPr="00D339FD" w:rsidTr="006565DD">
        <w:trPr>
          <w:trHeight w:val="39"/>
        </w:trPr>
        <w:tc>
          <w:tcPr>
            <w:tcW w:w="4449" w:type="dxa"/>
            <w:shd w:val="clear" w:color="auto" w:fill="D9D9D9"/>
          </w:tcPr>
          <w:p w:rsidR="006565DD" w:rsidRPr="00D339FD" w:rsidRDefault="006565DD" w:rsidP="006565DD">
            <w:pPr>
              <w:snapToGrid w:val="0"/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kern w:val="52"/>
                <w:szCs w:val="24"/>
              </w:rPr>
              <w:t>系爭專利</w:t>
            </w:r>
          </w:p>
        </w:tc>
        <w:tc>
          <w:tcPr>
            <w:tcW w:w="4073" w:type="dxa"/>
            <w:shd w:val="clear" w:color="auto" w:fill="D9D9D9"/>
          </w:tcPr>
          <w:p w:rsidR="006565DD" w:rsidRPr="00D339FD" w:rsidRDefault="006565DD" w:rsidP="006565DD">
            <w:pPr>
              <w:snapToGrid w:val="0"/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kern w:val="52"/>
                <w:szCs w:val="24"/>
              </w:rPr>
              <w:t>系爭產品</w:t>
            </w:r>
          </w:p>
        </w:tc>
      </w:tr>
      <w:tr w:rsidR="006565DD" w:rsidRPr="00D339FD" w:rsidTr="006565DD">
        <w:tc>
          <w:tcPr>
            <w:tcW w:w="4449" w:type="dxa"/>
            <w:vAlign w:val="center"/>
          </w:tcPr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noProof/>
                <w:szCs w:val="24"/>
              </w:rPr>
              <w:drawing>
                <wp:inline distT="0" distB="0" distL="0" distR="0">
                  <wp:extent cx="1260475" cy="1884045"/>
                  <wp:effectExtent l="19050" t="0" r="0" b="0"/>
                  <wp:docPr id="2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475" cy="1884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3" w:type="dxa"/>
            <w:vAlign w:val="center"/>
          </w:tcPr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noProof/>
                <w:szCs w:val="24"/>
              </w:rPr>
              <w:drawing>
                <wp:inline distT="0" distB="0" distL="0" distR="0">
                  <wp:extent cx="1087755" cy="1877060"/>
                  <wp:effectExtent l="19050" t="0" r="0" b="0"/>
                  <wp:docPr id="2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755" cy="1877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65DD" w:rsidRPr="00D339FD" w:rsidRDefault="006565DD" w:rsidP="000B73C3">
      <w:pPr>
        <w:pStyle w:val="a7"/>
        <w:numPr>
          <w:ilvl w:val="0"/>
          <w:numId w:val="1"/>
        </w:numPr>
        <w:spacing w:beforeLines="100" w:before="360" w:afterLines="50" w:after="180"/>
        <w:ind w:leftChars="0" w:left="240" w:hangingChars="100" w:hanging="240"/>
        <w:rPr>
          <w:rFonts w:asciiTheme="minorEastAsia" w:eastAsiaTheme="minorEastAsia" w:hAnsiTheme="minorEastAsia"/>
          <w:sz w:val="24"/>
        </w:rPr>
      </w:pPr>
      <w:r w:rsidRPr="00D339FD">
        <w:rPr>
          <w:rFonts w:asciiTheme="minorEastAsia" w:eastAsiaTheme="minorEastAsia" w:hAnsiTheme="minorEastAsia"/>
          <w:sz w:val="24"/>
        </w:rPr>
        <w:t>特徵i：系爭專利</w:t>
      </w:r>
      <w:r w:rsidRPr="00D339FD">
        <w:rPr>
          <w:rFonts w:asciiTheme="minorEastAsia" w:eastAsiaTheme="minorEastAsia" w:hAnsiTheme="minorEastAsia"/>
          <w:bCs/>
          <w:sz w:val="24"/>
        </w:rPr>
        <w:t>「</w:t>
      </w:r>
      <w:r w:rsidRPr="00D339FD">
        <w:rPr>
          <w:rFonts w:asciiTheme="minorEastAsia" w:eastAsiaTheme="minorEastAsia" w:hAnsiTheme="minorEastAsia" w:hint="eastAsia"/>
          <w:bCs/>
          <w:sz w:val="24"/>
        </w:rPr>
        <w:t>前擋泥板</w:t>
      </w:r>
      <w:r w:rsidRPr="00D339FD">
        <w:rPr>
          <w:rFonts w:asciiTheme="minorEastAsia" w:eastAsiaTheme="minorEastAsia" w:hAnsiTheme="minorEastAsia"/>
          <w:bCs/>
          <w:sz w:val="24"/>
        </w:rPr>
        <w:t>」</w:t>
      </w:r>
      <w:r w:rsidRPr="00D339FD">
        <w:rPr>
          <w:rFonts w:asciiTheme="minorEastAsia" w:eastAsiaTheme="minorEastAsia" w:hAnsiTheme="minorEastAsia"/>
          <w:sz w:val="24"/>
        </w:rPr>
        <w:t>之</w:t>
      </w:r>
      <w:r w:rsidRPr="00D339FD">
        <w:rPr>
          <w:rFonts w:asciiTheme="minorEastAsia" w:eastAsiaTheme="minorEastAsia" w:hAnsiTheme="minorEastAsia" w:hint="eastAsia"/>
          <w:bCs/>
          <w:sz w:val="24"/>
        </w:rPr>
        <w:t>整體造形為圓弧平滑造形；</w:t>
      </w:r>
      <w:r w:rsidRPr="00D339FD">
        <w:rPr>
          <w:rFonts w:asciiTheme="minorEastAsia" w:eastAsiaTheme="minorEastAsia" w:hAnsiTheme="minorEastAsia"/>
          <w:sz w:val="24"/>
        </w:rPr>
        <w:t>系爭產品之</w:t>
      </w:r>
      <w:r w:rsidRPr="00D339FD">
        <w:rPr>
          <w:rFonts w:asciiTheme="minorEastAsia" w:eastAsiaTheme="minorEastAsia" w:hAnsiTheme="minorEastAsia"/>
          <w:bCs/>
          <w:sz w:val="24"/>
        </w:rPr>
        <w:t>「</w:t>
      </w:r>
      <w:r w:rsidRPr="00D339FD">
        <w:rPr>
          <w:rFonts w:asciiTheme="minorEastAsia" w:eastAsiaTheme="minorEastAsia" w:hAnsiTheme="minorEastAsia" w:hint="eastAsia"/>
          <w:bCs/>
          <w:sz w:val="24"/>
        </w:rPr>
        <w:t>前擋泥板</w:t>
      </w:r>
      <w:r w:rsidRPr="00D339FD">
        <w:rPr>
          <w:rFonts w:asciiTheme="minorEastAsia" w:eastAsiaTheme="minorEastAsia" w:hAnsiTheme="minorEastAsia"/>
          <w:bCs/>
          <w:sz w:val="24"/>
        </w:rPr>
        <w:t>」</w:t>
      </w:r>
      <w:r w:rsidRPr="00D339FD">
        <w:rPr>
          <w:rFonts w:asciiTheme="minorEastAsia" w:eastAsiaTheme="minorEastAsia" w:hAnsiTheme="minorEastAsia" w:hint="eastAsia"/>
          <w:bCs/>
          <w:sz w:val="24"/>
        </w:rPr>
        <w:t>前方兩側隆起、後方漸縮設計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449"/>
        <w:gridCol w:w="4073"/>
      </w:tblGrid>
      <w:tr w:rsidR="006565DD" w:rsidRPr="00D339FD" w:rsidTr="006565DD">
        <w:trPr>
          <w:trHeight w:val="39"/>
        </w:trPr>
        <w:tc>
          <w:tcPr>
            <w:tcW w:w="4449" w:type="dxa"/>
            <w:shd w:val="clear" w:color="auto" w:fill="D9D9D9"/>
          </w:tcPr>
          <w:p w:rsidR="006565DD" w:rsidRPr="00D339FD" w:rsidRDefault="006565DD" w:rsidP="006565DD">
            <w:pPr>
              <w:snapToGrid w:val="0"/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kern w:val="52"/>
                <w:szCs w:val="24"/>
              </w:rPr>
              <w:t>系爭專利</w:t>
            </w:r>
          </w:p>
        </w:tc>
        <w:tc>
          <w:tcPr>
            <w:tcW w:w="4073" w:type="dxa"/>
            <w:shd w:val="clear" w:color="auto" w:fill="D9D9D9"/>
          </w:tcPr>
          <w:p w:rsidR="006565DD" w:rsidRPr="00D339FD" w:rsidRDefault="006565DD" w:rsidP="006565DD">
            <w:pPr>
              <w:snapToGrid w:val="0"/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kern w:val="52"/>
                <w:szCs w:val="24"/>
              </w:rPr>
              <w:t>系爭產品</w:t>
            </w:r>
          </w:p>
        </w:tc>
      </w:tr>
      <w:tr w:rsidR="006565DD" w:rsidRPr="00D339FD" w:rsidTr="006565DD">
        <w:tc>
          <w:tcPr>
            <w:tcW w:w="4449" w:type="dxa"/>
          </w:tcPr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noProof/>
                <w:szCs w:val="24"/>
              </w:rPr>
              <w:drawing>
                <wp:inline distT="0" distB="0" distL="0" distR="0">
                  <wp:extent cx="2562860" cy="1558925"/>
                  <wp:effectExtent l="19050" t="0" r="8890" b="0"/>
                  <wp:docPr id="2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860" cy="155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3" w:type="dxa"/>
            <w:vAlign w:val="center"/>
          </w:tcPr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noProof/>
                <w:szCs w:val="24"/>
              </w:rPr>
              <w:drawing>
                <wp:inline distT="0" distB="0" distL="0" distR="0">
                  <wp:extent cx="2397125" cy="1600200"/>
                  <wp:effectExtent l="19050" t="0" r="3175" b="0"/>
                  <wp:docPr id="3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7125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65DD" w:rsidRPr="00D339FD" w:rsidRDefault="006565DD" w:rsidP="000B73C3">
      <w:pPr>
        <w:pStyle w:val="a7"/>
        <w:numPr>
          <w:ilvl w:val="0"/>
          <w:numId w:val="1"/>
        </w:numPr>
        <w:spacing w:beforeLines="100" w:before="360" w:afterLines="50" w:after="180"/>
        <w:ind w:leftChars="0" w:left="240" w:hangingChars="100" w:hanging="240"/>
        <w:rPr>
          <w:rFonts w:asciiTheme="minorEastAsia" w:eastAsiaTheme="minorEastAsia" w:hAnsiTheme="minorEastAsia"/>
          <w:sz w:val="24"/>
        </w:rPr>
      </w:pPr>
      <w:r w:rsidRPr="00D339FD">
        <w:rPr>
          <w:rFonts w:asciiTheme="minorEastAsia" w:eastAsiaTheme="minorEastAsia" w:hAnsiTheme="minorEastAsia"/>
          <w:sz w:val="24"/>
        </w:rPr>
        <w:t>特徵j：系爭專利</w:t>
      </w:r>
      <w:r w:rsidRPr="00D339FD">
        <w:rPr>
          <w:rFonts w:asciiTheme="minorEastAsia" w:eastAsiaTheme="minorEastAsia" w:hAnsiTheme="minorEastAsia"/>
          <w:bCs/>
          <w:sz w:val="24"/>
        </w:rPr>
        <w:t>前端部設有一L形</w:t>
      </w:r>
      <w:r w:rsidRPr="00D339FD">
        <w:rPr>
          <w:rFonts w:asciiTheme="minorEastAsia" w:eastAsiaTheme="minorEastAsia" w:hAnsiTheme="minorEastAsia" w:hint="eastAsia"/>
          <w:bCs/>
          <w:sz w:val="24"/>
        </w:rPr>
        <w:t>車燈</w:t>
      </w:r>
      <w:r w:rsidRPr="00D339FD">
        <w:rPr>
          <w:rFonts w:asciiTheme="minorEastAsia" w:eastAsiaTheme="minorEastAsia" w:hAnsiTheme="minorEastAsia"/>
          <w:bCs/>
          <w:sz w:val="24"/>
        </w:rPr>
        <w:t>架</w:t>
      </w:r>
      <w:r w:rsidRPr="00D339FD">
        <w:rPr>
          <w:rFonts w:asciiTheme="minorEastAsia" w:eastAsiaTheme="minorEastAsia" w:hAnsiTheme="minorEastAsia" w:hint="eastAsia"/>
          <w:bCs/>
          <w:sz w:val="24"/>
        </w:rPr>
        <w:t>及錐形前燈</w:t>
      </w:r>
      <w:r w:rsidRPr="00D339FD">
        <w:rPr>
          <w:rFonts w:asciiTheme="minorEastAsia" w:eastAsiaTheme="minorEastAsia" w:hAnsiTheme="minorEastAsia"/>
          <w:bCs/>
          <w:sz w:val="24"/>
        </w:rPr>
        <w:t>；系爭產品則</w:t>
      </w:r>
      <w:r w:rsidRPr="00D339FD">
        <w:rPr>
          <w:rFonts w:asciiTheme="minorEastAsia" w:eastAsiaTheme="minorEastAsia" w:hAnsiTheme="minorEastAsia" w:hint="eastAsia"/>
          <w:bCs/>
          <w:sz w:val="24"/>
        </w:rPr>
        <w:t>僅</w:t>
      </w:r>
      <w:r w:rsidRPr="00D339FD">
        <w:rPr>
          <w:rFonts w:asciiTheme="minorEastAsia" w:eastAsiaTheme="minorEastAsia" w:hAnsiTheme="minorEastAsia"/>
          <w:bCs/>
          <w:sz w:val="24"/>
        </w:rPr>
        <w:t>設有</w:t>
      </w:r>
      <w:r w:rsidRPr="00D339FD">
        <w:rPr>
          <w:rFonts w:asciiTheme="minorEastAsia" w:eastAsiaTheme="minorEastAsia" w:hAnsiTheme="minorEastAsia" w:hint="eastAsia"/>
          <w:bCs/>
          <w:sz w:val="24"/>
        </w:rPr>
        <w:t>籃子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352"/>
        <w:gridCol w:w="4170"/>
      </w:tblGrid>
      <w:tr w:rsidR="006565DD" w:rsidRPr="00D339FD" w:rsidTr="006565DD">
        <w:trPr>
          <w:trHeight w:val="39"/>
        </w:trPr>
        <w:tc>
          <w:tcPr>
            <w:tcW w:w="4315" w:type="dxa"/>
            <w:shd w:val="clear" w:color="auto" w:fill="D9D9D9"/>
          </w:tcPr>
          <w:p w:rsidR="006565DD" w:rsidRPr="00D339FD" w:rsidRDefault="006565DD" w:rsidP="006565DD">
            <w:pPr>
              <w:snapToGrid w:val="0"/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kern w:val="52"/>
                <w:szCs w:val="24"/>
              </w:rPr>
              <w:t>系爭專利</w:t>
            </w:r>
          </w:p>
        </w:tc>
        <w:tc>
          <w:tcPr>
            <w:tcW w:w="4213" w:type="dxa"/>
            <w:shd w:val="clear" w:color="auto" w:fill="D9D9D9"/>
          </w:tcPr>
          <w:p w:rsidR="006565DD" w:rsidRPr="00D339FD" w:rsidRDefault="006565DD" w:rsidP="006565DD">
            <w:pPr>
              <w:snapToGrid w:val="0"/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kern w:val="52"/>
                <w:szCs w:val="24"/>
              </w:rPr>
              <w:t>系爭產品</w:t>
            </w:r>
          </w:p>
        </w:tc>
      </w:tr>
      <w:tr w:rsidR="006565DD" w:rsidRPr="00D339FD" w:rsidTr="006565DD">
        <w:tc>
          <w:tcPr>
            <w:tcW w:w="4315" w:type="dxa"/>
          </w:tcPr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noProof/>
                <w:kern w:val="52"/>
                <w:szCs w:val="24"/>
              </w:rPr>
              <w:drawing>
                <wp:inline distT="0" distB="0" distL="0" distR="0">
                  <wp:extent cx="2611755" cy="1641475"/>
                  <wp:effectExtent l="19050" t="0" r="0" b="0"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1755" cy="164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3" w:type="dxa"/>
            <w:vAlign w:val="center"/>
          </w:tcPr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noProof/>
                <w:szCs w:val="24"/>
              </w:rPr>
              <w:drawing>
                <wp:inline distT="0" distB="0" distL="0" distR="0">
                  <wp:extent cx="2486660" cy="1669415"/>
                  <wp:effectExtent l="19050" t="0" r="8890" b="0"/>
                  <wp:docPr id="3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660" cy="1669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65DD" w:rsidRPr="00D339FD" w:rsidRDefault="006565DD" w:rsidP="000B73C3">
      <w:pPr>
        <w:pStyle w:val="a7"/>
        <w:numPr>
          <w:ilvl w:val="0"/>
          <w:numId w:val="1"/>
        </w:numPr>
        <w:spacing w:beforeLines="50" w:before="180" w:afterLines="50" w:after="180"/>
        <w:ind w:leftChars="0" w:left="240" w:hangingChars="100" w:hanging="240"/>
        <w:rPr>
          <w:rFonts w:asciiTheme="minorEastAsia" w:eastAsiaTheme="minorEastAsia" w:hAnsiTheme="minorEastAsia"/>
          <w:sz w:val="24"/>
        </w:rPr>
      </w:pPr>
      <w:r w:rsidRPr="00D339FD">
        <w:rPr>
          <w:rFonts w:asciiTheme="minorEastAsia" w:eastAsiaTheme="minorEastAsia" w:hAnsiTheme="minorEastAsia"/>
          <w:sz w:val="24"/>
        </w:rPr>
        <w:lastRenderedPageBreak/>
        <w:t>特徵ｋ：系爭專利之</w:t>
      </w:r>
      <w:r w:rsidRPr="00D339FD">
        <w:rPr>
          <w:rFonts w:asciiTheme="minorEastAsia" w:eastAsiaTheme="minorEastAsia" w:hAnsiTheme="minorEastAsia"/>
          <w:bCs/>
          <w:sz w:val="24"/>
        </w:rPr>
        <w:t>「車燈」呈半橢圓</w:t>
      </w:r>
      <w:r w:rsidRPr="00D339FD">
        <w:rPr>
          <w:rFonts w:asciiTheme="minorEastAsia" w:eastAsiaTheme="minorEastAsia" w:hAnsiTheme="minorEastAsia" w:hint="eastAsia"/>
          <w:bCs/>
          <w:sz w:val="24"/>
        </w:rPr>
        <w:t>錐</w:t>
      </w:r>
      <w:r w:rsidRPr="00D339FD">
        <w:rPr>
          <w:rFonts w:asciiTheme="minorEastAsia" w:eastAsiaTheme="minorEastAsia" w:hAnsiTheme="minorEastAsia"/>
          <w:bCs/>
          <w:sz w:val="24"/>
        </w:rPr>
        <w:t>形、表面呈光滑，且設置於車燈架內；系爭產品之「車燈」</w:t>
      </w:r>
      <w:r w:rsidRPr="00D339FD">
        <w:rPr>
          <w:rFonts w:asciiTheme="minorEastAsia" w:eastAsiaTheme="minorEastAsia" w:hAnsiTheme="minorEastAsia" w:hint="eastAsia"/>
          <w:bCs/>
          <w:sz w:val="24"/>
        </w:rPr>
        <w:t>結合儀表並搭</w:t>
      </w:r>
      <w:r w:rsidRPr="00D339FD">
        <w:rPr>
          <w:rFonts w:asciiTheme="minorEastAsia" w:eastAsiaTheme="minorEastAsia" w:hAnsiTheme="minorEastAsia"/>
          <w:bCs/>
          <w:sz w:val="24"/>
        </w:rPr>
        <w:t>設於</w:t>
      </w:r>
      <w:r w:rsidRPr="00D339FD">
        <w:rPr>
          <w:rFonts w:asciiTheme="minorEastAsia" w:eastAsiaTheme="minorEastAsia" w:hAnsiTheme="minorEastAsia" w:hint="eastAsia"/>
          <w:bCs/>
          <w:sz w:val="24"/>
        </w:rPr>
        <w:t>把手</w:t>
      </w:r>
      <w:r w:rsidRPr="00D339FD">
        <w:rPr>
          <w:rFonts w:asciiTheme="minorEastAsia" w:eastAsiaTheme="minorEastAsia" w:hAnsiTheme="minorEastAsia"/>
          <w:bCs/>
          <w:sz w:val="24"/>
        </w:rPr>
        <w:t>前方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6565DD" w:rsidRPr="00D339FD" w:rsidTr="006565DD">
        <w:trPr>
          <w:trHeight w:val="39"/>
        </w:trPr>
        <w:tc>
          <w:tcPr>
            <w:tcW w:w="4254" w:type="dxa"/>
            <w:shd w:val="clear" w:color="auto" w:fill="D9D9D9"/>
          </w:tcPr>
          <w:p w:rsidR="006565DD" w:rsidRPr="00D339FD" w:rsidRDefault="006565DD" w:rsidP="006565DD">
            <w:pPr>
              <w:snapToGrid w:val="0"/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kern w:val="52"/>
                <w:szCs w:val="24"/>
              </w:rPr>
              <w:t>系爭專利</w:t>
            </w:r>
          </w:p>
        </w:tc>
        <w:tc>
          <w:tcPr>
            <w:tcW w:w="4274" w:type="dxa"/>
            <w:shd w:val="clear" w:color="auto" w:fill="D9D9D9"/>
          </w:tcPr>
          <w:p w:rsidR="006565DD" w:rsidRPr="00D339FD" w:rsidRDefault="006565DD" w:rsidP="006565DD">
            <w:pPr>
              <w:snapToGrid w:val="0"/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kern w:val="52"/>
                <w:szCs w:val="24"/>
              </w:rPr>
              <w:t>系爭產品</w:t>
            </w:r>
          </w:p>
        </w:tc>
      </w:tr>
      <w:tr w:rsidR="006565DD" w:rsidRPr="00D339FD" w:rsidTr="006565DD">
        <w:tc>
          <w:tcPr>
            <w:tcW w:w="4254" w:type="dxa"/>
          </w:tcPr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bCs/>
                <w:noProof/>
                <w:kern w:val="52"/>
                <w:szCs w:val="24"/>
              </w:rPr>
              <w:drawing>
                <wp:inline distT="0" distB="0" distL="0" distR="0">
                  <wp:extent cx="2639060" cy="1641475"/>
                  <wp:effectExtent l="19050" t="0" r="8890" b="0"/>
                  <wp:docPr id="33" name="圖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9060" cy="164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4" w:type="dxa"/>
            <w:vAlign w:val="center"/>
          </w:tcPr>
          <w:p w:rsidR="006565DD" w:rsidRPr="00D339FD" w:rsidRDefault="006565DD" w:rsidP="006565DD">
            <w:pPr>
              <w:jc w:val="center"/>
              <w:rPr>
                <w:rFonts w:asciiTheme="minorEastAsia" w:hAnsiTheme="minorEastAsia"/>
                <w:bCs/>
                <w:kern w:val="52"/>
                <w:szCs w:val="24"/>
              </w:rPr>
            </w:pPr>
            <w:r w:rsidRPr="00D339FD">
              <w:rPr>
                <w:rFonts w:asciiTheme="minorEastAsia" w:hAnsiTheme="minorEastAsia"/>
                <w:noProof/>
                <w:szCs w:val="24"/>
              </w:rPr>
              <w:drawing>
                <wp:inline distT="0" distB="0" distL="0" distR="0">
                  <wp:extent cx="2646045" cy="1752600"/>
                  <wp:effectExtent l="19050" t="0" r="1905" b="0"/>
                  <wp:docPr id="3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6045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65DD" w:rsidRPr="00D339FD" w:rsidRDefault="006565DD">
      <w:pPr>
        <w:rPr>
          <w:rFonts w:asciiTheme="minorEastAsia" w:hAnsiTheme="minorEastAsia"/>
          <w:szCs w:val="24"/>
        </w:rPr>
      </w:pPr>
    </w:p>
    <w:p w:rsidR="006565DD" w:rsidRPr="00D339FD" w:rsidRDefault="006565DD">
      <w:pPr>
        <w:rPr>
          <w:rFonts w:asciiTheme="minorEastAsia" w:hAnsiTheme="minorEastAsia"/>
          <w:szCs w:val="24"/>
        </w:rPr>
      </w:pPr>
    </w:p>
    <w:sectPr w:rsidR="006565DD" w:rsidRPr="00D339FD" w:rsidSect="00445AA3">
      <w:footerReference w:type="default" r:id="rId3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9FD" w:rsidRPr="00493B42" w:rsidRDefault="00D339FD" w:rsidP="006565DD">
      <w:pPr>
        <w:rPr>
          <w:rFonts w:ascii="Microsoft Sans Serif" w:hAnsi="Microsoft Sans Serif" w:cs="Microsoft Sans Serif"/>
          <w:spacing w:val="-20"/>
          <w:sz w:val="16"/>
        </w:rPr>
      </w:pPr>
      <w:r>
        <w:separator/>
      </w:r>
    </w:p>
  </w:endnote>
  <w:endnote w:type="continuationSeparator" w:id="0">
    <w:p w:rsidR="00D339FD" w:rsidRPr="00493B42" w:rsidRDefault="00D339FD" w:rsidP="006565DD">
      <w:pPr>
        <w:rPr>
          <w:rFonts w:ascii="Microsoft Sans Serif" w:hAnsi="Microsoft Sans Serif" w:cs="Microsoft Sans Serif"/>
          <w:spacing w:val="-20"/>
          <w:sz w:val="16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8245270"/>
      <w:docPartObj>
        <w:docPartGallery w:val="Page Numbers (Bottom of Page)"/>
        <w:docPartUnique/>
      </w:docPartObj>
    </w:sdtPr>
    <w:sdtEndPr/>
    <w:sdtContent>
      <w:sdt>
        <w:sdtPr>
          <w:id w:val="1020676092"/>
          <w:docPartObj>
            <w:docPartGallery w:val="Page Numbers (Top of Page)"/>
            <w:docPartUnique/>
          </w:docPartObj>
        </w:sdtPr>
        <w:sdtEndPr/>
        <w:sdtContent>
          <w:p w:rsidR="00D339FD" w:rsidRDefault="00D339FD">
            <w:pPr>
              <w:pStyle w:val="a5"/>
              <w:jc w:val="center"/>
            </w:pPr>
            <w:r>
              <w:rPr>
                <w:lang w:val="zh-TW"/>
              </w:rPr>
              <w:t>頁</w:t>
            </w:r>
            <w:r>
              <w:rPr>
                <w:lang w:val="zh-TW"/>
              </w:rPr>
              <w:t xml:space="preserve"> </w:t>
            </w:r>
            <w:r w:rsidR="00154E8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154E8F">
              <w:rPr>
                <w:b/>
                <w:sz w:val="24"/>
                <w:szCs w:val="24"/>
              </w:rPr>
              <w:fldChar w:fldCharType="separate"/>
            </w:r>
            <w:r w:rsidR="00A544D9">
              <w:rPr>
                <w:b/>
                <w:noProof/>
              </w:rPr>
              <w:t>1</w:t>
            </w:r>
            <w:r w:rsidR="00154E8F"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TW"/>
              </w:rPr>
              <w:t xml:space="preserve"> / </w:t>
            </w:r>
            <w:r w:rsidR="00154E8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154E8F">
              <w:rPr>
                <w:b/>
                <w:sz w:val="24"/>
                <w:szCs w:val="24"/>
              </w:rPr>
              <w:fldChar w:fldCharType="separate"/>
            </w:r>
            <w:r w:rsidR="00A544D9">
              <w:rPr>
                <w:b/>
                <w:noProof/>
              </w:rPr>
              <w:t>5</w:t>
            </w:r>
            <w:r w:rsidR="00154E8F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D339FD" w:rsidRDefault="00D339F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9FD" w:rsidRPr="00493B42" w:rsidRDefault="00D339FD" w:rsidP="006565DD">
      <w:pPr>
        <w:rPr>
          <w:rFonts w:ascii="Microsoft Sans Serif" w:hAnsi="Microsoft Sans Serif" w:cs="Microsoft Sans Serif"/>
          <w:spacing w:val="-20"/>
          <w:sz w:val="16"/>
        </w:rPr>
      </w:pPr>
      <w:r>
        <w:separator/>
      </w:r>
    </w:p>
  </w:footnote>
  <w:footnote w:type="continuationSeparator" w:id="0">
    <w:p w:rsidR="00D339FD" w:rsidRPr="00493B42" w:rsidRDefault="00D339FD" w:rsidP="006565DD">
      <w:pPr>
        <w:rPr>
          <w:rFonts w:ascii="Microsoft Sans Serif" w:hAnsi="Microsoft Sans Serif" w:cs="Microsoft Sans Serif"/>
          <w:spacing w:val="-20"/>
          <w:sz w:val="16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2D609C"/>
    <w:multiLevelType w:val="hybridMultilevel"/>
    <w:tmpl w:val="0F3603B0"/>
    <w:lvl w:ilvl="0" w:tplc="FFFFFFFF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565DD"/>
    <w:rsid w:val="000B73C3"/>
    <w:rsid w:val="001067EE"/>
    <w:rsid w:val="00154E8F"/>
    <w:rsid w:val="00445AA3"/>
    <w:rsid w:val="004F710E"/>
    <w:rsid w:val="006565DD"/>
    <w:rsid w:val="007022F0"/>
    <w:rsid w:val="00A544D9"/>
    <w:rsid w:val="00B14564"/>
    <w:rsid w:val="00B3784A"/>
    <w:rsid w:val="00D339FD"/>
    <w:rsid w:val="00E01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DCB66C"/>
  <w15:docId w15:val="{3D7E3605-8178-4774-B53D-24C869D77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AA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65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565D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565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565DD"/>
    <w:rPr>
      <w:sz w:val="20"/>
      <w:szCs w:val="20"/>
    </w:rPr>
  </w:style>
  <w:style w:type="paragraph" w:styleId="a7">
    <w:name w:val="List Paragraph"/>
    <w:basedOn w:val="a"/>
    <w:uiPriority w:val="34"/>
    <w:qFormat/>
    <w:rsid w:val="006565DD"/>
    <w:pPr>
      <w:spacing w:line="480" w:lineRule="exact"/>
      <w:ind w:leftChars="200" w:left="480"/>
    </w:pPr>
    <w:rPr>
      <w:rFonts w:ascii="Book Antiqua" w:eastAsia="標楷體" w:hAnsi="Book Antiqua" w:cs="Times New Roman"/>
      <w:sz w:val="28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6565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565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5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法助王攀傑</dc:creator>
  <cp:keywords/>
  <dc:description>審判Word系統版本:1071112-01</dc:description>
  <cp:lastModifiedBy>Administrator</cp:lastModifiedBy>
  <cp:revision>6</cp:revision>
  <cp:lastPrinted>2020-01-08T03:54:00Z</cp:lastPrinted>
  <dcterms:created xsi:type="dcterms:W3CDTF">2020-01-08T03:35:00Z</dcterms:created>
  <dcterms:modified xsi:type="dcterms:W3CDTF">2020-01-12T03:55:00Z</dcterms:modified>
</cp:coreProperties>
</file>