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70B99">
              <w:rPr>
                <w:rFonts w:ascii="新細明體" w:eastAsia="標楷體" w:hAnsi="新細明體" w:hint="eastAsia"/>
                <w:sz w:val="28"/>
                <w:szCs w:val="28"/>
              </w:rPr>
              <w:t>1146776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561E5C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970B99" w:rsidRPr="00970B99">
              <w:rPr>
                <w:rFonts w:ascii="新細明體" w:eastAsia="標楷體" w:hAnsi="新細明體" w:hint="eastAsia"/>
                <w:sz w:val="28"/>
                <w:szCs w:val="28"/>
              </w:rPr>
              <w:t>順弘國際貿易有限公司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970B99">
              <w:rPr>
                <w:rFonts w:ascii="新細明體" w:eastAsia="標楷體" w:hAnsi="新細明體" w:hint="eastAsia"/>
                <w:sz w:val="28"/>
                <w:szCs w:val="28"/>
              </w:rPr>
              <w:t>93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970B99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970B99">
              <w:rPr>
                <w:rFonts w:ascii="新細明體" w:eastAsia="標楷體" w:hAnsi="新細明體" w:hint="eastAsia"/>
                <w:sz w:val="28"/>
                <w:szCs w:val="28"/>
              </w:rPr>
              <w:t>25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954259">
              <w:rPr>
                <w:rFonts w:ascii="新細明體" w:eastAsia="標楷體" w:hAnsi="新細明體" w:hint="eastAsia"/>
                <w:sz w:val="28"/>
                <w:szCs w:val="28"/>
              </w:rPr>
              <w:t>94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954259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954259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954259">
              <w:rPr>
                <w:rFonts w:ascii="新細明體" w:eastAsia="標楷體" w:hAnsi="新細明體" w:hint="eastAsia"/>
                <w:sz w:val="28"/>
                <w:szCs w:val="28"/>
              </w:rPr>
              <w:t>94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954259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954259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954259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954259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5425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汽泡酒、白蘭地酒、威士忌酒、伏特加酒、水果酒、清酒、高梁酒、葡萄酒、米酒、烈酒、含酒精之飲料（啤酒除外）、玫瑰酒、酒（啤酒除外）、各種酒（麥酒及啤酒除外）、紅酒。</w:t>
                  </w:r>
                </w:p>
              </w:tc>
            </w:tr>
          </w:tbl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561E5C" w:rsidRDefault="00582435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2430780" cy="2941320"/>
                  <wp:effectExtent l="19050" t="0" r="762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780" cy="2941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C30570" w:rsidRDefault="00C30570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C30570" w:rsidRDefault="00C30570">
      <w:pPr>
        <w:widowControl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br w:type="page"/>
      </w:r>
    </w:p>
    <w:p w:rsidR="00A721F7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561E5C" w:rsidRPr="00A57AF9" w:rsidTr="00596536">
        <w:trPr>
          <w:trHeight w:val="420"/>
        </w:trPr>
        <w:tc>
          <w:tcPr>
            <w:tcW w:w="8647" w:type="dxa"/>
          </w:tcPr>
          <w:p w:rsidR="00561E5C" w:rsidRPr="00A57AF9" w:rsidRDefault="00561E5C" w:rsidP="006E572C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582435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6E572C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原告實際使用商標</w:t>
            </w:r>
            <w:r w:rsidR="00C1599A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情形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1E5C" w:rsidRPr="00A57AF9" w:rsidTr="00596536">
        <w:tc>
          <w:tcPr>
            <w:tcW w:w="8647" w:type="dxa"/>
          </w:tcPr>
          <w:p w:rsidR="00561E5C" w:rsidRDefault="00434531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711835</wp:posOffset>
                  </wp:positionH>
                  <wp:positionV relativeFrom="paragraph">
                    <wp:posOffset>53340</wp:posOffset>
                  </wp:positionV>
                  <wp:extent cx="758190" cy="2232660"/>
                  <wp:effectExtent l="19050" t="0" r="3810" b="0"/>
                  <wp:wrapNone/>
                  <wp:docPr id="11" name="圖片 2" descr="S__12017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12017697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90" cy="223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43FA9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3539490</wp:posOffset>
                  </wp:positionH>
                  <wp:positionV relativeFrom="paragraph">
                    <wp:posOffset>53340</wp:posOffset>
                  </wp:positionV>
                  <wp:extent cx="1042035" cy="2125980"/>
                  <wp:effectExtent l="19050" t="0" r="5715" b="0"/>
                  <wp:wrapNone/>
                  <wp:docPr id="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39" t="31151" r="53227" b="26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03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B104E" w:rsidRDefault="00AB104E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AB104E" w:rsidRDefault="00AB104E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30570" w:rsidRDefault="00C30570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30570" w:rsidRDefault="00C30570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30570" w:rsidRDefault="00C30570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30570" w:rsidRDefault="00C30570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30570" w:rsidRDefault="00C30570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434531" w:rsidRDefault="00434531" w:rsidP="00AB104E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C30570" w:rsidRPr="00A57AF9" w:rsidRDefault="00F067C0" w:rsidP="00434531">
            <w:pPr>
              <w:spacing w:line="400" w:lineRule="exact"/>
              <w:ind w:firstLineChars="150" w:firstLine="420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（本院卷</w:t>
            </w:r>
            <w:r w:rsidR="00434531">
              <w:rPr>
                <w:rFonts w:ascii="新細明體" w:eastAsia="標楷體" w:hAnsi="新細明體" w:hint="eastAsia"/>
                <w:sz w:val="28"/>
                <w:szCs w:val="28"/>
              </w:rPr>
              <w:t>一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第</w:t>
            </w:r>
            <w:r w:rsidR="00434531">
              <w:rPr>
                <w:rFonts w:ascii="新細明體" w:eastAsia="標楷體" w:hAnsi="新細明體" w:hint="eastAsia"/>
                <w:sz w:val="28"/>
                <w:szCs w:val="28"/>
              </w:rPr>
              <w:t>23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頁）</w:t>
            </w:r>
            <w:r w:rsidR="00434531">
              <w:rPr>
                <w:rFonts w:ascii="新細明體" w:eastAsia="標楷體" w:hAnsi="新細明體" w:hint="eastAsia"/>
                <w:sz w:val="28"/>
                <w:szCs w:val="28"/>
              </w:rPr>
              <w:t xml:space="preserve">              </w:t>
            </w:r>
            <w:r w:rsidR="00C30570">
              <w:rPr>
                <w:rFonts w:ascii="新細明體" w:eastAsia="標楷體" w:hAnsi="新細明體" w:hint="eastAsia"/>
                <w:sz w:val="28"/>
                <w:szCs w:val="28"/>
              </w:rPr>
              <w:t>（本院卷二第</w:t>
            </w:r>
            <w:r w:rsidR="00C30570">
              <w:rPr>
                <w:rFonts w:ascii="新細明體" w:eastAsia="標楷體" w:hAnsi="新細明體" w:hint="eastAsia"/>
                <w:sz w:val="28"/>
                <w:szCs w:val="28"/>
              </w:rPr>
              <w:t>194</w:t>
            </w:r>
            <w:r w:rsidR="00C30570">
              <w:rPr>
                <w:rFonts w:ascii="新細明體" w:eastAsia="標楷體" w:hAnsi="新細明體" w:hint="eastAsia"/>
                <w:sz w:val="28"/>
                <w:szCs w:val="28"/>
              </w:rPr>
              <w:t>頁）</w:t>
            </w:r>
          </w:p>
        </w:tc>
      </w:tr>
    </w:tbl>
    <w:p w:rsidR="00561E5C" w:rsidRPr="00561E5C" w:rsidRDefault="00561E5C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A02046" w:rsidRPr="00A57AF9" w:rsidTr="00DA5F8B">
        <w:trPr>
          <w:trHeight w:val="420"/>
        </w:trPr>
        <w:tc>
          <w:tcPr>
            <w:tcW w:w="8647" w:type="dxa"/>
          </w:tcPr>
          <w:p w:rsidR="00A02046" w:rsidRPr="00A57AF9" w:rsidRDefault="00A02046" w:rsidP="00A02046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28668B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據爭商標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A02046" w:rsidRPr="00A57AF9" w:rsidTr="00DA5F8B">
        <w:tc>
          <w:tcPr>
            <w:tcW w:w="8647" w:type="dxa"/>
          </w:tcPr>
          <w:p w:rsidR="00A02046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1214790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A02046" w:rsidRPr="00561E5C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8654D9" w:rsidRPr="008654D9">
              <w:rPr>
                <w:rFonts w:ascii="新細明體" w:eastAsia="標楷體" w:hAnsi="新細明體" w:hint="eastAsia"/>
                <w:sz w:val="28"/>
                <w:szCs w:val="28"/>
              </w:rPr>
              <w:t>金門酒廠實業股份有限公司</w:t>
            </w:r>
          </w:p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94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17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95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95</w:t>
            </w:r>
            <w:r w:rsidR="008654D9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="008654D9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654D9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8654D9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2046" w:rsidRPr="00A57AF9" w:rsidRDefault="00A02046" w:rsidP="00DA5F8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A02046" w:rsidRPr="002463D1" w:rsidTr="00DA5F8B">
              <w:tc>
                <w:tcPr>
                  <w:tcW w:w="1134" w:type="dxa"/>
                  <w:vAlign w:val="center"/>
                </w:tcPr>
                <w:p w:rsidR="00A02046" w:rsidRPr="002463D1" w:rsidRDefault="00A02046" w:rsidP="00DA5F8B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8654D9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02046" w:rsidRPr="009C2F22" w:rsidRDefault="008654D9" w:rsidP="00DA5F8B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654D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高粱酒、大麴酒、藥味酒、蒸餾酒、紹興酒、清酒、威士忌酒、白蘭地酒、葡萄酒、汽泡酒、伏特加酒、茶酒、五加皮酒、茅台酒、蘭姆酒、紅酒、米酒、烈酒、人蔘酒、含酒精飲料（啤酒除外）。</w:t>
                  </w:r>
                </w:p>
              </w:tc>
            </w:tr>
          </w:tbl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510839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A02046" w:rsidRPr="00A57AF9" w:rsidRDefault="008654D9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https://twtmsearch.tipo.gov.tw/imageLoad.jsp?path=%2F20160227%2F094%2F039%2F624%2Fpic_094039624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0227%2F094%2F039%2F624%2Fpic_094039624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A02046" w:rsidRPr="00A57AF9" w:rsidTr="00DA5F8B">
        <w:trPr>
          <w:trHeight w:val="420"/>
        </w:trPr>
        <w:tc>
          <w:tcPr>
            <w:tcW w:w="8647" w:type="dxa"/>
          </w:tcPr>
          <w:p w:rsidR="00A02046" w:rsidRPr="00A57AF9" w:rsidRDefault="00A02046" w:rsidP="00CB0FD4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 w:rsidR="002A44FB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原告</w:t>
            </w:r>
            <w:r w:rsidR="002A44FB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註冊之</w:t>
            </w:r>
            <w:r w:rsidR="00CB0FD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其他</w:t>
            </w:r>
            <w:r w:rsidR="002A44FB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A02046" w:rsidRPr="00A57AF9" w:rsidTr="00DA5F8B">
        <w:tc>
          <w:tcPr>
            <w:tcW w:w="8647" w:type="dxa"/>
          </w:tcPr>
          <w:p w:rsidR="00A02046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2A44FB" w:rsidRPr="00AA3C22">
              <w:rPr>
                <w:rFonts w:ascii="標楷體" w:eastAsia="標楷體" w:hAnsi="標楷體"/>
                <w:bCs/>
                <w:sz w:val="28"/>
                <w:szCs w:val="28"/>
              </w:rPr>
              <w:t>1390434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  <w:r w:rsidR="00F0651C">
              <w:rPr>
                <w:rFonts w:ascii="新細明體" w:eastAsia="標楷體" w:hAnsi="新細明體" w:hint="eastAsia"/>
                <w:sz w:val="28"/>
                <w:szCs w:val="28"/>
              </w:rPr>
              <w:t>（已廢止註冊）</w:t>
            </w:r>
          </w:p>
          <w:p w:rsidR="00A02046" w:rsidRPr="00561E5C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A35E1D" w:rsidRPr="00A35E1D">
              <w:rPr>
                <w:rFonts w:ascii="新細明體" w:eastAsia="標楷體" w:hAnsi="新細明體" w:hint="eastAsia"/>
                <w:sz w:val="28"/>
                <w:szCs w:val="28"/>
              </w:rPr>
              <w:t>順弘國際貿易有限公司</w:t>
            </w:r>
          </w:p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13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="00A35E1D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="00A35E1D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A35E1D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A35E1D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2046" w:rsidRPr="00A57AF9" w:rsidRDefault="00A02046" w:rsidP="00DA5F8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A02046" w:rsidRPr="002463D1" w:rsidTr="00DA5F8B">
              <w:tc>
                <w:tcPr>
                  <w:tcW w:w="1134" w:type="dxa"/>
                  <w:vAlign w:val="center"/>
                </w:tcPr>
                <w:p w:rsidR="00A02046" w:rsidRPr="002463D1" w:rsidRDefault="00A02046" w:rsidP="00DA5F8B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2A44FB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02046" w:rsidRPr="009C2F22" w:rsidRDefault="002A44FB" w:rsidP="00DA5F8B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A44F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白蘭地酒、威士忌酒、伏特加酒、水果酒、清酒、高梁酒、人蔘酒、葡萄酒、米酒、烈酒、水果酒、汽泡酒、蒸餾酒、蔘茸酒、含酒精之飲料（啤酒除外）、玫瑰酒、梅仔酒、酒（啤酒除外）、各種酒（麥酒及啤酒除外）。</w:t>
                  </w:r>
                </w:p>
              </w:tc>
            </w:tr>
          </w:tbl>
          <w:p w:rsidR="00A02046" w:rsidRPr="00A57AF9" w:rsidRDefault="00A02046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510839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73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A02046" w:rsidRPr="00A57AF9" w:rsidRDefault="00A35E1D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https://twtmsearch.tipo.gov.tw/imageLoad.jsp?path=%2F20160227%2F098%2F009%2F486%2Fpic_098009486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wtmsearch.tipo.gov.tw/imageLoad.jsp?path=%2F20160227%2F098%2F009%2F486%2Fpic_098009486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2046" w:rsidRDefault="00A02046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F0651C" w:rsidRPr="00A57AF9" w:rsidTr="00DA5F8B">
        <w:trPr>
          <w:trHeight w:val="420"/>
        </w:trPr>
        <w:tc>
          <w:tcPr>
            <w:tcW w:w="8647" w:type="dxa"/>
          </w:tcPr>
          <w:p w:rsidR="00F0651C" w:rsidRPr="00A57AF9" w:rsidRDefault="00F0651C" w:rsidP="00CB0FD4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5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原告註冊之</w:t>
            </w:r>
            <w:r w:rsidR="00CB0FD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其他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F0651C" w:rsidRPr="00A57AF9" w:rsidTr="00DA5F8B">
        <w:tc>
          <w:tcPr>
            <w:tcW w:w="8647" w:type="dxa"/>
          </w:tcPr>
          <w:p w:rsidR="00F0651C" w:rsidRDefault="00F0651C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747376" w:rsidRPr="00747376">
              <w:rPr>
                <w:rFonts w:ascii="標楷體" w:eastAsia="標楷體" w:hAnsi="標楷體"/>
                <w:bCs/>
                <w:sz w:val="28"/>
                <w:szCs w:val="28"/>
              </w:rPr>
              <w:t>01384380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（已廢止註冊）</w:t>
            </w:r>
          </w:p>
          <w:p w:rsidR="00F0651C" w:rsidRPr="00561E5C" w:rsidRDefault="00F0651C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Pr="00A35E1D">
              <w:rPr>
                <w:rFonts w:ascii="新細明體" w:eastAsia="標楷體" w:hAnsi="新細明體" w:hint="eastAsia"/>
                <w:sz w:val="28"/>
                <w:szCs w:val="28"/>
              </w:rPr>
              <w:t>順弘國際貿易有限公司</w:t>
            </w:r>
          </w:p>
          <w:p w:rsidR="00F0651C" w:rsidRPr="00A57AF9" w:rsidRDefault="00F0651C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24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F0651C" w:rsidRPr="00A57AF9" w:rsidRDefault="00F0651C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F0651C" w:rsidRPr="00A57AF9" w:rsidRDefault="00F0651C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747376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="00747376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47376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="00747376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47376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747376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F0651C" w:rsidRPr="00A57AF9" w:rsidRDefault="00F0651C" w:rsidP="00DA5F8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F0651C" w:rsidRPr="002463D1" w:rsidTr="00DA5F8B">
              <w:tc>
                <w:tcPr>
                  <w:tcW w:w="1134" w:type="dxa"/>
                  <w:vAlign w:val="center"/>
                </w:tcPr>
                <w:p w:rsidR="00F0651C" w:rsidRPr="002463D1" w:rsidRDefault="00F0651C" w:rsidP="00DA5F8B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F0651C" w:rsidRPr="009C2F22" w:rsidRDefault="00F0651C" w:rsidP="00DA5F8B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0651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白蘭地酒、威士忌酒、伏特加酒、水果酒、清酒、高梁酒、人蔘酒、葡萄酒、米酒、烈酒、水果酒、汽泡酒、蒸餾酒、蔘茸酒、含酒精之飲料（啤酒除外）、玫瑰酒、梅仔酒、酒（啤酒除外）、各種酒（麥酒及啤酒除外）。</w:t>
                  </w:r>
                </w:p>
              </w:tc>
            </w:tr>
          </w:tbl>
          <w:p w:rsidR="00F0651C" w:rsidRPr="00A57AF9" w:rsidRDefault="00F0651C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510839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80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F0651C" w:rsidRPr="00A57AF9" w:rsidRDefault="00F0651C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13" name="圖片 13" descr="https://twtmsearch.tipo.gov.tw/imageLoad.jsp?path=%2F20160227%2F098%2F006%2F331%2Fpic_098006331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twtmsearch.tipo.gov.tw/imageLoad.jsp?path=%2F20160227%2F098%2F006%2F331%2Fpic_098006331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651C" w:rsidRDefault="00F0651C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8A5617" w:rsidRPr="00A57AF9" w:rsidTr="00DA5F8B">
        <w:trPr>
          <w:trHeight w:val="420"/>
        </w:trPr>
        <w:tc>
          <w:tcPr>
            <w:tcW w:w="8647" w:type="dxa"/>
          </w:tcPr>
          <w:p w:rsidR="008A5617" w:rsidRPr="00A57AF9" w:rsidRDefault="008A5617" w:rsidP="00CB0FD4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9114E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6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原告註冊之</w:t>
            </w:r>
            <w:r w:rsidR="00CB0FD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其他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8A5617" w:rsidRPr="00A57AF9" w:rsidTr="00DA5F8B">
        <w:tc>
          <w:tcPr>
            <w:tcW w:w="8647" w:type="dxa"/>
          </w:tcPr>
          <w:p w:rsidR="008A5617" w:rsidRDefault="008A561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Pr="00747376">
              <w:rPr>
                <w:rFonts w:ascii="標楷體" w:eastAsia="標楷體" w:hAnsi="標楷體"/>
                <w:bCs/>
                <w:sz w:val="28"/>
                <w:szCs w:val="28"/>
              </w:rPr>
              <w:t>0138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2406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8A5617" w:rsidRPr="00561E5C" w:rsidRDefault="008A561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Pr="00A35E1D">
              <w:rPr>
                <w:rFonts w:ascii="新細明體" w:eastAsia="標楷體" w:hAnsi="新細明體" w:hint="eastAsia"/>
                <w:sz w:val="28"/>
                <w:szCs w:val="28"/>
              </w:rPr>
              <w:t>順弘國際貿易有限公司</w:t>
            </w:r>
          </w:p>
          <w:p w:rsidR="008A5617" w:rsidRPr="00A57AF9" w:rsidRDefault="008A561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24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8A5617" w:rsidRPr="00A57AF9" w:rsidRDefault="008A561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BD140B">
              <w:rPr>
                <w:rFonts w:ascii="新細明體" w:eastAsia="標楷體" w:hAnsi="新細明體" w:hint="eastAsia"/>
                <w:sz w:val="28"/>
                <w:szCs w:val="28"/>
              </w:rPr>
              <w:t>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BD140B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8A5617" w:rsidRPr="00A57AF9" w:rsidRDefault="008A561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BD140B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="00BD140B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BD140B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="00BD140B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BD140B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BD140B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8A5617" w:rsidRPr="00A57AF9" w:rsidRDefault="008A5617" w:rsidP="00DA5F8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8A5617" w:rsidRPr="002463D1" w:rsidTr="00DA5F8B">
              <w:tc>
                <w:tcPr>
                  <w:tcW w:w="1134" w:type="dxa"/>
                  <w:vAlign w:val="center"/>
                </w:tcPr>
                <w:p w:rsidR="008A5617" w:rsidRPr="002463D1" w:rsidRDefault="008A5617" w:rsidP="00DA5F8B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8A5617" w:rsidRPr="009C2F22" w:rsidRDefault="008A5617" w:rsidP="00DA5F8B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561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白蘭地酒、威士忌酒、伏特加酒、水果酒、清酒、高粱酒、人蔘酒、葡萄酒、米酒、烈酒、水果酒、汽泡酒、蒸餾酒、蔘茸酒、含酒精之飲料（啤酒除外）、玫瑰酒、梅仔酒、酒（啤酒除外）、各種酒（麥酒及啤酒除外）。</w:t>
                  </w:r>
                </w:p>
              </w:tc>
            </w:tr>
          </w:tbl>
          <w:p w:rsidR="008A5617" w:rsidRPr="00A57AF9" w:rsidRDefault="008A561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510839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10839">
              <w:rPr>
                <w:rFonts w:ascii="新細明體" w:eastAsia="標楷體" w:hAnsi="新細明體" w:hint="eastAsia"/>
                <w:sz w:val="28"/>
                <w:szCs w:val="28"/>
              </w:rPr>
              <w:t>79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8A5617" w:rsidRPr="00A57AF9" w:rsidRDefault="008A5617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6" name="圖片 16" descr="https://twtmsearch.tipo.gov.tw/imageLoad.jsp?path=%2F20160227%2F098%2F006%2F332%2Fpic_098006332_2011081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twtmsearch.tipo.gov.tw/imageLoad.jsp?path=%2F20160227%2F098%2F006%2F332%2Fpic_098006332_2011081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1F44" w:rsidRDefault="00D31F44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D31F44" w:rsidRDefault="00D31F44">
      <w:pPr>
        <w:widowControl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br w:type="page"/>
      </w: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AF7CFA" w:rsidRPr="00A57AF9" w:rsidTr="00DA5F8B">
        <w:trPr>
          <w:trHeight w:val="420"/>
        </w:trPr>
        <w:tc>
          <w:tcPr>
            <w:tcW w:w="8647" w:type="dxa"/>
          </w:tcPr>
          <w:p w:rsidR="00AF7CFA" w:rsidRPr="00A57AF9" w:rsidRDefault="00AF7CFA" w:rsidP="00DA5F8B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7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原告註冊之其他商標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AF7CFA" w:rsidRPr="00A57AF9" w:rsidTr="00DA5F8B">
        <w:tc>
          <w:tcPr>
            <w:tcW w:w="8647" w:type="dxa"/>
          </w:tcPr>
          <w:p w:rsidR="00A004FB" w:rsidRDefault="00A004FB" w:rsidP="00A004F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1144621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A004FB" w:rsidRPr="00561E5C" w:rsidRDefault="00A004FB" w:rsidP="00A004F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Pr="00A35E1D">
              <w:rPr>
                <w:rFonts w:ascii="新細明體" w:eastAsia="標楷體" w:hAnsi="新細明體" w:hint="eastAsia"/>
                <w:sz w:val="28"/>
                <w:szCs w:val="28"/>
              </w:rPr>
              <w:t>順弘國際貿易有限公司</w:t>
            </w:r>
          </w:p>
          <w:p w:rsidR="00A004FB" w:rsidRPr="00A57AF9" w:rsidRDefault="00A004FB" w:rsidP="00A004F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26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04FB" w:rsidRPr="00A57AF9" w:rsidRDefault="00A004FB" w:rsidP="00A004F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04FB" w:rsidRPr="00A57AF9" w:rsidRDefault="00A004FB" w:rsidP="00A004F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94</w:t>
            </w:r>
            <w:r w:rsidR="005A5796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="005A5796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A5796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5A5796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A004FB" w:rsidRPr="00A57AF9" w:rsidRDefault="00A004FB" w:rsidP="00A004F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A004FB" w:rsidRPr="002463D1" w:rsidTr="00DA5F8B">
              <w:tc>
                <w:tcPr>
                  <w:tcW w:w="1134" w:type="dxa"/>
                  <w:vAlign w:val="center"/>
                </w:tcPr>
                <w:p w:rsidR="00A004FB" w:rsidRPr="002463D1" w:rsidRDefault="00A004FB" w:rsidP="00DA5F8B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004FB" w:rsidRPr="009C2F22" w:rsidRDefault="005A5796" w:rsidP="00DA5F8B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A579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氣泡酒、白蘭地酒、威士忌酒、伏特加酒、水果酒、清酒、高梁酒、葡萄酒、米酒、烈酒、含酒精之飲料（啤酒除外）、玫瑰酒、酒（啤酒除外）、各種酒（麥酒及啤酒除外）、紅酒。</w:t>
                  </w:r>
                </w:p>
              </w:tc>
            </w:tr>
          </w:tbl>
          <w:p w:rsidR="005D3747" w:rsidRPr="00A004FB" w:rsidRDefault="005A5796" w:rsidP="005D374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1703070</wp:posOffset>
                  </wp:positionH>
                  <wp:positionV relativeFrom="paragraph">
                    <wp:posOffset>144780</wp:posOffset>
                  </wp:positionV>
                  <wp:extent cx="1908810" cy="1905000"/>
                  <wp:effectExtent l="19050" t="0" r="0" b="0"/>
                  <wp:wrapNone/>
                  <wp:docPr id="5" name="圖片 1" descr="https://twtmsearch.tipo.gov.tw/imageLoad.jsp?path=%2F20160227%2F092%2F068%2F476%2Fpic_09206847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92%2F068%2F476%2Fpic_09206847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81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3747" w:rsidRDefault="005D3747" w:rsidP="00DA5F8B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D31F44" w:rsidRDefault="00D31F44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D31F44" w:rsidRDefault="00D31F44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D31F44" w:rsidRDefault="00D31F44" w:rsidP="00DA5F8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AF7CFA" w:rsidRPr="00A57AF9" w:rsidRDefault="00AF7CFA" w:rsidP="00D31F44">
            <w:pPr>
              <w:spacing w:line="400" w:lineRule="exact"/>
              <w:ind w:firstLineChars="250" w:firstLine="700"/>
              <w:rPr>
                <w:rFonts w:ascii="新細明體" w:eastAsia="標楷體" w:hAnsi="新細明體"/>
                <w:sz w:val="28"/>
                <w:szCs w:val="28"/>
              </w:rPr>
            </w:pPr>
          </w:p>
        </w:tc>
      </w:tr>
    </w:tbl>
    <w:p w:rsidR="00AF7CFA" w:rsidRPr="00A02046" w:rsidRDefault="00AF7CFA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AF7CFA" w:rsidRPr="00A02046" w:rsidSect="00125F95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4F8" w:rsidRDefault="00F374F8" w:rsidP="00333123">
      <w:r>
        <w:separator/>
      </w:r>
    </w:p>
  </w:endnote>
  <w:endnote w:type="continuationSeparator" w:id="0">
    <w:p w:rsidR="00F374F8" w:rsidRDefault="00F374F8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6172"/>
      <w:docPartObj>
        <w:docPartGallery w:val="Page Numbers (Bottom of Page)"/>
        <w:docPartUnique/>
      </w:docPartObj>
    </w:sdtPr>
    <w:sdtEndPr/>
    <w:sdtContent>
      <w:p w:rsidR="00B91B8F" w:rsidRDefault="001C4F8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1C4F8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B91B8F" w:rsidRDefault="00B91B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4F8" w:rsidRDefault="00F374F8" w:rsidP="00333123">
      <w:r>
        <w:separator/>
      </w:r>
    </w:p>
  </w:footnote>
  <w:footnote w:type="continuationSeparator" w:id="0">
    <w:p w:rsidR="00F374F8" w:rsidRDefault="00F374F8" w:rsidP="003331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20E25"/>
    <w:rsid w:val="00012157"/>
    <w:rsid w:val="000141FE"/>
    <w:rsid w:val="000146B6"/>
    <w:rsid w:val="00021345"/>
    <w:rsid w:val="00045809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C4F8D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41BD"/>
    <w:rsid w:val="00285EBC"/>
    <w:rsid w:val="0028668B"/>
    <w:rsid w:val="002A44FB"/>
    <w:rsid w:val="002B537B"/>
    <w:rsid w:val="002B5F69"/>
    <w:rsid w:val="002F1C2A"/>
    <w:rsid w:val="002F5204"/>
    <w:rsid w:val="0030348B"/>
    <w:rsid w:val="00317D62"/>
    <w:rsid w:val="00326BAC"/>
    <w:rsid w:val="00333123"/>
    <w:rsid w:val="0035650B"/>
    <w:rsid w:val="003837B1"/>
    <w:rsid w:val="00387C7E"/>
    <w:rsid w:val="0039640E"/>
    <w:rsid w:val="003A442E"/>
    <w:rsid w:val="003A7AC4"/>
    <w:rsid w:val="003C1F9D"/>
    <w:rsid w:val="003D0396"/>
    <w:rsid w:val="003D56C7"/>
    <w:rsid w:val="003F131F"/>
    <w:rsid w:val="004109B5"/>
    <w:rsid w:val="00424D77"/>
    <w:rsid w:val="00434531"/>
    <w:rsid w:val="00445AC2"/>
    <w:rsid w:val="00495EDE"/>
    <w:rsid w:val="004A034E"/>
    <w:rsid w:val="004B594C"/>
    <w:rsid w:val="004C25F9"/>
    <w:rsid w:val="004D6192"/>
    <w:rsid w:val="004F7D24"/>
    <w:rsid w:val="0050134C"/>
    <w:rsid w:val="0050384E"/>
    <w:rsid w:val="00510839"/>
    <w:rsid w:val="00510924"/>
    <w:rsid w:val="00513498"/>
    <w:rsid w:val="0051377D"/>
    <w:rsid w:val="00517BFE"/>
    <w:rsid w:val="005474A2"/>
    <w:rsid w:val="00561E5C"/>
    <w:rsid w:val="0056248B"/>
    <w:rsid w:val="0057130E"/>
    <w:rsid w:val="00573A0D"/>
    <w:rsid w:val="00582435"/>
    <w:rsid w:val="005A5796"/>
    <w:rsid w:val="005B18F0"/>
    <w:rsid w:val="005C3DE5"/>
    <w:rsid w:val="005C439E"/>
    <w:rsid w:val="005C56E4"/>
    <w:rsid w:val="005D1940"/>
    <w:rsid w:val="005D3747"/>
    <w:rsid w:val="005F0775"/>
    <w:rsid w:val="00606206"/>
    <w:rsid w:val="00616576"/>
    <w:rsid w:val="00620309"/>
    <w:rsid w:val="0062547B"/>
    <w:rsid w:val="0063130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572C"/>
    <w:rsid w:val="006E668A"/>
    <w:rsid w:val="006F14FA"/>
    <w:rsid w:val="006F734F"/>
    <w:rsid w:val="00735F19"/>
    <w:rsid w:val="007369F8"/>
    <w:rsid w:val="00747376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43FA9"/>
    <w:rsid w:val="00851FCD"/>
    <w:rsid w:val="00855938"/>
    <w:rsid w:val="008654D9"/>
    <w:rsid w:val="00886C97"/>
    <w:rsid w:val="00894568"/>
    <w:rsid w:val="008A3BC0"/>
    <w:rsid w:val="008A5617"/>
    <w:rsid w:val="008B45EA"/>
    <w:rsid w:val="008C42DB"/>
    <w:rsid w:val="008C7A52"/>
    <w:rsid w:val="008F67D0"/>
    <w:rsid w:val="00903176"/>
    <w:rsid w:val="009114EE"/>
    <w:rsid w:val="00915698"/>
    <w:rsid w:val="00917C8D"/>
    <w:rsid w:val="00933853"/>
    <w:rsid w:val="00935656"/>
    <w:rsid w:val="00954259"/>
    <w:rsid w:val="00970B99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04FB"/>
    <w:rsid w:val="00A02046"/>
    <w:rsid w:val="00A03FE8"/>
    <w:rsid w:val="00A20795"/>
    <w:rsid w:val="00A35E1D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104E"/>
    <w:rsid w:val="00AB28E0"/>
    <w:rsid w:val="00AF707F"/>
    <w:rsid w:val="00AF7CFA"/>
    <w:rsid w:val="00B2075A"/>
    <w:rsid w:val="00B37709"/>
    <w:rsid w:val="00B407FA"/>
    <w:rsid w:val="00B45F67"/>
    <w:rsid w:val="00B6611D"/>
    <w:rsid w:val="00B77522"/>
    <w:rsid w:val="00B91B8F"/>
    <w:rsid w:val="00BA211C"/>
    <w:rsid w:val="00BA7F15"/>
    <w:rsid w:val="00BB20E2"/>
    <w:rsid w:val="00BB7FE6"/>
    <w:rsid w:val="00BC01DA"/>
    <w:rsid w:val="00BC5104"/>
    <w:rsid w:val="00BD140B"/>
    <w:rsid w:val="00BD7EDF"/>
    <w:rsid w:val="00BE169A"/>
    <w:rsid w:val="00C00DB0"/>
    <w:rsid w:val="00C148A4"/>
    <w:rsid w:val="00C1599A"/>
    <w:rsid w:val="00C16356"/>
    <w:rsid w:val="00C16DD0"/>
    <w:rsid w:val="00C24B04"/>
    <w:rsid w:val="00C30570"/>
    <w:rsid w:val="00C31F3C"/>
    <w:rsid w:val="00C351FD"/>
    <w:rsid w:val="00C478D4"/>
    <w:rsid w:val="00C906D8"/>
    <w:rsid w:val="00C97D87"/>
    <w:rsid w:val="00CB0FD4"/>
    <w:rsid w:val="00CC49A0"/>
    <w:rsid w:val="00CC4E98"/>
    <w:rsid w:val="00CC64B8"/>
    <w:rsid w:val="00D069A4"/>
    <w:rsid w:val="00D156DA"/>
    <w:rsid w:val="00D15988"/>
    <w:rsid w:val="00D2236F"/>
    <w:rsid w:val="00D304DB"/>
    <w:rsid w:val="00D31F44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0651C"/>
    <w:rsid w:val="00F067C0"/>
    <w:rsid w:val="00F20E25"/>
    <w:rsid w:val="00F23E01"/>
    <w:rsid w:val="00F25FAF"/>
    <w:rsid w:val="00F33B73"/>
    <w:rsid w:val="00F374F8"/>
    <w:rsid w:val="00F46D6C"/>
    <w:rsid w:val="00F5592D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D32A44CD-DFA4-4248-A963-387E6893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635</Words>
  <Characters>687</Characters>
  <Application>Microsoft Office Word</Application>
  <DocSecurity>0</DocSecurity>
  <Lines>68</Lines>
  <Paragraphs>66</Paragraphs>
  <ScaleCrop>false</ScaleCrop>
  <Company>IPC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Administrator</cp:lastModifiedBy>
  <cp:revision>13</cp:revision>
  <cp:lastPrinted>2020-01-09T04:06:00Z</cp:lastPrinted>
  <dcterms:created xsi:type="dcterms:W3CDTF">2016-11-15T02:03:00Z</dcterms:created>
  <dcterms:modified xsi:type="dcterms:W3CDTF">2020-01-09T04:11:00Z</dcterms:modified>
</cp:coreProperties>
</file>