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F45" w:rsidRPr="0002602D" w:rsidRDefault="0002602D">
      <w:pPr>
        <w:rPr>
          <w:b/>
        </w:rPr>
      </w:pPr>
      <w:r w:rsidRPr="0002602D">
        <w:rPr>
          <w:rFonts w:hint="eastAsia"/>
          <w:b/>
        </w:rPr>
        <w:t>108</w:t>
      </w:r>
      <w:r w:rsidRPr="0002602D">
        <w:rPr>
          <w:rFonts w:hint="eastAsia"/>
          <w:b/>
        </w:rPr>
        <w:t>行</w:t>
      </w:r>
      <w:proofErr w:type="gramStart"/>
      <w:r w:rsidRPr="0002602D">
        <w:rPr>
          <w:rFonts w:hint="eastAsia"/>
          <w:b/>
        </w:rPr>
        <w:t>專訴字</w:t>
      </w:r>
      <w:proofErr w:type="gramEnd"/>
      <w:r w:rsidRPr="0002602D">
        <w:rPr>
          <w:rFonts w:hint="eastAsia"/>
          <w:b/>
        </w:rPr>
        <w:t>第</w:t>
      </w:r>
      <w:r w:rsidRPr="0002602D">
        <w:rPr>
          <w:rFonts w:hint="eastAsia"/>
          <w:b/>
        </w:rPr>
        <w:t>8</w:t>
      </w:r>
      <w:r w:rsidRPr="0002602D">
        <w:rPr>
          <w:b/>
        </w:rPr>
        <w:t>4</w:t>
      </w:r>
      <w:r w:rsidRPr="0002602D">
        <w:rPr>
          <w:rFonts w:hint="eastAsia"/>
          <w:b/>
        </w:rPr>
        <w:t>號</w:t>
      </w:r>
      <w:r w:rsidRPr="0002602D">
        <w:rPr>
          <w:b/>
        </w:rPr>
        <w:t>判決附圖</w:t>
      </w:r>
    </w:p>
    <w:p w:rsidR="0002602D" w:rsidRDefault="0002602D">
      <w:pPr>
        <w:rPr>
          <w:b/>
        </w:rPr>
      </w:pPr>
      <w:r w:rsidRPr="0002602D">
        <w:rPr>
          <w:b/>
        </w:rPr>
        <w:t>附圖一</w:t>
      </w:r>
      <w:r w:rsidRPr="0002602D">
        <w:rPr>
          <w:rFonts w:hint="eastAsia"/>
          <w:b/>
        </w:rPr>
        <w:t>、系爭專利主要圖式</w:t>
      </w:r>
    </w:p>
    <w:p w:rsidR="00956C3B" w:rsidRDefault="00956C3B">
      <w:pPr>
        <w:rPr>
          <w:b/>
        </w:rPr>
      </w:pPr>
      <w:r w:rsidRPr="0077564C">
        <w:rPr>
          <w:noProof/>
        </w:rPr>
        <w:drawing>
          <wp:inline distT="0" distB="0" distL="0" distR="0">
            <wp:extent cx="4864100" cy="3168650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4100" cy="316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6C3B" w:rsidRPr="00956C3B" w:rsidRDefault="0069781F" w:rsidP="00554F45">
      <w:pPr>
        <w:adjustRightInd w:val="0"/>
        <w:snapToGrid w:val="0"/>
        <w:spacing w:beforeLines="100"/>
        <w:ind w:leftChars="101" w:left="242"/>
        <w:jc w:val="center"/>
        <w:rPr>
          <w:rFonts w:ascii="Book Antiqua" w:eastAsia="標楷體" w:hAnsi="Book Antiqua" w:cs="Times New Roman"/>
          <w:b/>
          <w:bCs/>
          <w:sz w:val="28"/>
          <w:szCs w:val="28"/>
        </w:rPr>
      </w:pPr>
      <w:r>
        <w:rPr>
          <w:rFonts w:hint="eastAsia"/>
          <w:b/>
        </w:rPr>
        <w:t xml:space="preserve">        </w:t>
      </w:r>
      <w:r w:rsidR="00956C3B" w:rsidRPr="00956C3B">
        <w:rPr>
          <w:rFonts w:ascii="Book Antiqua" w:eastAsia="標楷體" w:hAnsi="Book Antiqua" w:cs="Times New Roman"/>
          <w:b/>
          <w:bCs/>
          <w:sz w:val="28"/>
          <w:szCs w:val="28"/>
        </w:rPr>
        <w:t>管接頭分解圖</w:t>
      </w:r>
    </w:p>
    <w:p w:rsidR="00CE117A" w:rsidRDefault="00CE117A">
      <w:pPr>
        <w:rPr>
          <w:b/>
        </w:rPr>
      </w:pPr>
    </w:p>
    <w:p w:rsidR="00CE117A" w:rsidRDefault="0069781F">
      <w:pPr>
        <w:rPr>
          <w:b/>
        </w:rPr>
      </w:pPr>
      <w:bookmarkStart w:id="0" w:name="_GoBack"/>
      <w:r w:rsidRPr="0077564C">
        <w:rPr>
          <w:noProof/>
        </w:rPr>
        <w:drawing>
          <wp:inline distT="0" distB="0" distL="0" distR="0">
            <wp:extent cx="4622800" cy="3048000"/>
            <wp:effectExtent l="0" t="0" r="635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28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CE117A" w:rsidRDefault="00CE117A">
      <w:pPr>
        <w:rPr>
          <w:b/>
        </w:rPr>
      </w:pPr>
    </w:p>
    <w:p w:rsidR="00CE117A" w:rsidRDefault="0069781F">
      <w:pPr>
        <w:rPr>
          <w:b/>
        </w:rPr>
      </w:pPr>
      <w:r>
        <w:rPr>
          <w:rFonts w:hint="eastAsia"/>
          <w:b/>
        </w:rPr>
        <w:t xml:space="preserve">                       </w:t>
      </w:r>
      <w:proofErr w:type="gramStart"/>
      <w:r w:rsidR="00AB3649" w:rsidRPr="0077564C">
        <w:rPr>
          <w:b/>
          <w:bCs/>
          <w:szCs w:val="28"/>
        </w:rPr>
        <w:t>接頭螺件與緊束環之</w:t>
      </w:r>
      <w:proofErr w:type="gramEnd"/>
      <w:r w:rsidR="00AB3649" w:rsidRPr="0077564C">
        <w:rPr>
          <w:b/>
          <w:bCs/>
          <w:szCs w:val="28"/>
        </w:rPr>
        <w:t>分解圖</w:t>
      </w:r>
    </w:p>
    <w:p w:rsidR="00CE117A" w:rsidRDefault="00AB3649">
      <w:pPr>
        <w:rPr>
          <w:b/>
        </w:rPr>
      </w:pPr>
      <w:r w:rsidRPr="0077564C">
        <w:rPr>
          <w:noProof/>
        </w:rPr>
        <w:lastRenderedPageBreak/>
        <w:drawing>
          <wp:inline distT="0" distB="0" distL="0" distR="0">
            <wp:extent cx="4648200" cy="3536950"/>
            <wp:effectExtent l="0" t="0" r="0" b="635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53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B3649" w:rsidRPr="00AB3649" w:rsidRDefault="0031778B" w:rsidP="00554F45">
      <w:pPr>
        <w:adjustRightInd w:val="0"/>
        <w:snapToGrid w:val="0"/>
        <w:spacing w:beforeLines="100"/>
        <w:ind w:leftChars="101" w:left="242"/>
        <w:jc w:val="center"/>
        <w:rPr>
          <w:rFonts w:ascii="Book Antiqua" w:eastAsia="標楷體" w:hAnsi="Book Antiqua" w:cs="Times New Roman"/>
          <w:b/>
          <w:bCs/>
          <w:sz w:val="28"/>
          <w:szCs w:val="28"/>
        </w:rPr>
      </w:pPr>
      <w:r>
        <w:rPr>
          <w:rFonts w:hint="eastAsia"/>
          <w:b/>
        </w:rPr>
        <w:t xml:space="preserve"> </w:t>
      </w:r>
      <w:r w:rsidR="00AB3649" w:rsidRPr="00AB3649">
        <w:rPr>
          <w:rFonts w:ascii="Book Antiqua" w:eastAsia="標楷體" w:hAnsi="Book Antiqua" w:cs="Times New Roman"/>
          <w:b/>
          <w:bCs/>
          <w:sz w:val="28"/>
          <w:szCs w:val="28"/>
        </w:rPr>
        <w:t>組合剖視圖暨局部放大示意圖</w:t>
      </w:r>
    </w:p>
    <w:p w:rsidR="00CE117A" w:rsidRDefault="00CE117A">
      <w:pPr>
        <w:rPr>
          <w:b/>
        </w:rPr>
      </w:pPr>
    </w:p>
    <w:p w:rsidR="0031778B" w:rsidRDefault="0031778B">
      <w:pPr>
        <w:rPr>
          <w:b/>
        </w:rPr>
      </w:pPr>
    </w:p>
    <w:p w:rsidR="0031778B" w:rsidRDefault="0031778B">
      <w:pPr>
        <w:rPr>
          <w:b/>
        </w:rPr>
      </w:pPr>
    </w:p>
    <w:p w:rsidR="000F65E2" w:rsidRPr="00831256" w:rsidRDefault="00CB5D21" w:rsidP="00831256">
      <w:pPr>
        <w:rPr>
          <w:b/>
        </w:rPr>
      </w:pPr>
      <w:r w:rsidRPr="000F65E2">
        <w:rPr>
          <w:rFonts w:ascii="Book Antiqua" w:eastAsia="標楷體" w:hAnsi="Book Antiqua" w:cs="Times New Roman"/>
          <w:noProof/>
          <w:sz w:val="28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2832100</wp:posOffset>
            </wp:positionH>
            <wp:positionV relativeFrom="paragraph">
              <wp:posOffset>384810</wp:posOffset>
            </wp:positionV>
            <wp:extent cx="2375535" cy="3302000"/>
            <wp:effectExtent l="0" t="0" r="5715" b="0"/>
            <wp:wrapTopAndBottom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330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F65E2">
        <w:rPr>
          <w:rFonts w:ascii="Book Antiqua" w:eastAsia="標楷體" w:hAnsi="Book Antiqua" w:cs="Times New Roman"/>
          <w:noProof/>
          <w:sz w:val="28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50800</wp:posOffset>
            </wp:positionH>
            <wp:positionV relativeFrom="paragraph">
              <wp:posOffset>403860</wp:posOffset>
            </wp:positionV>
            <wp:extent cx="2289175" cy="3257550"/>
            <wp:effectExtent l="0" t="0" r="0" b="0"/>
            <wp:wrapTopAndBottom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9175" cy="3257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117A" w:rsidRPr="0002602D">
        <w:rPr>
          <w:b/>
        </w:rPr>
        <w:t>附圖</w:t>
      </w:r>
      <w:r w:rsidR="00CE117A">
        <w:rPr>
          <w:b/>
        </w:rPr>
        <w:t>二</w:t>
      </w:r>
      <w:r w:rsidR="00CE117A" w:rsidRPr="0002602D">
        <w:rPr>
          <w:rFonts w:hint="eastAsia"/>
          <w:b/>
        </w:rPr>
        <w:t>、</w:t>
      </w:r>
      <w:r w:rsidR="00CE117A">
        <w:rPr>
          <w:rFonts w:hint="eastAsia"/>
          <w:b/>
        </w:rPr>
        <w:t>證據</w:t>
      </w:r>
      <w:r w:rsidR="00CE117A">
        <w:rPr>
          <w:rFonts w:hint="eastAsia"/>
          <w:b/>
        </w:rPr>
        <w:t>2</w:t>
      </w:r>
      <w:r w:rsidR="00CE117A" w:rsidRPr="0002602D">
        <w:rPr>
          <w:rFonts w:hint="eastAsia"/>
          <w:b/>
        </w:rPr>
        <w:t>主要圖式</w:t>
      </w:r>
    </w:p>
    <w:p w:rsidR="005351CF" w:rsidRDefault="00CB5D21">
      <w:pPr>
        <w:rPr>
          <w:rFonts w:hint="eastAsia"/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214630</wp:posOffset>
            </wp:positionV>
            <wp:extent cx="3467100" cy="4473575"/>
            <wp:effectExtent l="0" t="0" r="0" b="3175"/>
            <wp:wrapTopAndBottom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447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5E2" w:rsidRDefault="00A33529">
      <w:pPr>
        <w:rPr>
          <w:rFonts w:hint="eastAsia"/>
          <w:b/>
        </w:rPr>
      </w:pPr>
      <w:r>
        <w:rPr>
          <w:b/>
          <w:noProof/>
        </w:rPr>
        <w:drawing>
          <wp:inline distT="0" distB="0" distL="0" distR="0">
            <wp:extent cx="5010150" cy="3314700"/>
            <wp:effectExtent l="1905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1CF" w:rsidRDefault="005351CF">
      <w:pPr>
        <w:rPr>
          <w:rFonts w:hint="eastAsia"/>
          <w:b/>
        </w:rPr>
      </w:pPr>
    </w:p>
    <w:p w:rsidR="005351CF" w:rsidRDefault="005351CF">
      <w:pPr>
        <w:rPr>
          <w:rFonts w:hint="eastAsia"/>
          <w:b/>
        </w:rPr>
      </w:pPr>
    </w:p>
    <w:p w:rsidR="005351CF" w:rsidRDefault="005351CF">
      <w:pPr>
        <w:rPr>
          <w:b/>
        </w:rPr>
      </w:pPr>
      <w:r>
        <w:rPr>
          <w:rFonts w:hint="eastAsia"/>
          <w:b/>
        </w:rPr>
        <w:t xml:space="preserve">            </w:t>
      </w:r>
      <w:proofErr w:type="gramStart"/>
      <w:r w:rsidRPr="00A33529">
        <w:rPr>
          <w:rFonts w:ascii="Book Antiqua" w:eastAsia="標楷體" w:hAnsi="Book Antiqua" w:cs="Times New Roman"/>
          <w:bCs/>
          <w:sz w:val="28"/>
          <w:szCs w:val="24"/>
        </w:rPr>
        <w:t>剖</w:t>
      </w:r>
      <w:proofErr w:type="gramEnd"/>
      <w:r w:rsidRPr="00A33529">
        <w:rPr>
          <w:rFonts w:ascii="Book Antiqua" w:eastAsia="標楷體" w:hAnsi="Book Antiqua" w:cs="Times New Roman"/>
          <w:bCs/>
          <w:sz w:val="28"/>
          <w:szCs w:val="24"/>
        </w:rPr>
        <w:t>切實物照片如下：</w:t>
      </w:r>
    </w:p>
    <w:p w:rsidR="005351CF" w:rsidRDefault="005351CF" w:rsidP="004D305E">
      <w:pPr>
        <w:spacing w:afterLines="50"/>
        <w:ind w:leftChars="101" w:left="242" w:firstLineChars="200" w:firstLine="480"/>
        <w:jc w:val="both"/>
        <w:rPr>
          <w:rFonts w:hint="eastAsia"/>
          <w:b/>
        </w:rPr>
      </w:pPr>
      <w:r>
        <w:rPr>
          <w:rFonts w:hint="eastAsia"/>
          <w:b/>
          <w:noProof/>
        </w:rPr>
        <w:drawing>
          <wp:inline distT="0" distB="0" distL="0" distR="0">
            <wp:extent cx="3429000" cy="3263900"/>
            <wp:effectExtent l="1905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326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5D21" w:rsidRPr="004D305E" w:rsidRDefault="00CB5D21">
      <w:pPr>
        <w:rPr>
          <w:b/>
          <w:sz w:val="16"/>
          <w:szCs w:val="16"/>
        </w:rPr>
      </w:pPr>
    </w:p>
    <w:p w:rsidR="00A33529" w:rsidRPr="00A33529" w:rsidRDefault="00A65F7B" w:rsidP="00554F45">
      <w:pPr>
        <w:spacing w:afterLines="50" w:line="480" w:lineRule="exact"/>
        <w:ind w:leftChars="270" w:left="648"/>
        <w:jc w:val="both"/>
        <w:rPr>
          <w:rFonts w:ascii="Book Antiqua" w:eastAsia="標楷體" w:hAnsi="Book Antiqua" w:cs="Times New Roman"/>
          <w:bCs/>
          <w:sz w:val="28"/>
          <w:szCs w:val="24"/>
        </w:rPr>
      </w:pPr>
      <w:r>
        <w:rPr>
          <w:b/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margin">
              <wp:posOffset>393700</wp:posOffset>
            </wp:positionH>
            <wp:positionV relativeFrom="paragraph">
              <wp:posOffset>1354455</wp:posOffset>
            </wp:positionV>
            <wp:extent cx="5207000" cy="2921000"/>
            <wp:effectExtent l="0" t="0" r="0" b="0"/>
            <wp:wrapTopAndBottom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統一發票如下方所示，其中一張發票日期為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102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年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11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月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18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日，品名為「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0122028 LFPB9604-CP 1/4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」；另一張發票為「成毓有限公司」於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102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年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12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月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10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日開</w:t>
      </w:r>
      <w:proofErr w:type="gramStart"/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立給「夷帝</w:t>
      </w:r>
      <w:proofErr w:type="gramEnd"/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企業有限公司」，品名為「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0122028 LFPB9604-CP 1/4</w:t>
      </w:r>
      <w:r w:rsidR="00A33529" w:rsidRPr="00A33529">
        <w:rPr>
          <w:rFonts w:ascii="Book Antiqua" w:eastAsia="標楷體" w:hAnsi="Book Antiqua" w:cs="Times New Roman"/>
          <w:bCs/>
          <w:sz w:val="28"/>
          <w:szCs w:val="24"/>
        </w:rPr>
        <w:t>」。</w:t>
      </w:r>
    </w:p>
    <w:p w:rsidR="00CB5D21" w:rsidRPr="004B3C93" w:rsidRDefault="004B3C93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5092700" cy="2857500"/>
            <wp:effectExtent l="0" t="0" r="0" b="0"/>
            <wp:wrapTopAndBottom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27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F65E2" w:rsidRDefault="000F65E2">
      <w:pPr>
        <w:rPr>
          <w:b/>
        </w:rPr>
      </w:pPr>
    </w:p>
    <w:p w:rsidR="00AF5AAF" w:rsidRPr="00AF5AAF" w:rsidRDefault="00AF5AAF" w:rsidP="00554F45">
      <w:pPr>
        <w:spacing w:afterLines="50" w:line="480" w:lineRule="exact"/>
        <w:jc w:val="both"/>
        <w:rPr>
          <w:rFonts w:ascii="Book Antiqua" w:eastAsia="標楷體" w:hAnsi="Book Antiqua" w:cs="Times New Roman"/>
          <w:bCs/>
          <w:sz w:val="28"/>
          <w:szCs w:val="24"/>
        </w:rPr>
      </w:pPr>
      <w:r w:rsidRPr="00AF5AAF">
        <w:rPr>
          <w:rFonts w:ascii="Book Antiqua" w:eastAsia="標楷體" w:hAnsi="Book Antiqua" w:cs="Times New Roman"/>
          <w:bCs/>
          <w:sz w:val="28"/>
          <w:szCs w:val="24"/>
        </w:rPr>
        <w:t>標籤如下方所示，記載品名為「</w:t>
      </w:r>
      <w:r w:rsidRPr="00AF5AAF">
        <w:rPr>
          <w:rFonts w:ascii="Book Antiqua" w:eastAsia="標楷體" w:hAnsi="Book Antiqua" w:cs="Times New Roman"/>
          <w:bCs/>
          <w:sz w:val="28"/>
          <w:szCs w:val="24"/>
        </w:rPr>
        <w:t>0122028 LFPB9604-CP 1/4</w:t>
      </w:r>
      <w:r w:rsidRPr="00AF5AAF">
        <w:rPr>
          <w:rFonts w:ascii="Book Antiqua" w:eastAsia="標楷體" w:hAnsi="Book Antiqua" w:cs="Times New Roman"/>
          <w:bCs/>
          <w:sz w:val="28"/>
          <w:szCs w:val="24"/>
        </w:rPr>
        <w:t>」。</w:t>
      </w:r>
    </w:p>
    <w:p w:rsidR="00CE117A" w:rsidRDefault="00CE117A">
      <w:pPr>
        <w:rPr>
          <w:b/>
        </w:rPr>
      </w:pPr>
    </w:p>
    <w:p w:rsidR="00CE117A" w:rsidRDefault="000645E5">
      <w:pPr>
        <w:rPr>
          <w:b/>
        </w:rPr>
      </w:pPr>
      <w:r w:rsidRPr="00AF5AAF">
        <w:rPr>
          <w:rFonts w:ascii="Book Antiqua" w:eastAsia="標楷體" w:hAnsi="Book Antiqua" w:cs="Times New Roman"/>
          <w:noProof/>
          <w:sz w:val="28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374650</wp:posOffset>
            </wp:positionV>
            <wp:extent cx="5041900" cy="3661410"/>
            <wp:effectExtent l="0" t="0" r="6350" b="0"/>
            <wp:wrapTopAndBottom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0" cy="366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117A" w:rsidRDefault="00CE117A">
      <w:pPr>
        <w:rPr>
          <w:b/>
        </w:rPr>
      </w:pPr>
    </w:p>
    <w:p w:rsidR="00AF5AAF" w:rsidRDefault="00AF5AAF">
      <w:pPr>
        <w:rPr>
          <w:b/>
        </w:rPr>
      </w:pPr>
    </w:p>
    <w:p w:rsidR="00AF5AAF" w:rsidRDefault="00AF5AAF">
      <w:pPr>
        <w:rPr>
          <w:b/>
        </w:rPr>
      </w:pPr>
    </w:p>
    <w:p w:rsidR="000645E5" w:rsidRPr="000645E5" w:rsidRDefault="000645E5" w:rsidP="00554F45">
      <w:pPr>
        <w:spacing w:afterLines="50" w:line="480" w:lineRule="exact"/>
        <w:ind w:leftChars="270" w:left="648"/>
        <w:jc w:val="both"/>
        <w:rPr>
          <w:rFonts w:ascii="Book Antiqua" w:eastAsia="標楷體" w:hAnsi="Book Antiqua" w:cs="Times New Roman"/>
          <w:bCs/>
          <w:sz w:val="28"/>
          <w:szCs w:val="24"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margin">
              <wp:posOffset>457200</wp:posOffset>
            </wp:positionH>
            <wp:positionV relativeFrom="paragraph">
              <wp:posOffset>1270000</wp:posOffset>
            </wp:positionV>
            <wp:extent cx="4445000" cy="5575935"/>
            <wp:effectExtent l="19050" t="0" r="0" b="0"/>
            <wp:wrapTopAndBottom/>
            <wp:docPr id="13" name="圖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5000" cy="557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出口報單</w:t>
      </w:r>
      <w:proofErr w:type="gramStart"/>
      <w:r w:rsidRPr="000645E5">
        <w:rPr>
          <w:rFonts w:ascii="Book Antiqua" w:eastAsia="標楷體" w:hAnsi="Book Antiqua" w:cs="Times New Roman"/>
          <w:bCs/>
          <w:sz w:val="28"/>
          <w:szCs w:val="24"/>
        </w:rPr>
        <w:t>影本如下方</w:t>
      </w:r>
      <w:proofErr w:type="gramEnd"/>
      <w:r w:rsidRPr="000645E5">
        <w:rPr>
          <w:rFonts w:ascii="Book Antiqua" w:eastAsia="標楷體" w:hAnsi="Book Antiqua" w:cs="Times New Roman"/>
          <w:bCs/>
          <w:sz w:val="28"/>
          <w:szCs w:val="24"/>
        </w:rPr>
        <w:t>所示，</w:t>
      </w:r>
      <w:proofErr w:type="gramStart"/>
      <w:r w:rsidRPr="000645E5">
        <w:rPr>
          <w:rFonts w:ascii="Book Antiqua" w:eastAsia="標楷體" w:hAnsi="Book Antiqua" w:cs="Times New Roman"/>
          <w:bCs/>
          <w:sz w:val="28"/>
          <w:szCs w:val="24"/>
        </w:rPr>
        <w:t>記載夷帝企業</w:t>
      </w:r>
      <w:proofErr w:type="gramEnd"/>
      <w:r w:rsidRPr="000645E5">
        <w:rPr>
          <w:rFonts w:ascii="Book Antiqua" w:eastAsia="標楷體" w:hAnsi="Book Antiqua" w:cs="Times New Roman"/>
          <w:bCs/>
          <w:sz w:val="28"/>
          <w:szCs w:val="24"/>
        </w:rPr>
        <w:t>有限公司於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102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年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12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月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17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日報關，貨物名稱「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0122028 LFPB9604-CP 1/4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」，數量為「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9600</w:t>
      </w:r>
      <w:r w:rsidRPr="000645E5">
        <w:rPr>
          <w:rFonts w:ascii="Book Antiqua" w:eastAsia="標楷體" w:hAnsi="Book Antiqua" w:cs="Times New Roman"/>
          <w:bCs/>
          <w:sz w:val="28"/>
          <w:szCs w:val="24"/>
        </w:rPr>
        <w:t>」。</w:t>
      </w:r>
    </w:p>
    <w:p w:rsidR="00AF5AAF" w:rsidRPr="000645E5" w:rsidRDefault="00AF5AAF">
      <w:pPr>
        <w:rPr>
          <w:b/>
        </w:rPr>
      </w:pPr>
    </w:p>
    <w:p w:rsidR="00AF5AAF" w:rsidRDefault="00AF5AAF">
      <w:pPr>
        <w:rPr>
          <w:b/>
        </w:rPr>
      </w:pPr>
    </w:p>
    <w:p w:rsidR="000645E5" w:rsidRDefault="000645E5">
      <w:pPr>
        <w:rPr>
          <w:b/>
        </w:rPr>
      </w:pPr>
    </w:p>
    <w:p w:rsidR="000645E5" w:rsidRDefault="000645E5">
      <w:pPr>
        <w:rPr>
          <w:b/>
        </w:rPr>
      </w:pPr>
    </w:p>
    <w:p w:rsidR="000645E5" w:rsidRDefault="000645E5">
      <w:pPr>
        <w:rPr>
          <w:b/>
        </w:rPr>
      </w:pPr>
    </w:p>
    <w:p w:rsidR="000645E5" w:rsidRDefault="000645E5">
      <w:pPr>
        <w:rPr>
          <w:b/>
        </w:rPr>
      </w:pPr>
    </w:p>
    <w:p w:rsidR="000645E5" w:rsidRDefault="000645E5">
      <w:pPr>
        <w:rPr>
          <w:b/>
        </w:rPr>
      </w:pPr>
    </w:p>
    <w:p w:rsidR="000645E5" w:rsidRDefault="000645E5">
      <w:pPr>
        <w:rPr>
          <w:rFonts w:hint="eastAsia"/>
          <w:b/>
        </w:rPr>
      </w:pPr>
    </w:p>
    <w:p w:rsidR="00E3204B" w:rsidRDefault="00E3204B">
      <w:pPr>
        <w:rPr>
          <w:b/>
        </w:rPr>
      </w:pPr>
    </w:p>
    <w:p w:rsidR="00CE117A" w:rsidRPr="0002602D" w:rsidRDefault="00CE117A" w:rsidP="00CE117A">
      <w:pPr>
        <w:rPr>
          <w:b/>
        </w:rPr>
      </w:pPr>
      <w:r w:rsidRPr="0002602D">
        <w:rPr>
          <w:b/>
        </w:rPr>
        <w:lastRenderedPageBreak/>
        <w:t>附圖</w:t>
      </w:r>
      <w:r w:rsidR="00831256">
        <w:rPr>
          <w:rFonts w:hint="eastAsia"/>
          <w:b/>
        </w:rPr>
        <w:t>三</w:t>
      </w:r>
      <w:r w:rsidRPr="0002602D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3</w:t>
      </w:r>
      <w:r w:rsidRPr="0002602D">
        <w:rPr>
          <w:rFonts w:hint="eastAsia"/>
          <w:b/>
        </w:rPr>
        <w:t>主要圖式</w:t>
      </w:r>
    </w:p>
    <w:p w:rsidR="00CE117A" w:rsidRDefault="000645E5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393700</wp:posOffset>
            </wp:positionH>
            <wp:positionV relativeFrom="paragraph">
              <wp:posOffset>368300</wp:posOffset>
            </wp:positionV>
            <wp:extent cx="4470400" cy="3983355"/>
            <wp:effectExtent l="0" t="0" r="6350" b="0"/>
            <wp:wrapTopAndBottom/>
            <wp:docPr id="14" name="圖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0400" cy="398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45E5" w:rsidRDefault="000645E5">
      <w:pPr>
        <w:rPr>
          <w:b/>
        </w:rPr>
      </w:pPr>
    </w:p>
    <w:p w:rsidR="00CE117A" w:rsidRDefault="00CE117A" w:rsidP="00CE117A">
      <w:pPr>
        <w:rPr>
          <w:b/>
        </w:rPr>
      </w:pPr>
      <w:r w:rsidRPr="0002602D">
        <w:rPr>
          <w:b/>
        </w:rPr>
        <w:t>附圖</w:t>
      </w:r>
      <w:r w:rsidR="00DA7AAF">
        <w:rPr>
          <w:b/>
        </w:rPr>
        <w:t>四</w:t>
      </w:r>
      <w:r w:rsidRPr="0002602D">
        <w:rPr>
          <w:rFonts w:hint="eastAsia"/>
          <w:b/>
        </w:rPr>
        <w:t>、</w:t>
      </w:r>
      <w:r>
        <w:rPr>
          <w:rFonts w:hint="eastAsia"/>
          <w:b/>
        </w:rPr>
        <w:t>證據</w:t>
      </w:r>
      <w:r>
        <w:rPr>
          <w:rFonts w:hint="eastAsia"/>
          <w:b/>
        </w:rPr>
        <w:t>4</w:t>
      </w:r>
      <w:r w:rsidRPr="0002602D">
        <w:rPr>
          <w:rFonts w:hint="eastAsia"/>
          <w:b/>
        </w:rPr>
        <w:t>主要圖式</w:t>
      </w:r>
    </w:p>
    <w:p w:rsidR="00FB6ACD" w:rsidRDefault="00FB6ACD" w:rsidP="00CE117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margin">
              <wp:posOffset>165100</wp:posOffset>
            </wp:positionH>
            <wp:positionV relativeFrom="paragraph">
              <wp:posOffset>347345</wp:posOffset>
            </wp:positionV>
            <wp:extent cx="4984750" cy="3187065"/>
            <wp:effectExtent l="0" t="0" r="6350" b="0"/>
            <wp:wrapTopAndBottom/>
            <wp:docPr id="15" name="圖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0" cy="318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6ACD" w:rsidRDefault="00FB6ACD" w:rsidP="00CE117A">
      <w:pPr>
        <w:rPr>
          <w:b/>
        </w:rPr>
      </w:pPr>
    </w:p>
    <w:p w:rsidR="00FB6ACD" w:rsidRPr="0002602D" w:rsidRDefault="00FB6ACD" w:rsidP="00CE117A">
      <w:pPr>
        <w:rPr>
          <w:b/>
        </w:rPr>
      </w:pPr>
      <w:r>
        <w:rPr>
          <w:b/>
          <w:noProof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4594860" cy="3564255"/>
            <wp:effectExtent l="0" t="0" r="0" b="0"/>
            <wp:wrapTopAndBottom/>
            <wp:docPr id="16" name="圖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4860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E117A" w:rsidRPr="0002602D" w:rsidRDefault="001E33CD" w:rsidP="00CE117A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323850</wp:posOffset>
            </wp:positionH>
            <wp:positionV relativeFrom="paragraph">
              <wp:posOffset>411480</wp:posOffset>
            </wp:positionV>
            <wp:extent cx="4584700" cy="4171950"/>
            <wp:effectExtent l="0" t="0" r="6350" b="0"/>
            <wp:wrapTopAndBottom/>
            <wp:docPr id="17" name="圖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4700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E117A" w:rsidRPr="0002602D">
        <w:rPr>
          <w:b/>
        </w:rPr>
        <w:t>附圖</w:t>
      </w:r>
      <w:r w:rsidR="00DA7AAF">
        <w:rPr>
          <w:b/>
        </w:rPr>
        <w:t>五</w:t>
      </w:r>
      <w:r w:rsidR="00CE117A" w:rsidRPr="0002602D">
        <w:rPr>
          <w:rFonts w:hint="eastAsia"/>
          <w:b/>
        </w:rPr>
        <w:t>、</w:t>
      </w:r>
      <w:r w:rsidR="00CE117A">
        <w:rPr>
          <w:rFonts w:hint="eastAsia"/>
          <w:b/>
        </w:rPr>
        <w:t>證據</w:t>
      </w:r>
      <w:r w:rsidR="00CE117A">
        <w:rPr>
          <w:rFonts w:hint="eastAsia"/>
          <w:b/>
        </w:rPr>
        <w:t>5</w:t>
      </w:r>
      <w:r w:rsidR="00CE117A" w:rsidRPr="0002602D">
        <w:rPr>
          <w:rFonts w:hint="eastAsia"/>
          <w:b/>
        </w:rPr>
        <w:t>主要圖式</w:t>
      </w:r>
    </w:p>
    <w:p w:rsidR="00CE117A" w:rsidRDefault="00CE117A">
      <w:pPr>
        <w:rPr>
          <w:b/>
        </w:rPr>
      </w:pPr>
    </w:p>
    <w:p w:rsidR="001E33CD" w:rsidRPr="001E33CD" w:rsidRDefault="001E33CD">
      <w:pPr>
        <w:rPr>
          <w:b/>
        </w:rPr>
      </w:pPr>
      <w:r>
        <w:rPr>
          <w:rFonts w:hint="eastAsia"/>
          <w:b/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146050</wp:posOffset>
            </wp:positionH>
            <wp:positionV relativeFrom="paragraph">
              <wp:posOffset>444500</wp:posOffset>
            </wp:positionV>
            <wp:extent cx="4616450" cy="3314700"/>
            <wp:effectExtent l="0" t="0" r="0" b="0"/>
            <wp:wrapTopAndBottom/>
            <wp:docPr id="18" name="圖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645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1E33CD" w:rsidRPr="001E33CD" w:rsidSect="00C11647">
      <w:footerReference w:type="default" r:id="rId23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204B" w:rsidRDefault="00E3204B" w:rsidP="00AC229B">
      <w:r>
        <w:separator/>
      </w:r>
    </w:p>
  </w:endnote>
  <w:endnote w:type="continuationSeparator" w:id="0">
    <w:p w:rsidR="00E3204B" w:rsidRDefault="00E3204B" w:rsidP="00AC22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995813"/>
      <w:docPartObj>
        <w:docPartGallery w:val="Page Numbers (Bottom of Page)"/>
        <w:docPartUnique/>
      </w:docPartObj>
    </w:sdtPr>
    <w:sdtContent>
      <w:p w:rsidR="00E3204B" w:rsidRDefault="00E3204B">
        <w:pPr>
          <w:pStyle w:val="a5"/>
          <w:jc w:val="center"/>
        </w:pPr>
        <w:fldSimple w:instr=" PAGE   \* MERGEFORMAT ">
          <w:r w:rsidR="00BD039D" w:rsidRPr="00BD039D">
            <w:rPr>
              <w:noProof/>
              <w:lang w:val="zh-TW"/>
            </w:rPr>
            <w:t>9</w:t>
          </w:r>
        </w:fldSimple>
      </w:p>
    </w:sdtContent>
  </w:sdt>
  <w:p w:rsidR="00E3204B" w:rsidRDefault="00E3204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204B" w:rsidRDefault="00E3204B" w:rsidP="00AC229B">
      <w:r>
        <w:separator/>
      </w:r>
    </w:p>
  </w:footnote>
  <w:footnote w:type="continuationSeparator" w:id="0">
    <w:p w:rsidR="00E3204B" w:rsidRDefault="00E3204B" w:rsidP="00AC229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2602D"/>
    <w:rsid w:val="0002602D"/>
    <w:rsid w:val="000645E5"/>
    <w:rsid w:val="000E0D0B"/>
    <w:rsid w:val="000F65E2"/>
    <w:rsid w:val="001E33CD"/>
    <w:rsid w:val="0031778B"/>
    <w:rsid w:val="00411FA2"/>
    <w:rsid w:val="004B3C93"/>
    <w:rsid w:val="004D305E"/>
    <w:rsid w:val="005351CF"/>
    <w:rsid w:val="00554F45"/>
    <w:rsid w:val="0069781F"/>
    <w:rsid w:val="00831256"/>
    <w:rsid w:val="00956C3B"/>
    <w:rsid w:val="00A33529"/>
    <w:rsid w:val="00A65F7B"/>
    <w:rsid w:val="00AB3649"/>
    <w:rsid w:val="00AC229B"/>
    <w:rsid w:val="00AF5AAF"/>
    <w:rsid w:val="00BD039D"/>
    <w:rsid w:val="00C11647"/>
    <w:rsid w:val="00C17100"/>
    <w:rsid w:val="00C17977"/>
    <w:rsid w:val="00CB5D21"/>
    <w:rsid w:val="00CE117A"/>
    <w:rsid w:val="00CE6BA1"/>
    <w:rsid w:val="00DA7AAF"/>
    <w:rsid w:val="00E3204B"/>
    <w:rsid w:val="00FB6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64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22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229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22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229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554F45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554F4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9</Pages>
  <Words>255</Words>
  <Characters>345</Characters>
  <Application>Microsoft Office Word</Application>
  <DocSecurity>0</DocSecurity>
  <Lines>55</Lines>
  <Paragraphs>13</Paragraphs>
  <ScaleCrop>false</ScaleCrop>
  <Company/>
  <LinksUpToDate>false</LinksUpToDate>
  <CharactersWithSpaces>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陳忠行</dc:creator>
  <cp:keywords/>
  <dc:description>審判Word系統版本:1071112-01</dc:description>
  <cp:lastModifiedBy>IPC</cp:lastModifiedBy>
  <cp:revision>4</cp:revision>
  <cp:lastPrinted>2020-06-12T03:44:00Z</cp:lastPrinted>
  <dcterms:created xsi:type="dcterms:W3CDTF">2020-05-26T08:45:00Z</dcterms:created>
  <dcterms:modified xsi:type="dcterms:W3CDTF">2020-06-12T03:50:00Z</dcterms:modified>
</cp:coreProperties>
</file>