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A0D" w:rsidRPr="004D46B5" w:rsidRDefault="00855704">
      <w:pPr>
        <w:rPr>
          <w:rFonts w:ascii="標楷體" w:eastAsia="標楷體" w:hAnsi="標楷體"/>
          <w:b/>
          <w:sz w:val="30"/>
          <w:szCs w:val="30"/>
        </w:rPr>
      </w:pPr>
      <w:r w:rsidRPr="004D46B5">
        <w:rPr>
          <w:rFonts w:ascii="標楷體" w:eastAsia="標楷體" w:hAnsi="標楷體"/>
          <w:b/>
          <w:sz w:val="30"/>
          <w:szCs w:val="30"/>
        </w:rPr>
        <w:t>附件一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795"/>
        <w:gridCol w:w="4277"/>
        <w:gridCol w:w="1518"/>
        <w:gridCol w:w="1706"/>
      </w:tblGrid>
      <w:tr w:rsidR="001E26BA" w:rsidRPr="00E22DBA" w:rsidTr="00295293">
        <w:tc>
          <w:tcPr>
            <w:tcW w:w="479" w:type="pct"/>
          </w:tcPr>
          <w:p w:rsidR="00855704" w:rsidRPr="00E22DBA" w:rsidRDefault="00855704" w:rsidP="001E26BA">
            <w:pPr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E22DBA">
              <w:rPr>
                <w:rFonts w:ascii="標楷體" w:eastAsia="標楷體" w:hAnsi="標楷體"/>
                <w:sz w:val="26"/>
                <w:szCs w:val="26"/>
              </w:rPr>
              <w:t>序號</w:t>
            </w:r>
          </w:p>
        </w:tc>
        <w:tc>
          <w:tcPr>
            <w:tcW w:w="2578" w:type="pct"/>
          </w:tcPr>
          <w:p w:rsidR="00855704" w:rsidRPr="00E22DBA" w:rsidRDefault="00855704" w:rsidP="00E22DBA">
            <w:pPr>
              <w:ind w:firstLineChars="400" w:firstLine="104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E22DBA">
              <w:rPr>
                <w:rFonts w:ascii="標楷體" w:eastAsia="標楷體" w:hAnsi="標楷體"/>
                <w:sz w:val="26"/>
                <w:szCs w:val="26"/>
              </w:rPr>
              <w:t>依</w:t>
            </w:r>
            <w:r w:rsidR="001E26BA" w:rsidRPr="00E22DBA">
              <w:rPr>
                <w:rFonts w:ascii="標楷體" w:eastAsia="標楷體" w:hAnsi="標楷體" w:hint="eastAsia"/>
                <w:sz w:val="26"/>
                <w:szCs w:val="26"/>
              </w:rPr>
              <w:t xml:space="preserve">      </w:t>
            </w:r>
            <w:r w:rsidRPr="00E22DBA">
              <w:rPr>
                <w:rFonts w:ascii="標楷體" w:eastAsia="標楷體" w:hAnsi="標楷體"/>
                <w:sz w:val="26"/>
                <w:szCs w:val="26"/>
              </w:rPr>
              <w:t>據</w:t>
            </w:r>
          </w:p>
        </w:tc>
        <w:tc>
          <w:tcPr>
            <w:tcW w:w="1943" w:type="pct"/>
            <w:gridSpan w:val="2"/>
          </w:tcPr>
          <w:p w:rsidR="00855704" w:rsidRPr="00E22DBA" w:rsidRDefault="00855704" w:rsidP="001E26BA">
            <w:pPr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E22DBA">
              <w:rPr>
                <w:rFonts w:ascii="標楷體" w:eastAsia="標楷體" w:hAnsi="標楷體"/>
                <w:sz w:val="26"/>
                <w:szCs w:val="26"/>
              </w:rPr>
              <w:t>地號</w:t>
            </w:r>
            <w:r w:rsidRPr="00E22DBA">
              <w:rPr>
                <w:rFonts w:ascii="標楷體" w:eastAsia="標楷體" w:hAnsi="標楷體" w:hint="eastAsia"/>
                <w:sz w:val="26"/>
                <w:szCs w:val="26"/>
              </w:rPr>
              <w:t>/面積（平方公尺）</w:t>
            </w:r>
          </w:p>
        </w:tc>
      </w:tr>
      <w:tr w:rsidR="00D06586" w:rsidRPr="00E22DBA" w:rsidTr="00295293">
        <w:tc>
          <w:tcPr>
            <w:tcW w:w="479" w:type="pct"/>
            <w:vMerge w:val="restart"/>
          </w:tcPr>
          <w:p w:rsidR="00D06586" w:rsidRPr="00E22DBA" w:rsidRDefault="00D06586" w:rsidP="001E26BA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22DBA">
              <w:rPr>
                <w:rFonts w:ascii="標楷體" w:eastAsia="標楷體" w:hAnsi="標楷體" w:hint="eastAsia"/>
                <w:sz w:val="26"/>
                <w:szCs w:val="26"/>
              </w:rPr>
              <w:t>1.</w:t>
            </w:r>
          </w:p>
        </w:tc>
        <w:tc>
          <w:tcPr>
            <w:tcW w:w="2578" w:type="pct"/>
            <w:vMerge w:val="restart"/>
          </w:tcPr>
          <w:p w:rsidR="00D06586" w:rsidRPr="00E22DBA" w:rsidRDefault="00D06586" w:rsidP="00D06586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E22DBA">
              <w:rPr>
                <w:rFonts w:ascii="標楷體" w:eastAsia="標楷體" w:hAnsi="標楷體" w:hint="eastAsia"/>
                <w:sz w:val="26"/>
                <w:szCs w:val="26"/>
              </w:rPr>
              <w:t>75</w:t>
            </w:r>
            <w:r w:rsidR="00402F9F">
              <w:rPr>
                <w:rFonts w:ascii="標楷體" w:eastAsia="標楷體" w:hAnsi="標楷體" w:hint="eastAsia"/>
                <w:sz w:val="26"/>
                <w:szCs w:val="26"/>
              </w:rPr>
              <w:t>年以前乏卷可</w:t>
            </w:r>
            <w:r w:rsidRPr="00E22DBA">
              <w:rPr>
                <w:rFonts w:ascii="標楷體" w:eastAsia="標楷體" w:hAnsi="標楷體" w:hint="eastAsia"/>
                <w:sz w:val="26"/>
                <w:szCs w:val="26"/>
              </w:rPr>
              <w:t>明核准處分文號</w:t>
            </w:r>
          </w:p>
        </w:tc>
        <w:tc>
          <w:tcPr>
            <w:tcW w:w="915" w:type="pct"/>
          </w:tcPr>
          <w:p w:rsidR="00D06586" w:rsidRPr="00E22DBA" w:rsidRDefault="00D06586" w:rsidP="00883CF2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E22DBA">
              <w:rPr>
                <w:rFonts w:ascii="標楷體" w:eastAsia="標楷體" w:hAnsi="標楷體" w:hint="eastAsia"/>
                <w:sz w:val="26"/>
                <w:szCs w:val="26"/>
              </w:rPr>
              <w:t>101地號面積</w:t>
            </w:r>
          </w:p>
        </w:tc>
        <w:tc>
          <w:tcPr>
            <w:tcW w:w="1028" w:type="pct"/>
          </w:tcPr>
          <w:p w:rsidR="00D06586" w:rsidRPr="00E22DBA" w:rsidRDefault="00D06586" w:rsidP="00883CF2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E22DBA">
              <w:rPr>
                <w:rFonts w:ascii="標楷體" w:eastAsia="標楷體" w:hAnsi="標楷體" w:hint="eastAsia"/>
                <w:sz w:val="26"/>
                <w:szCs w:val="26"/>
              </w:rPr>
              <w:t>102地號面積</w:t>
            </w:r>
          </w:p>
        </w:tc>
      </w:tr>
      <w:tr w:rsidR="00D06586" w:rsidRPr="00E22DBA" w:rsidTr="00295293">
        <w:tc>
          <w:tcPr>
            <w:tcW w:w="479" w:type="pct"/>
            <w:vMerge/>
          </w:tcPr>
          <w:p w:rsidR="00D06586" w:rsidRPr="00E22DBA" w:rsidRDefault="00D06586" w:rsidP="001E26BA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578" w:type="pct"/>
            <w:vMerge/>
          </w:tcPr>
          <w:p w:rsidR="00D06586" w:rsidRPr="00E22DBA" w:rsidRDefault="00D06586" w:rsidP="00221400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915" w:type="pct"/>
          </w:tcPr>
          <w:p w:rsidR="00D06586" w:rsidRPr="00E22DBA" w:rsidRDefault="00D06586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E22DBA">
              <w:rPr>
                <w:rFonts w:ascii="標楷體" w:eastAsia="標楷體" w:hAnsi="標楷體" w:hint="eastAsia"/>
                <w:sz w:val="26"/>
                <w:szCs w:val="26"/>
              </w:rPr>
              <w:t>4</w:t>
            </w:r>
            <w:r w:rsidR="001E26BA" w:rsidRPr="00E22DBA">
              <w:rPr>
                <w:rFonts w:ascii="標楷體" w:eastAsia="標楷體" w:hAnsi="標楷體" w:hint="eastAsia"/>
                <w:sz w:val="26"/>
                <w:szCs w:val="26"/>
              </w:rPr>
              <w:t>,</w:t>
            </w:r>
            <w:r w:rsidRPr="00E22DBA">
              <w:rPr>
                <w:rFonts w:ascii="標楷體" w:eastAsia="標楷體" w:hAnsi="標楷體" w:hint="eastAsia"/>
                <w:sz w:val="26"/>
                <w:szCs w:val="26"/>
              </w:rPr>
              <w:t>071.52</w:t>
            </w:r>
          </w:p>
        </w:tc>
        <w:tc>
          <w:tcPr>
            <w:tcW w:w="1028" w:type="pct"/>
          </w:tcPr>
          <w:p w:rsidR="00D06586" w:rsidRPr="00E22DBA" w:rsidRDefault="00D06586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E22DBA">
              <w:rPr>
                <w:rFonts w:ascii="標楷體" w:eastAsia="標楷體" w:hAnsi="標楷體" w:hint="eastAsia"/>
                <w:sz w:val="26"/>
                <w:szCs w:val="26"/>
              </w:rPr>
              <w:t>12</w:t>
            </w:r>
            <w:r w:rsidR="001E26BA" w:rsidRPr="00E22DBA">
              <w:rPr>
                <w:rFonts w:ascii="標楷體" w:eastAsia="標楷體" w:hAnsi="標楷體" w:hint="eastAsia"/>
                <w:sz w:val="26"/>
                <w:szCs w:val="26"/>
              </w:rPr>
              <w:t>,</w:t>
            </w:r>
            <w:r w:rsidRPr="00E22DBA">
              <w:rPr>
                <w:rFonts w:ascii="標楷體" w:eastAsia="標楷體" w:hAnsi="標楷體" w:hint="eastAsia"/>
                <w:sz w:val="26"/>
                <w:szCs w:val="26"/>
              </w:rPr>
              <w:t>448.64</w:t>
            </w:r>
          </w:p>
        </w:tc>
      </w:tr>
      <w:tr w:rsidR="001E26BA" w:rsidRPr="00E22DBA" w:rsidTr="00295293">
        <w:tc>
          <w:tcPr>
            <w:tcW w:w="479" w:type="pct"/>
            <w:vMerge/>
          </w:tcPr>
          <w:p w:rsidR="00D06586" w:rsidRPr="00E22DBA" w:rsidRDefault="00D06586" w:rsidP="001E26BA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578" w:type="pct"/>
            <w:vMerge/>
          </w:tcPr>
          <w:p w:rsidR="00D06586" w:rsidRPr="00E22DBA" w:rsidRDefault="00D06586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943" w:type="pct"/>
            <w:gridSpan w:val="2"/>
          </w:tcPr>
          <w:p w:rsidR="00D06586" w:rsidRPr="00E22DBA" w:rsidRDefault="00D06586" w:rsidP="001E26BA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22DBA">
              <w:rPr>
                <w:rFonts w:ascii="標楷體" w:eastAsia="標楷體" w:hAnsi="標楷體"/>
                <w:sz w:val="26"/>
                <w:szCs w:val="26"/>
              </w:rPr>
              <w:t>共</w:t>
            </w:r>
            <w:r w:rsidRPr="00E22DBA">
              <w:rPr>
                <w:rFonts w:ascii="標楷體" w:eastAsia="標楷體" w:hAnsi="標楷體" w:hint="eastAsia"/>
                <w:sz w:val="26"/>
                <w:szCs w:val="26"/>
              </w:rPr>
              <w:t>16,520.16</w:t>
            </w:r>
          </w:p>
        </w:tc>
      </w:tr>
      <w:tr w:rsidR="00D06586" w:rsidRPr="00E22DBA" w:rsidTr="00295293">
        <w:trPr>
          <w:trHeight w:val="630"/>
        </w:trPr>
        <w:tc>
          <w:tcPr>
            <w:tcW w:w="479" w:type="pct"/>
            <w:vMerge w:val="restart"/>
          </w:tcPr>
          <w:p w:rsidR="00D06586" w:rsidRPr="00E22DBA" w:rsidRDefault="00D06586" w:rsidP="001E26BA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22DBA">
              <w:rPr>
                <w:rFonts w:ascii="標楷體" w:eastAsia="標楷體" w:hAnsi="標楷體" w:hint="eastAsia"/>
                <w:sz w:val="26"/>
                <w:szCs w:val="26"/>
              </w:rPr>
              <w:t>2.</w:t>
            </w:r>
          </w:p>
        </w:tc>
        <w:tc>
          <w:tcPr>
            <w:tcW w:w="2578" w:type="pct"/>
            <w:vMerge w:val="restart"/>
          </w:tcPr>
          <w:p w:rsidR="00D06586" w:rsidRPr="00E22DBA" w:rsidRDefault="00D06586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E22DBA">
              <w:rPr>
                <w:rFonts w:ascii="標楷體" w:eastAsia="標楷體" w:hAnsi="標楷體" w:hint="eastAsia"/>
                <w:sz w:val="26"/>
                <w:szCs w:val="26"/>
              </w:rPr>
              <w:t>93.9.24臺北縣政府稅捐稽徵處新莊分處核准101、102地號按工業用地特別稅率課徵地價稅</w:t>
            </w:r>
          </w:p>
        </w:tc>
        <w:tc>
          <w:tcPr>
            <w:tcW w:w="915" w:type="pct"/>
          </w:tcPr>
          <w:p w:rsidR="00D06586" w:rsidRPr="00E22DBA" w:rsidRDefault="00D06586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E22DBA">
              <w:rPr>
                <w:rFonts w:ascii="標楷體" w:eastAsia="標楷體" w:hAnsi="標楷體" w:hint="eastAsia"/>
                <w:sz w:val="26"/>
                <w:szCs w:val="26"/>
              </w:rPr>
              <w:t>4</w:t>
            </w:r>
            <w:r w:rsidR="001E26BA" w:rsidRPr="00E22DBA">
              <w:rPr>
                <w:rFonts w:ascii="標楷體" w:eastAsia="標楷體" w:hAnsi="標楷體" w:hint="eastAsia"/>
                <w:sz w:val="26"/>
                <w:szCs w:val="26"/>
              </w:rPr>
              <w:t>,</w:t>
            </w:r>
            <w:r w:rsidRPr="00E22DBA">
              <w:rPr>
                <w:rFonts w:ascii="標楷體" w:eastAsia="標楷體" w:hAnsi="標楷體" w:hint="eastAsia"/>
                <w:sz w:val="26"/>
                <w:szCs w:val="26"/>
              </w:rPr>
              <w:t>071.52</w:t>
            </w:r>
          </w:p>
        </w:tc>
        <w:tc>
          <w:tcPr>
            <w:tcW w:w="1028" w:type="pct"/>
          </w:tcPr>
          <w:p w:rsidR="00D06586" w:rsidRPr="00E22DBA" w:rsidRDefault="00D06586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E22DBA">
              <w:rPr>
                <w:rFonts w:ascii="標楷體" w:eastAsia="標楷體" w:hAnsi="標楷體" w:hint="eastAsia"/>
                <w:sz w:val="26"/>
                <w:szCs w:val="26"/>
              </w:rPr>
              <w:t>12</w:t>
            </w:r>
            <w:r w:rsidR="001E26BA" w:rsidRPr="00E22DBA">
              <w:rPr>
                <w:rFonts w:ascii="標楷體" w:eastAsia="標楷體" w:hAnsi="標楷體" w:hint="eastAsia"/>
                <w:sz w:val="26"/>
                <w:szCs w:val="26"/>
              </w:rPr>
              <w:t>,</w:t>
            </w:r>
            <w:r w:rsidRPr="00E22DBA">
              <w:rPr>
                <w:rFonts w:ascii="標楷體" w:eastAsia="標楷體" w:hAnsi="標楷體" w:hint="eastAsia"/>
                <w:sz w:val="26"/>
                <w:szCs w:val="26"/>
              </w:rPr>
              <w:t>448.64</w:t>
            </w:r>
          </w:p>
        </w:tc>
      </w:tr>
      <w:tr w:rsidR="001E26BA" w:rsidRPr="00E22DBA" w:rsidTr="00295293">
        <w:trPr>
          <w:trHeight w:val="50"/>
        </w:trPr>
        <w:tc>
          <w:tcPr>
            <w:tcW w:w="479" w:type="pct"/>
            <w:vMerge/>
          </w:tcPr>
          <w:p w:rsidR="00D06586" w:rsidRPr="00E22DBA" w:rsidRDefault="00D06586" w:rsidP="001E26BA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578" w:type="pct"/>
            <w:vMerge/>
          </w:tcPr>
          <w:p w:rsidR="00D06586" w:rsidRPr="00E22DBA" w:rsidRDefault="00D06586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943" w:type="pct"/>
            <w:gridSpan w:val="2"/>
          </w:tcPr>
          <w:p w:rsidR="00D06586" w:rsidRPr="00E22DBA" w:rsidRDefault="00D06586" w:rsidP="001E26BA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22DBA">
              <w:rPr>
                <w:rFonts w:ascii="標楷體" w:eastAsia="標楷體" w:hAnsi="標楷體"/>
                <w:sz w:val="26"/>
                <w:szCs w:val="26"/>
              </w:rPr>
              <w:t>共</w:t>
            </w:r>
            <w:r w:rsidRPr="00E22DBA">
              <w:rPr>
                <w:rFonts w:ascii="標楷體" w:eastAsia="標楷體" w:hAnsi="標楷體" w:hint="eastAsia"/>
                <w:sz w:val="26"/>
                <w:szCs w:val="26"/>
              </w:rPr>
              <w:t>16,520.16</w:t>
            </w:r>
          </w:p>
        </w:tc>
      </w:tr>
      <w:tr w:rsidR="00D06586" w:rsidRPr="00E22DBA" w:rsidTr="00295293">
        <w:trPr>
          <w:trHeight w:val="300"/>
        </w:trPr>
        <w:tc>
          <w:tcPr>
            <w:tcW w:w="479" w:type="pct"/>
            <w:vMerge w:val="restart"/>
          </w:tcPr>
          <w:p w:rsidR="00D06586" w:rsidRPr="00E22DBA" w:rsidRDefault="00D06586" w:rsidP="001E26BA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22DBA">
              <w:rPr>
                <w:rFonts w:ascii="標楷體" w:eastAsia="標楷體" w:hAnsi="標楷體" w:hint="eastAsia"/>
                <w:sz w:val="26"/>
                <w:szCs w:val="26"/>
              </w:rPr>
              <w:t>3.</w:t>
            </w:r>
          </w:p>
        </w:tc>
        <w:tc>
          <w:tcPr>
            <w:tcW w:w="2578" w:type="pct"/>
            <w:vMerge w:val="restart"/>
          </w:tcPr>
          <w:p w:rsidR="00D06586" w:rsidRPr="00E22DBA" w:rsidRDefault="00D06586" w:rsidP="00D06586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E22DBA">
              <w:rPr>
                <w:rFonts w:ascii="標楷體" w:eastAsia="標楷體" w:hAnsi="標楷體" w:hint="eastAsia"/>
                <w:sz w:val="26"/>
                <w:szCs w:val="26"/>
              </w:rPr>
              <w:t>被告辦理105年度加強地價稅籍使用情形清查作業後之核定</w:t>
            </w:r>
          </w:p>
        </w:tc>
        <w:tc>
          <w:tcPr>
            <w:tcW w:w="915" w:type="pct"/>
          </w:tcPr>
          <w:p w:rsidR="00D06586" w:rsidRPr="00E22DBA" w:rsidRDefault="00D06586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E22DBA">
              <w:rPr>
                <w:rFonts w:ascii="標楷體" w:eastAsia="標楷體" w:hAnsi="標楷體" w:hint="eastAsia"/>
                <w:sz w:val="26"/>
                <w:szCs w:val="26"/>
              </w:rPr>
              <w:t>2</w:t>
            </w:r>
            <w:r w:rsidR="001E26BA" w:rsidRPr="00E22DBA">
              <w:rPr>
                <w:rFonts w:ascii="標楷體" w:eastAsia="標楷體" w:hAnsi="標楷體" w:hint="eastAsia"/>
                <w:sz w:val="26"/>
                <w:szCs w:val="26"/>
              </w:rPr>
              <w:t>,</w:t>
            </w:r>
            <w:r w:rsidRPr="00E22DBA">
              <w:rPr>
                <w:rFonts w:ascii="標楷體" w:eastAsia="標楷體" w:hAnsi="標楷體" w:hint="eastAsia"/>
                <w:sz w:val="26"/>
                <w:szCs w:val="26"/>
              </w:rPr>
              <w:t>608.92</w:t>
            </w:r>
          </w:p>
        </w:tc>
        <w:tc>
          <w:tcPr>
            <w:tcW w:w="1028" w:type="pct"/>
          </w:tcPr>
          <w:p w:rsidR="00D06586" w:rsidRPr="00E22DBA" w:rsidRDefault="00D06586" w:rsidP="00F64454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E22DBA">
              <w:rPr>
                <w:rFonts w:ascii="標楷體" w:eastAsia="標楷體" w:hAnsi="標楷體" w:hint="eastAsia"/>
                <w:sz w:val="26"/>
                <w:szCs w:val="26"/>
              </w:rPr>
              <w:t>5</w:t>
            </w:r>
            <w:r w:rsidR="001E26BA" w:rsidRPr="00E22DBA">
              <w:rPr>
                <w:rFonts w:ascii="標楷體" w:eastAsia="標楷體" w:hAnsi="標楷體" w:hint="eastAsia"/>
                <w:sz w:val="26"/>
                <w:szCs w:val="26"/>
              </w:rPr>
              <w:t>,</w:t>
            </w:r>
            <w:r w:rsidRPr="00E22DBA">
              <w:rPr>
                <w:rFonts w:ascii="標楷體" w:eastAsia="標楷體" w:hAnsi="標楷體" w:hint="eastAsia"/>
                <w:sz w:val="26"/>
                <w:szCs w:val="26"/>
              </w:rPr>
              <w:t>391.08</w:t>
            </w:r>
          </w:p>
        </w:tc>
      </w:tr>
      <w:tr w:rsidR="00D06586" w:rsidRPr="00E22DBA" w:rsidTr="00295293">
        <w:trPr>
          <w:trHeight w:val="300"/>
        </w:trPr>
        <w:tc>
          <w:tcPr>
            <w:tcW w:w="479" w:type="pct"/>
            <w:vMerge/>
          </w:tcPr>
          <w:p w:rsidR="00D06586" w:rsidRPr="00E22DBA" w:rsidRDefault="00D06586" w:rsidP="001E26BA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578" w:type="pct"/>
            <w:vMerge/>
          </w:tcPr>
          <w:p w:rsidR="00D06586" w:rsidRPr="00E22DBA" w:rsidRDefault="00D06586" w:rsidP="00D06586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943" w:type="pct"/>
            <w:gridSpan w:val="2"/>
          </w:tcPr>
          <w:p w:rsidR="00D06586" w:rsidRPr="00E22DBA" w:rsidRDefault="00D06586" w:rsidP="001E26BA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22DBA">
              <w:rPr>
                <w:rFonts w:ascii="標楷體" w:eastAsia="標楷體" w:hAnsi="標楷體" w:hint="eastAsia"/>
                <w:sz w:val="26"/>
                <w:szCs w:val="26"/>
              </w:rPr>
              <w:t>共8,000</w:t>
            </w:r>
          </w:p>
        </w:tc>
      </w:tr>
      <w:tr w:rsidR="001E26BA" w:rsidRPr="00E22DBA" w:rsidTr="00295293">
        <w:trPr>
          <w:trHeight w:val="1067"/>
        </w:trPr>
        <w:tc>
          <w:tcPr>
            <w:tcW w:w="479" w:type="pct"/>
            <w:vMerge w:val="restart"/>
          </w:tcPr>
          <w:p w:rsidR="001E26BA" w:rsidRPr="00E22DBA" w:rsidRDefault="001E26BA" w:rsidP="001E26BA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22DBA">
              <w:rPr>
                <w:rFonts w:ascii="標楷體" w:eastAsia="標楷體" w:hAnsi="標楷體" w:hint="eastAsia"/>
                <w:sz w:val="26"/>
                <w:szCs w:val="26"/>
              </w:rPr>
              <w:t>4.</w:t>
            </w:r>
          </w:p>
        </w:tc>
        <w:tc>
          <w:tcPr>
            <w:tcW w:w="2578" w:type="pct"/>
            <w:vMerge w:val="restart"/>
          </w:tcPr>
          <w:p w:rsidR="00402F9F" w:rsidRPr="00E22DBA" w:rsidRDefault="001E26BA">
            <w:pPr>
              <w:rPr>
                <w:rFonts w:ascii="標楷體" w:eastAsia="標楷體" w:hAnsi="標楷體" w:hint="eastAsia"/>
                <w:sz w:val="26"/>
                <w:szCs w:val="26"/>
              </w:rPr>
            </w:pPr>
            <w:r w:rsidRPr="00E22DBA">
              <w:rPr>
                <w:rFonts w:ascii="標楷體" w:eastAsia="標楷體" w:hAnsi="標楷體" w:hint="eastAsia"/>
                <w:sz w:val="26"/>
                <w:szCs w:val="26"/>
              </w:rPr>
              <w:t>105.12.30復查決定</w:t>
            </w:r>
            <w:bookmarkStart w:id="0" w:name="_GoBack"/>
            <w:bookmarkEnd w:id="0"/>
          </w:p>
        </w:tc>
        <w:tc>
          <w:tcPr>
            <w:tcW w:w="915" w:type="pct"/>
          </w:tcPr>
          <w:p w:rsidR="00402F9F" w:rsidRPr="00E22DBA" w:rsidRDefault="001E26BA">
            <w:pPr>
              <w:rPr>
                <w:rFonts w:ascii="標楷體" w:eastAsia="標楷體" w:hAnsi="標楷體" w:hint="eastAsia"/>
                <w:sz w:val="26"/>
                <w:szCs w:val="26"/>
              </w:rPr>
            </w:pPr>
            <w:r w:rsidRPr="00E22DBA">
              <w:rPr>
                <w:rFonts w:ascii="標楷體" w:eastAsia="標楷體" w:hAnsi="標楷體" w:hint="eastAsia"/>
                <w:sz w:val="26"/>
                <w:szCs w:val="26"/>
              </w:rPr>
              <w:t>1,971.66</w:t>
            </w:r>
          </w:p>
        </w:tc>
        <w:tc>
          <w:tcPr>
            <w:tcW w:w="1028" w:type="pct"/>
          </w:tcPr>
          <w:p w:rsidR="001E26BA" w:rsidRPr="00E22DBA" w:rsidRDefault="001E26BA" w:rsidP="00F64454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E22DBA">
              <w:rPr>
                <w:rFonts w:ascii="標楷體" w:eastAsia="標楷體" w:hAnsi="標楷體" w:hint="eastAsia"/>
                <w:sz w:val="26"/>
                <w:szCs w:val="26"/>
              </w:rPr>
              <w:t>6,028.34</w:t>
            </w:r>
          </w:p>
        </w:tc>
      </w:tr>
      <w:tr w:rsidR="001E26BA" w:rsidRPr="00E22DBA" w:rsidTr="00295293">
        <w:trPr>
          <w:trHeight w:val="403"/>
        </w:trPr>
        <w:tc>
          <w:tcPr>
            <w:tcW w:w="479" w:type="pct"/>
            <w:vMerge/>
          </w:tcPr>
          <w:p w:rsidR="001E26BA" w:rsidRPr="00E22DBA" w:rsidRDefault="001E26BA" w:rsidP="001E26BA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578" w:type="pct"/>
            <w:vMerge/>
          </w:tcPr>
          <w:p w:rsidR="001E26BA" w:rsidRPr="00E22DBA" w:rsidRDefault="001E26BA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943" w:type="pct"/>
            <w:gridSpan w:val="2"/>
          </w:tcPr>
          <w:p w:rsidR="001E26BA" w:rsidRPr="00E22DBA" w:rsidRDefault="001E26BA" w:rsidP="001E26BA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22DBA">
              <w:rPr>
                <w:rFonts w:ascii="標楷體" w:eastAsia="標楷體" w:hAnsi="標楷體"/>
                <w:sz w:val="26"/>
                <w:szCs w:val="26"/>
              </w:rPr>
              <w:t>共</w:t>
            </w:r>
            <w:r w:rsidRPr="00E22DBA">
              <w:rPr>
                <w:rFonts w:ascii="標楷體" w:eastAsia="標楷體" w:hAnsi="標楷體" w:hint="eastAsia"/>
                <w:sz w:val="26"/>
                <w:szCs w:val="26"/>
              </w:rPr>
              <w:t>8,000</w:t>
            </w:r>
          </w:p>
        </w:tc>
      </w:tr>
      <w:tr w:rsidR="001E26BA" w:rsidRPr="00E22DBA" w:rsidTr="00295293">
        <w:trPr>
          <w:trHeight w:val="450"/>
        </w:trPr>
        <w:tc>
          <w:tcPr>
            <w:tcW w:w="479" w:type="pct"/>
            <w:vMerge w:val="restart"/>
          </w:tcPr>
          <w:p w:rsidR="001E26BA" w:rsidRPr="00E22DBA" w:rsidRDefault="001E26BA" w:rsidP="001E26BA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22DBA">
              <w:rPr>
                <w:rFonts w:ascii="標楷體" w:eastAsia="標楷體" w:hAnsi="標楷體" w:hint="eastAsia"/>
                <w:sz w:val="26"/>
                <w:szCs w:val="26"/>
              </w:rPr>
              <w:t>5.</w:t>
            </w:r>
          </w:p>
        </w:tc>
        <w:tc>
          <w:tcPr>
            <w:tcW w:w="2578" w:type="pct"/>
            <w:vMerge w:val="restart"/>
          </w:tcPr>
          <w:p w:rsidR="001E26BA" w:rsidRPr="00E22DBA" w:rsidRDefault="00402F9F">
            <w:pPr>
              <w:rPr>
                <w:rFonts w:ascii="標楷體" w:eastAsia="標楷體" w:hAnsi="標楷體" w:hint="eastAsia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兩造同意按工廠用地面積之核定結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果</w:t>
            </w:r>
          </w:p>
        </w:tc>
        <w:tc>
          <w:tcPr>
            <w:tcW w:w="915" w:type="pct"/>
          </w:tcPr>
          <w:p w:rsidR="001E26BA" w:rsidRPr="00E22DBA" w:rsidRDefault="001E26BA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E22DBA">
              <w:rPr>
                <w:rFonts w:ascii="標楷體" w:eastAsia="標楷體" w:hAnsi="標楷體" w:hint="eastAsia"/>
                <w:sz w:val="26"/>
                <w:szCs w:val="26"/>
              </w:rPr>
              <w:t>3,363.23</w:t>
            </w:r>
          </w:p>
        </w:tc>
        <w:tc>
          <w:tcPr>
            <w:tcW w:w="1028" w:type="pct"/>
          </w:tcPr>
          <w:p w:rsidR="001E26BA" w:rsidRPr="00E22DBA" w:rsidRDefault="001E26BA" w:rsidP="00F64454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E22DBA">
              <w:rPr>
                <w:rFonts w:ascii="標楷體" w:eastAsia="標楷體" w:hAnsi="標楷體" w:hint="eastAsia"/>
                <w:sz w:val="26"/>
                <w:szCs w:val="26"/>
              </w:rPr>
              <w:t>10,283.04</w:t>
            </w:r>
          </w:p>
        </w:tc>
      </w:tr>
      <w:tr w:rsidR="001E26BA" w:rsidRPr="00E22DBA" w:rsidTr="00295293">
        <w:trPr>
          <w:trHeight w:val="450"/>
        </w:trPr>
        <w:tc>
          <w:tcPr>
            <w:tcW w:w="479" w:type="pct"/>
            <w:vMerge/>
          </w:tcPr>
          <w:p w:rsidR="001E26BA" w:rsidRPr="00E22DBA" w:rsidRDefault="001E26BA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578" w:type="pct"/>
            <w:vMerge/>
          </w:tcPr>
          <w:p w:rsidR="001E26BA" w:rsidRPr="00E22DBA" w:rsidRDefault="001E26BA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943" w:type="pct"/>
            <w:gridSpan w:val="2"/>
          </w:tcPr>
          <w:p w:rsidR="001E26BA" w:rsidRPr="00E22DBA" w:rsidRDefault="001E26BA" w:rsidP="001E26BA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22DBA">
              <w:rPr>
                <w:rFonts w:ascii="標楷體" w:eastAsia="標楷體" w:hAnsi="標楷體"/>
                <w:sz w:val="26"/>
                <w:szCs w:val="26"/>
              </w:rPr>
              <w:t>共</w:t>
            </w:r>
            <w:r w:rsidRPr="00E22DBA">
              <w:rPr>
                <w:rFonts w:ascii="標楷體" w:eastAsia="標楷體" w:hAnsi="標楷體" w:hint="eastAsia"/>
                <w:sz w:val="26"/>
                <w:szCs w:val="26"/>
              </w:rPr>
              <w:t>13,646.27</w:t>
            </w:r>
          </w:p>
        </w:tc>
      </w:tr>
    </w:tbl>
    <w:p w:rsidR="00233857" w:rsidRPr="00E22DBA" w:rsidRDefault="00233857">
      <w:pPr>
        <w:rPr>
          <w:sz w:val="26"/>
          <w:szCs w:val="26"/>
        </w:rPr>
      </w:pPr>
    </w:p>
    <w:sectPr w:rsidR="00233857" w:rsidRPr="00E22DB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3590" w:rsidRDefault="00203590" w:rsidP="00402F9F">
      <w:r>
        <w:separator/>
      </w:r>
    </w:p>
  </w:endnote>
  <w:endnote w:type="continuationSeparator" w:id="0">
    <w:p w:rsidR="00203590" w:rsidRDefault="00203590" w:rsidP="00402F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3590" w:rsidRDefault="00203590" w:rsidP="00402F9F">
      <w:r>
        <w:separator/>
      </w:r>
    </w:p>
  </w:footnote>
  <w:footnote w:type="continuationSeparator" w:id="0">
    <w:p w:rsidR="00203590" w:rsidRDefault="00203590" w:rsidP="00402F9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4FA6"/>
    <w:rsid w:val="000051DD"/>
    <w:rsid w:val="00054FA6"/>
    <w:rsid w:val="000F4F56"/>
    <w:rsid w:val="001E26BA"/>
    <w:rsid w:val="00203590"/>
    <w:rsid w:val="00221400"/>
    <w:rsid w:val="00233857"/>
    <w:rsid w:val="00295293"/>
    <w:rsid w:val="002F772A"/>
    <w:rsid w:val="00352DD9"/>
    <w:rsid w:val="00372766"/>
    <w:rsid w:val="003A5AA5"/>
    <w:rsid w:val="003C3A0D"/>
    <w:rsid w:val="00402F9F"/>
    <w:rsid w:val="004D46B5"/>
    <w:rsid w:val="0053111F"/>
    <w:rsid w:val="00586BE1"/>
    <w:rsid w:val="007B6C8E"/>
    <w:rsid w:val="00855704"/>
    <w:rsid w:val="00883CF2"/>
    <w:rsid w:val="00AD2B2C"/>
    <w:rsid w:val="00AD4C78"/>
    <w:rsid w:val="00AF4428"/>
    <w:rsid w:val="00B57E2D"/>
    <w:rsid w:val="00BA6919"/>
    <w:rsid w:val="00C95B24"/>
    <w:rsid w:val="00CD725A"/>
    <w:rsid w:val="00D06586"/>
    <w:rsid w:val="00D43550"/>
    <w:rsid w:val="00D87F78"/>
    <w:rsid w:val="00E22DBA"/>
    <w:rsid w:val="00F64454"/>
    <w:rsid w:val="00FF1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0753290"/>
  <w15:docId w15:val="{647A7CEC-75B8-40FA-ABAB-506B475549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54F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402F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02F9F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02F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02F9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51</Words>
  <Characters>295</Characters>
  <Application>Microsoft Office Word</Application>
  <DocSecurity>0</DocSecurity>
  <Lines>2</Lines>
  <Paragraphs>1</Paragraphs>
  <ScaleCrop>false</ScaleCrop>
  <Company>TPB</Company>
  <LinksUpToDate>false</LinksUpToDate>
  <CharactersWithSpaces>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tpb_mis</dc:creator>
  <cp:lastModifiedBy>方偉皓</cp:lastModifiedBy>
  <cp:revision>3</cp:revision>
  <cp:lastPrinted>2020-01-03T10:17:00Z</cp:lastPrinted>
  <dcterms:created xsi:type="dcterms:W3CDTF">2020-01-06T03:06:00Z</dcterms:created>
  <dcterms:modified xsi:type="dcterms:W3CDTF">2020-01-08T01:53:00Z</dcterms:modified>
</cp:coreProperties>
</file>