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47C2" w:rsidRDefault="009D5438">
      <w:r>
        <w:rPr>
          <w:rFonts w:hint="eastAsia"/>
        </w:rPr>
        <w:t>附表三：慶陽海洋公司申請乙項第</w:t>
      </w:r>
      <w:r>
        <w:rPr>
          <w:rFonts w:hint="eastAsia"/>
        </w:rPr>
        <w:t>2</w:t>
      </w:r>
      <w:r w:rsidR="00847869">
        <w:rPr>
          <w:rFonts w:hint="eastAsia"/>
        </w:rPr>
        <w:t>次動撥所附憑證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2731"/>
        <w:gridCol w:w="922"/>
        <w:gridCol w:w="916"/>
        <w:gridCol w:w="818"/>
        <w:gridCol w:w="992"/>
        <w:gridCol w:w="1134"/>
      </w:tblGrid>
      <w:tr w:rsidR="009D5438" w:rsidRPr="00657E25" w:rsidTr="009D5438">
        <w:tc>
          <w:tcPr>
            <w:tcW w:w="562" w:type="dxa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7513" w:type="dxa"/>
            <w:gridSpan w:val="6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慶陽海洋公司乙2動用申請書所附發票明細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Pr="00657E25" w:rsidRDefault="009D5438" w:rsidP="009D5438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編號</w:t>
            </w:r>
          </w:p>
        </w:tc>
        <w:tc>
          <w:tcPr>
            <w:tcW w:w="2731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客戶名稱</w:t>
            </w:r>
          </w:p>
        </w:tc>
        <w:tc>
          <w:tcPr>
            <w:tcW w:w="922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發票日期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發票號碼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spacing w:line="16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發票金額單位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發票金額</w:t>
            </w:r>
          </w:p>
        </w:tc>
        <w:tc>
          <w:tcPr>
            <w:tcW w:w="1134" w:type="dxa"/>
            <w:vAlign w:val="center"/>
          </w:tcPr>
          <w:p w:rsidR="009D5438" w:rsidRDefault="009D5438" w:rsidP="00CD0AED">
            <w:pPr>
              <w:spacing w:line="24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換算成</w:t>
            </w:r>
          </w:p>
          <w:p w:rsidR="009D5438" w:rsidRPr="00657E25" w:rsidRDefault="009D5438" w:rsidP="00CD0AED">
            <w:pPr>
              <w:spacing w:line="240" w:lineRule="exact"/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新臺幣金額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</w:p>
        </w:tc>
        <w:tc>
          <w:tcPr>
            <w:tcW w:w="2731" w:type="dxa"/>
            <w:vAlign w:val="center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FOSTER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AND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PARTNERS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LIMITED</w:t>
            </w:r>
          </w:p>
        </w:tc>
        <w:tc>
          <w:tcPr>
            <w:tcW w:w="922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2014/1/31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2151.10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150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,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533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375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</w:p>
        </w:tc>
        <w:tc>
          <w:tcPr>
            <w:tcW w:w="2731" w:type="dxa"/>
            <w:vAlign w:val="center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FOSTER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AND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PARTNERS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LIMITED</w:t>
            </w:r>
          </w:p>
        </w:tc>
        <w:tc>
          <w:tcPr>
            <w:tcW w:w="922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2014/2/28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2151.11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150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,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494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150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3</w:t>
            </w:r>
          </w:p>
        </w:tc>
        <w:tc>
          <w:tcPr>
            <w:tcW w:w="2731" w:type="dxa"/>
            <w:vAlign w:val="center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FOSTER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AND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PARTNERS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LIMITED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2014/3/31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2151.12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150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,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538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625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</w:p>
        </w:tc>
        <w:tc>
          <w:tcPr>
            <w:tcW w:w="2731" w:type="dxa"/>
            <w:vAlign w:val="center"/>
          </w:tcPr>
          <w:p w:rsidR="009D5438" w:rsidRPr="00657E25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FOSTER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AND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PARTNERS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 xml:space="preserve"> 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LIMITED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2014/7/31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2151.13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50</w:t>
            </w:r>
            <w:r w:rsidRPr="00657E25">
              <w:rPr>
                <w:rFonts w:ascii="標楷體" w:eastAsia="標楷體" w:hAnsi="標楷體"/>
                <w:sz w:val="14"/>
                <w:szCs w:val="14"/>
              </w:rPr>
              <w:t>,</w:t>
            </w:r>
            <w:r w:rsidRPr="00657E25"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588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5</w:t>
            </w:r>
          </w:p>
        </w:tc>
        <w:tc>
          <w:tcPr>
            <w:tcW w:w="2731" w:type="dxa"/>
            <w:vAlign w:val="center"/>
          </w:tcPr>
          <w:p w:rsidR="009D5438" w:rsidRPr="00657E25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2013/8/12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01191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500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272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025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6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2013/9/30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01262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90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250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653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350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2013/10/29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1279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90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250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671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400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8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2013/11/14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1284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90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250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732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770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9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2014/1/8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1313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90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250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735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478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10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2014/1/31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1322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89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500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701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826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11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2014/2/28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1345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89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500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685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895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12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2014/7/12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1414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50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1,500,750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13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2014/8/20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1432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62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194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916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039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AAT Advanced Aquariu</w:t>
            </w:r>
            <w:r>
              <w:rPr>
                <w:rFonts w:ascii="標楷體" w:eastAsia="標楷體" w:hAnsi="標楷體"/>
                <w:sz w:val="14"/>
                <w:szCs w:val="14"/>
              </w:rPr>
              <w:t>m Technologies Pty Ltd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2014/10/9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1452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90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421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100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15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Office for Visual Interaction,Inc.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2014/4/8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2414-01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301,650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16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Office for Visual Interaction,Inc.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2014/6/17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2414-04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125,500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17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Office for Visual Interaction,Inc.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2014/4/22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2414-03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209,993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18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Office for Visual Interaction,Inc.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2014/7/1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2414-06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28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700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84,067</w:t>
            </w:r>
          </w:p>
        </w:tc>
      </w:tr>
      <w:tr w:rsidR="009D5438" w:rsidRPr="00657E25" w:rsidTr="009D5438">
        <w:trPr>
          <w:trHeight w:val="322"/>
        </w:trPr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19</w:t>
            </w:r>
          </w:p>
        </w:tc>
        <w:tc>
          <w:tcPr>
            <w:tcW w:w="2731" w:type="dxa"/>
            <w:vAlign w:val="center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Office for Visual Interaction,Inc.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2014/10/22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2414-08</w:t>
            </w:r>
          </w:p>
        </w:tc>
        <w:tc>
          <w:tcPr>
            <w:tcW w:w="818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16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200</w:t>
            </w:r>
          </w:p>
        </w:tc>
        <w:tc>
          <w:tcPr>
            <w:tcW w:w="1134" w:type="dxa"/>
            <w:vAlign w:val="center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492,383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</w:t>
            </w:r>
          </w:p>
        </w:tc>
        <w:tc>
          <w:tcPr>
            <w:tcW w:w="2731" w:type="dxa"/>
          </w:tcPr>
          <w:p w:rsidR="009D5438" w:rsidRPr="00657E25" w:rsidRDefault="009D5438" w:rsidP="00CD0AED">
            <w:pPr>
              <w:spacing w:line="20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Office for Visual Interaction,Inc.</w:t>
            </w:r>
          </w:p>
        </w:tc>
        <w:tc>
          <w:tcPr>
            <w:tcW w:w="922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2014/9/18</w:t>
            </w:r>
          </w:p>
        </w:tc>
        <w:tc>
          <w:tcPr>
            <w:tcW w:w="916" w:type="dxa"/>
            <w:vAlign w:val="center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2414-07</w:t>
            </w:r>
          </w:p>
        </w:tc>
        <w:tc>
          <w:tcPr>
            <w:tcW w:w="818" w:type="dxa"/>
          </w:tcPr>
          <w:p w:rsidR="009D5438" w:rsidRPr="00657E25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美金</w:t>
            </w:r>
          </w:p>
        </w:tc>
        <w:tc>
          <w:tcPr>
            <w:tcW w:w="992" w:type="dxa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10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800</w:t>
            </w:r>
          </w:p>
        </w:tc>
        <w:tc>
          <w:tcPr>
            <w:tcW w:w="1134" w:type="dxa"/>
          </w:tcPr>
          <w:p w:rsidR="009D5438" w:rsidRPr="00657E25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341,064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21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開泰工程有限公司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2013/11/5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QC29779554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290,000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290,000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22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開泰工程有限公司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2013/12/10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QC29779579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90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000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</w:t>
            </w:r>
            <w:r>
              <w:rPr>
                <w:rFonts w:ascii="標楷體" w:eastAsia="標楷體" w:hAnsi="標楷體"/>
                <w:sz w:val="14"/>
                <w:szCs w:val="14"/>
              </w:rPr>
              <w:t>90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000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23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台安工程技術顧問股份有限公司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2014/6/24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AQ27613415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1,</w:t>
            </w:r>
            <w:r>
              <w:rPr>
                <w:rFonts w:ascii="標楷體" w:eastAsia="標楷體" w:hAnsi="標楷體"/>
                <w:sz w:val="14"/>
                <w:szCs w:val="14"/>
              </w:rPr>
              <w:t>656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598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1,</w:t>
            </w:r>
            <w:r>
              <w:rPr>
                <w:rFonts w:ascii="標楷體" w:eastAsia="標楷體" w:hAnsi="標楷體"/>
                <w:sz w:val="14"/>
                <w:szCs w:val="14"/>
              </w:rPr>
              <w:t>656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598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24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台安工程技術顧問股份有限公司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2014/10/9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CE27490302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2,</w:t>
            </w:r>
            <w:r>
              <w:rPr>
                <w:rFonts w:ascii="標楷體" w:eastAsia="標楷體" w:hAnsi="標楷體"/>
                <w:sz w:val="14"/>
                <w:szCs w:val="14"/>
              </w:rPr>
              <w:t>208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797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2,</w:t>
            </w:r>
            <w:r>
              <w:rPr>
                <w:rFonts w:ascii="標楷體" w:eastAsia="標楷體" w:hAnsi="標楷體"/>
                <w:sz w:val="14"/>
                <w:szCs w:val="14"/>
              </w:rPr>
              <w:t>208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797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25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台安工程技術顧問股份有限公司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2014/11/27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CZ27368971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1,</w:t>
            </w:r>
            <w:r>
              <w:rPr>
                <w:rFonts w:ascii="標楷體" w:eastAsia="標楷體" w:hAnsi="標楷體"/>
                <w:sz w:val="14"/>
                <w:szCs w:val="14"/>
              </w:rPr>
              <w:t>656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597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1,</w:t>
            </w:r>
            <w:r>
              <w:rPr>
                <w:rFonts w:ascii="標楷體" w:eastAsia="標楷體" w:hAnsi="標楷體"/>
                <w:sz w:val="14"/>
                <w:szCs w:val="14"/>
              </w:rPr>
              <w:t>656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597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26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人禾防火科技事業有限公司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2014/5/1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AQ43664450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>
              <w:rPr>
                <w:rFonts w:ascii="標楷體" w:eastAsia="標楷體" w:hAnsi="標楷體"/>
                <w:sz w:val="14"/>
                <w:szCs w:val="14"/>
              </w:rPr>
              <w:t>87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7</w:t>
            </w:r>
            <w:r>
              <w:rPr>
                <w:rFonts w:ascii="標楷體" w:eastAsia="標楷體" w:hAnsi="標楷體"/>
                <w:sz w:val="14"/>
                <w:szCs w:val="14"/>
              </w:rPr>
              <w:t>87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27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人禾防火科技事業有限公司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2014/5/1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AQ43664452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472,</w:t>
            </w:r>
            <w:r>
              <w:rPr>
                <w:rFonts w:ascii="標楷體" w:eastAsia="標楷體" w:hAnsi="標楷體"/>
                <w:sz w:val="14"/>
                <w:szCs w:val="14"/>
              </w:rPr>
              <w:t>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472,</w:t>
            </w:r>
            <w:r>
              <w:rPr>
                <w:rFonts w:ascii="標楷體" w:eastAsia="標楷體" w:hAnsi="標楷體"/>
                <w:sz w:val="14"/>
                <w:szCs w:val="14"/>
              </w:rPr>
              <w:t>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28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互助營造股份有限公司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2015/6/3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QC61080021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14,</w:t>
            </w:r>
            <w:r>
              <w:rPr>
                <w:rFonts w:ascii="標楷體" w:eastAsia="標楷體" w:hAnsi="標楷體"/>
                <w:sz w:val="14"/>
                <w:szCs w:val="14"/>
              </w:rPr>
              <w:t>885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262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14,</w:t>
            </w:r>
            <w:r>
              <w:rPr>
                <w:rFonts w:ascii="標楷體" w:eastAsia="標楷體" w:hAnsi="標楷體"/>
                <w:sz w:val="14"/>
                <w:szCs w:val="14"/>
              </w:rPr>
              <w:t>885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262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29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豐國造船股份有限公司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2015/7/15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QU</w:t>
            </w:r>
            <w:r>
              <w:rPr>
                <w:rFonts w:ascii="標楷體" w:eastAsia="標楷體" w:hAnsi="標楷體"/>
                <w:sz w:val="14"/>
                <w:szCs w:val="14"/>
              </w:rPr>
              <w:t>02343500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>
              <w:rPr>
                <w:rFonts w:ascii="標楷體" w:eastAsia="標楷體" w:hAnsi="標楷體"/>
                <w:sz w:val="14"/>
                <w:szCs w:val="14"/>
              </w:rPr>
              <w:t>90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354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1</w:t>
            </w:r>
            <w:r>
              <w:rPr>
                <w:rFonts w:ascii="標楷體" w:eastAsia="標楷體" w:hAnsi="標楷體"/>
                <w:sz w:val="14"/>
                <w:szCs w:val="14"/>
              </w:rPr>
              <w:t>90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354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</w:t>
            </w:r>
            <w:r>
              <w:rPr>
                <w:rFonts w:ascii="標楷體" w:eastAsia="標楷體" w:hAnsi="標楷體"/>
                <w:sz w:val="14"/>
                <w:szCs w:val="14"/>
              </w:rPr>
              <w:t>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00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30</w:t>
            </w:r>
          </w:p>
        </w:tc>
        <w:tc>
          <w:tcPr>
            <w:tcW w:w="2731" w:type="dxa"/>
          </w:tcPr>
          <w:p w:rsidR="009D5438" w:rsidRDefault="009D5438" w:rsidP="00CD0AED">
            <w:pPr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豐國造船股份有限公司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/>
                <w:sz w:val="14"/>
                <w:szCs w:val="14"/>
              </w:rPr>
              <w:t>2015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/7/20</w:t>
            </w: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QU02343502</w:t>
            </w: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新臺幣</w:t>
            </w: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81,</w:t>
            </w:r>
            <w:r>
              <w:rPr>
                <w:rFonts w:ascii="標楷體" w:eastAsia="標楷體" w:hAnsi="標楷體"/>
                <w:sz w:val="14"/>
                <w:szCs w:val="14"/>
              </w:rPr>
              <w:t>753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,000</w:t>
            </w: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81,</w:t>
            </w:r>
            <w:r>
              <w:rPr>
                <w:rFonts w:ascii="標楷體" w:eastAsia="標楷體" w:hAnsi="標楷體"/>
                <w:sz w:val="14"/>
                <w:szCs w:val="14"/>
              </w:rPr>
              <w:t>753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,000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2731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合計</w:t>
            </w:r>
          </w:p>
        </w:tc>
        <w:tc>
          <w:tcPr>
            <w:tcW w:w="922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916" w:type="dxa"/>
            <w:vAlign w:val="center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818" w:type="dxa"/>
          </w:tcPr>
          <w:p w:rsidR="009D5438" w:rsidRDefault="009D5438" w:rsidP="00CD0AED">
            <w:pPr>
              <w:jc w:val="center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992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1134" w:type="dxa"/>
          </w:tcPr>
          <w:p w:rsidR="009D5438" w:rsidRDefault="009D5438" w:rsidP="00CD0AED">
            <w:pPr>
              <w:jc w:val="righ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333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354</w:t>
            </w:r>
            <w:r>
              <w:rPr>
                <w:rFonts w:ascii="標楷體" w:eastAsia="標楷體" w:hAnsi="標楷體"/>
                <w:sz w:val="14"/>
                <w:szCs w:val="14"/>
              </w:rPr>
              <w:t>,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194</w:t>
            </w:r>
          </w:p>
        </w:tc>
      </w:tr>
      <w:tr w:rsidR="009D5438" w:rsidRPr="00657E25" w:rsidTr="009D5438">
        <w:tc>
          <w:tcPr>
            <w:tcW w:w="562" w:type="dxa"/>
          </w:tcPr>
          <w:p w:rsidR="009D5438" w:rsidRDefault="009D5438" w:rsidP="00CD0AED">
            <w:pPr>
              <w:spacing w:line="240" w:lineRule="exact"/>
              <w:rPr>
                <w:rFonts w:ascii="標楷體" w:eastAsia="標楷體" w:hAnsi="標楷體"/>
                <w:sz w:val="14"/>
                <w:szCs w:val="14"/>
              </w:rPr>
            </w:pPr>
          </w:p>
        </w:tc>
        <w:tc>
          <w:tcPr>
            <w:tcW w:w="7513" w:type="dxa"/>
            <w:gridSpan w:val="6"/>
          </w:tcPr>
          <w:p w:rsidR="009D5438" w:rsidRPr="00657E25" w:rsidRDefault="009D5438" w:rsidP="00CD0AED">
            <w:pPr>
              <w:spacing w:line="240" w:lineRule="exact"/>
              <w:rPr>
                <w:rFonts w:ascii="標楷體" w:eastAsia="標楷體" w:hAnsi="標楷體"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sz w:val="14"/>
                <w:szCs w:val="14"/>
              </w:rPr>
              <w:t>註：「換算成新臺幣金額」欄係參酌</w:t>
            </w:r>
            <w:r w:rsidRPr="0035640B">
              <w:rPr>
                <w:rFonts w:ascii="標楷體" w:eastAsia="標楷體" w:hAnsi="標楷體" w:hint="eastAsia"/>
                <w:sz w:val="14"/>
                <w:szCs w:val="14"/>
              </w:rPr>
              <w:t>106他5378號卷二</w:t>
            </w:r>
            <w:r>
              <w:rPr>
                <w:rFonts w:ascii="標楷體" w:eastAsia="標楷體" w:hAnsi="標楷體" w:hint="eastAsia"/>
                <w:sz w:val="14"/>
                <w:szCs w:val="14"/>
              </w:rPr>
              <w:t>第261頁慶陽海洋公司提出匯款日期匯出美金換算成新臺幣金額。</w:t>
            </w:r>
          </w:p>
        </w:tc>
      </w:tr>
    </w:tbl>
    <w:p w:rsidR="009D5438" w:rsidRDefault="009D5438"/>
    <w:p w:rsidR="00061BB7" w:rsidRDefault="00061BB7" w:rsidP="00061BB7">
      <w:r>
        <w:rPr>
          <w:rFonts w:hint="eastAsia"/>
        </w:rPr>
        <w:lastRenderedPageBreak/>
        <w:t>附表四：慶陽海洋公司申請乙項第</w:t>
      </w:r>
      <w:r>
        <w:rPr>
          <w:rFonts w:hint="eastAsia"/>
        </w:rPr>
        <w:t>3</w:t>
      </w:r>
      <w:r>
        <w:rPr>
          <w:rFonts w:hint="eastAsia"/>
        </w:rPr>
        <w:t>次動撥所附憑證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2"/>
        <w:gridCol w:w="1116"/>
        <w:gridCol w:w="1216"/>
        <w:gridCol w:w="1201"/>
        <w:gridCol w:w="1985"/>
      </w:tblGrid>
      <w:tr w:rsidR="00061BB7" w:rsidRPr="00657E25" w:rsidTr="002B414A">
        <w:trPr>
          <w:trHeight w:val="411"/>
        </w:trPr>
        <w:tc>
          <w:tcPr>
            <w:tcW w:w="7650" w:type="dxa"/>
            <w:gridSpan w:val="5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慶陽海洋公司乙3動用申請書所附發票明細</w:t>
            </w:r>
          </w:p>
        </w:tc>
      </w:tr>
      <w:tr w:rsidR="00061BB7" w:rsidRPr="00657E25" w:rsidTr="002B414A">
        <w:trPr>
          <w:trHeight w:val="625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客戶名稱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發票日期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發票號碼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發票金額單位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發票金額</w:t>
            </w:r>
          </w:p>
        </w:tc>
      </w:tr>
      <w:tr w:rsidR="00061BB7" w:rsidRPr="00657E25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豐國造船股份有限公司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/>
                <w:sz w:val="20"/>
                <w:szCs w:val="20"/>
              </w:rPr>
              <w:t>2015/12/7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SG02629851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/>
                <w:sz w:val="20"/>
                <w:szCs w:val="20"/>
              </w:rPr>
              <w:t>97,350,000</w:t>
            </w:r>
          </w:p>
        </w:tc>
      </w:tr>
      <w:tr w:rsidR="00061BB7" w:rsidRPr="00657E25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豐國造船股份有限公司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2015/12/7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SG02629852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23</w:t>
            </w:r>
            <w:r w:rsidRPr="00412602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490</w:t>
            </w:r>
            <w:r w:rsidRPr="00412602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000</w:t>
            </w:r>
          </w:p>
        </w:tc>
      </w:tr>
      <w:tr w:rsidR="00061BB7" w:rsidRPr="00657E25" w:rsidTr="002B414A">
        <w:tc>
          <w:tcPr>
            <w:tcW w:w="2132" w:type="dxa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合計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01" w:type="dxa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5" w:type="dxa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120</w:t>
            </w:r>
            <w:r w:rsidRPr="00412602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840</w:t>
            </w:r>
            <w:r w:rsidRPr="00412602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001</w:t>
            </w:r>
          </w:p>
        </w:tc>
      </w:tr>
    </w:tbl>
    <w:p w:rsidR="00061BB7" w:rsidRDefault="00061BB7" w:rsidP="00061BB7"/>
    <w:p w:rsidR="00061BB7" w:rsidRDefault="00061BB7" w:rsidP="00061BB7">
      <w:r>
        <w:rPr>
          <w:rFonts w:hint="eastAsia"/>
        </w:rPr>
        <w:t>附表五：慶陽海洋公司申請乙項第</w:t>
      </w:r>
      <w:r>
        <w:rPr>
          <w:rFonts w:hint="eastAsia"/>
        </w:rPr>
        <w:t>3</w:t>
      </w:r>
      <w:r>
        <w:rPr>
          <w:rFonts w:hint="eastAsia"/>
        </w:rPr>
        <w:t>次動撥所附憑證</w:t>
      </w:r>
      <w:bookmarkStart w:id="0" w:name="_GoBack"/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32"/>
        <w:gridCol w:w="1116"/>
        <w:gridCol w:w="1216"/>
        <w:gridCol w:w="1201"/>
        <w:gridCol w:w="1985"/>
      </w:tblGrid>
      <w:tr w:rsidR="00061BB7" w:rsidRPr="00412602" w:rsidTr="002B414A">
        <w:tc>
          <w:tcPr>
            <w:tcW w:w="7650" w:type="dxa"/>
            <w:gridSpan w:val="5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慶陽海洋公司乙4動用申請書所附發票明細</w:t>
            </w:r>
          </w:p>
        </w:tc>
      </w:tr>
      <w:tr w:rsidR="00061BB7" w:rsidRPr="00412602" w:rsidTr="002B414A">
        <w:trPr>
          <w:trHeight w:val="666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客戶名稱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發票日期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發票號碼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發票金額單位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發票金額</w:t>
            </w:r>
          </w:p>
        </w:tc>
      </w:tr>
      <w:tr w:rsidR="00061BB7" w:rsidRPr="00412602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互助營造股份有限公司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/>
                <w:sz w:val="20"/>
                <w:szCs w:val="20"/>
              </w:rPr>
              <w:t>2016/7/18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CX59227782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26,207,537</w:t>
            </w:r>
          </w:p>
        </w:tc>
      </w:tr>
      <w:tr w:rsidR="00061BB7" w:rsidRPr="00412602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互助營造股份有限公司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/>
                <w:sz w:val="20"/>
                <w:szCs w:val="20"/>
              </w:rPr>
              <w:t>2016/7/18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CX59227781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8,037,277</w:t>
            </w:r>
          </w:p>
        </w:tc>
      </w:tr>
      <w:tr w:rsidR="00061BB7" w:rsidRPr="00412602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互助營造股份有限公司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2016/9/1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DP59227705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23,728,950</w:t>
            </w:r>
          </w:p>
        </w:tc>
      </w:tr>
      <w:tr w:rsidR="00061BB7" w:rsidRPr="00412602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互助營造股份有限公司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2016/9/1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DP59227704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57,965,472</w:t>
            </w:r>
          </w:p>
        </w:tc>
      </w:tr>
      <w:tr w:rsidR="00061BB7" w:rsidRPr="00412602" w:rsidTr="002B414A">
        <w:trPr>
          <w:trHeight w:val="322"/>
        </w:trPr>
        <w:tc>
          <w:tcPr>
            <w:tcW w:w="2132" w:type="dxa"/>
            <w:vAlign w:val="center"/>
          </w:tcPr>
          <w:p w:rsidR="00061BB7" w:rsidRPr="00412602" w:rsidRDefault="00061BB7" w:rsidP="002B414A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互助營造股份有限公司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2016/9/1</w:t>
            </w: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DP59227703</w:t>
            </w:r>
          </w:p>
        </w:tc>
        <w:tc>
          <w:tcPr>
            <w:tcW w:w="1201" w:type="dxa"/>
            <w:vAlign w:val="center"/>
          </w:tcPr>
          <w:p w:rsidR="00061BB7" w:rsidRPr="00412602" w:rsidRDefault="00061BB7" w:rsidP="002B414A">
            <w:pPr>
              <w:spacing w:line="16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新臺幣</w:t>
            </w:r>
          </w:p>
        </w:tc>
        <w:tc>
          <w:tcPr>
            <w:tcW w:w="1985" w:type="dxa"/>
            <w:vAlign w:val="center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277,833</w:t>
            </w:r>
          </w:p>
        </w:tc>
      </w:tr>
      <w:tr w:rsidR="00061BB7" w:rsidRPr="00412602" w:rsidTr="002B414A">
        <w:tc>
          <w:tcPr>
            <w:tcW w:w="2132" w:type="dxa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合計</w:t>
            </w:r>
          </w:p>
        </w:tc>
        <w:tc>
          <w:tcPr>
            <w:tcW w:w="11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16" w:type="dxa"/>
            <w:vAlign w:val="center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201" w:type="dxa"/>
          </w:tcPr>
          <w:p w:rsidR="00061BB7" w:rsidRPr="00412602" w:rsidRDefault="00061BB7" w:rsidP="002B414A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985" w:type="dxa"/>
          </w:tcPr>
          <w:p w:rsidR="00061BB7" w:rsidRPr="00412602" w:rsidRDefault="00061BB7" w:rsidP="002B414A">
            <w:pPr>
              <w:jc w:val="right"/>
              <w:rPr>
                <w:rFonts w:ascii="標楷體" w:eastAsia="標楷體" w:hAnsi="標楷體"/>
                <w:sz w:val="20"/>
                <w:szCs w:val="20"/>
              </w:rPr>
            </w:pP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116</w:t>
            </w:r>
            <w:r w:rsidRPr="00412602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217</w:t>
            </w:r>
            <w:r w:rsidRPr="00412602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412602">
              <w:rPr>
                <w:rFonts w:ascii="標楷體" w:eastAsia="標楷體" w:hAnsi="標楷體" w:hint="eastAsia"/>
                <w:sz w:val="20"/>
                <w:szCs w:val="20"/>
              </w:rPr>
              <w:t>069</w:t>
            </w:r>
          </w:p>
        </w:tc>
      </w:tr>
    </w:tbl>
    <w:p w:rsidR="00061BB7" w:rsidRPr="0035640B" w:rsidRDefault="00061BB7" w:rsidP="00061BB7"/>
    <w:p w:rsidR="00061BB7" w:rsidRDefault="00061BB7" w:rsidP="00061BB7"/>
    <w:p w:rsidR="00061BB7" w:rsidRDefault="00061BB7"/>
    <w:p w:rsidR="00061BB7" w:rsidRPr="009D5438" w:rsidRDefault="00061BB7">
      <w:pPr>
        <w:rPr>
          <w:rFonts w:hint="eastAsia"/>
        </w:rPr>
      </w:pPr>
    </w:p>
    <w:sectPr w:rsidR="00061BB7" w:rsidRPr="009D543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255" w:rsidRDefault="00556255" w:rsidP="00847869">
      <w:r>
        <w:separator/>
      </w:r>
    </w:p>
  </w:endnote>
  <w:endnote w:type="continuationSeparator" w:id="0">
    <w:p w:rsidR="00556255" w:rsidRDefault="00556255" w:rsidP="0084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255" w:rsidRDefault="00556255" w:rsidP="00847869">
      <w:r>
        <w:separator/>
      </w:r>
    </w:p>
  </w:footnote>
  <w:footnote w:type="continuationSeparator" w:id="0">
    <w:p w:rsidR="00556255" w:rsidRDefault="00556255" w:rsidP="008478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438"/>
    <w:rsid w:val="00061BB7"/>
    <w:rsid w:val="004C47C2"/>
    <w:rsid w:val="00556255"/>
    <w:rsid w:val="00614733"/>
    <w:rsid w:val="00847869"/>
    <w:rsid w:val="009D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FFCEA"/>
  <w15:chartTrackingRefBased/>
  <w15:docId w15:val="{AB8A0B2B-1242-488A-B630-3F111D525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54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478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4786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478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4786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422</Words>
  <Characters>2411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曾鈴</dc:creator>
  <cp:keywords/>
  <dc:description/>
  <cp:lastModifiedBy>曾鈴</cp:lastModifiedBy>
  <cp:revision>3</cp:revision>
  <dcterms:created xsi:type="dcterms:W3CDTF">2020-02-11T10:04:00Z</dcterms:created>
  <dcterms:modified xsi:type="dcterms:W3CDTF">2020-02-13T12:47:00Z</dcterms:modified>
</cp:coreProperties>
</file>