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AB8" w:rsidRDefault="00107BB3">
      <w:r>
        <w:rPr>
          <w:rFonts w:hint="eastAsia"/>
        </w:rPr>
        <w:t>附表</w:t>
      </w:r>
    </w:p>
    <w:p w:rsidR="00107BB3" w:rsidRPr="00A37985" w:rsidRDefault="00107BB3" w:rsidP="00107BB3">
      <w:pPr>
        <w:pStyle w:val="2"/>
        <w:spacing w:before="180"/>
      </w:pPr>
      <w:bookmarkStart w:id="0" w:name="_GoBack"/>
      <w:bookmarkEnd w:id="0"/>
      <w:r w:rsidRPr="00A37985">
        <w:t>有效性證據整理</w:t>
      </w:r>
    </w:p>
    <w:tbl>
      <w:tblPr>
        <w:tblW w:w="90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6"/>
        <w:gridCol w:w="7335"/>
      </w:tblGrid>
      <w:tr w:rsidR="00107BB3" w:rsidRPr="00072A19" w:rsidTr="00B977D5">
        <w:trPr>
          <w:jc w:val="center"/>
        </w:trPr>
        <w:tc>
          <w:tcPr>
            <w:tcW w:w="1716" w:type="dxa"/>
            <w:shd w:val="clear" w:color="auto" w:fill="E0E0E0"/>
            <w:vAlign w:val="center"/>
          </w:tcPr>
          <w:p w:rsidR="00107BB3" w:rsidRPr="00072A19" w:rsidRDefault="00107BB3" w:rsidP="00B977D5">
            <w:pPr>
              <w:spacing w:before="120" w:line="400" w:lineRule="exact"/>
              <w:jc w:val="center"/>
              <w:rPr>
                <w:rFonts w:ascii="Book Antiqua" w:hAnsi="Book Antiqua" w:cs="Times New Roman"/>
                <w:b/>
                <w:color w:val="000000"/>
                <w:szCs w:val="28"/>
              </w:rPr>
            </w:pPr>
            <w:r w:rsidRPr="00072A19">
              <w:rPr>
                <w:rFonts w:ascii="Book Antiqua" w:hAnsi="Book Antiqua" w:cs="Times New Roman"/>
                <w:b/>
                <w:color w:val="000000"/>
                <w:szCs w:val="28"/>
              </w:rPr>
              <w:t>證據</w:t>
            </w:r>
          </w:p>
        </w:tc>
        <w:tc>
          <w:tcPr>
            <w:tcW w:w="7335" w:type="dxa"/>
            <w:shd w:val="clear" w:color="auto" w:fill="E0E0E0"/>
            <w:vAlign w:val="center"/>
          </w:tcPr>
          <w:p w:rsidR="00107BB3" w:rsidRPr="00072A19" w:rsidRDefault="00107BB3" w:rsidP="00B977D5">
            <w:pPr>
              <w:spacing w:before="120" w:line="400" w:lineRule="exact"/>
              <w:jc w:val="center"/>
              <w:rPr>
                <w:rFonts w:ascii="Book Antiqua" w:hAnsi="Book Antiqua" w:cs="Times New Roman"/>
                <w:b/>
                <w:color w:val="000000"/>
                <w:szCs w:val="28"/>
              </w:rPr>
            </w:pPr>
            <w:r w:rsidRPr="00072A19">
              <w:rPr>
                <w:rFonts w:ascii="Book Antiqua" w:hAnsi="Book Antiqua" w:cs="Times New Roman"/>
                <w:b/>
                <w:color w:val="000000"/>
                <w:szCs w:val="28"/>
              </w:rPr>
              <w:t>內容</w:t>
            </w:r>
          </w:p>
        </w:tc>
      </w:tr>
      <w:tr w:rsidR="00107BB3" w:rsidRPr="00072A19" w:rsidTr="00B977D5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center"/>
              <w:rPr>
                <w:rFonts w:ascii="Book Antiqua" w:hAnsi="Book Antiqua" w:cs="Times New Roman"/>
                <w:color w:val="000000"/>
                <w:szCs w:val="28"/>
              </w:rPr>
            </w:pP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乙證</w:t>
            </w:r>
            <w:proofErr w:type="gramEnd"/>
            <w:r w:rsidRPr="00072A19">
              <w:rPr>
                <w:rFonts w:ascii="Book Antiqua" w:hAnsi="Book Antiqua" w:cs="Times New Roman"/>
                <w:szCs w:val="24"/>
              </w:rPr>
              <w:t>1</w:t>
            </w:r>
          </w:p>
        </w:tc>
        <w:tc>
          <w:tcPr>
            <w:tcW w:w="7335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r w:rsidRPr="00072A19">
              <w:rPr>
                <w:rFonts w:ascii="Book Antiqua" w:hAnsi="Book Antiqua" w:cs="Times New Roman"/>
                <w:szCs w:val="24"/>
              </w:rPr>
              <w:t>1994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年</w:t>
            </w:r>
            <w:r w:rsidRPr="00072A19">
              <w:rPr>
                <w:rFonts w:ascii="Book Antiqua" w:hAnsi="Book Antiqua" w:cs="Times New Roman"/>
                <w:szCs w:val="24"/>
              </w:rPr>
              <w:t>2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月</w:t>
            </w:r>
            <w:r w:rsidRPr="00072A19">
              <w:rPr>
                <w:rFonts w:ascii="Book Antiqua" w:hAnsi="Book Antiqua" w:cs="Times New Roman"/>
                <w:szCs w:val="24"/>
              </w:rPr>
              <w:t>23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日公開之中國第</w:t>
            </w:r>
            <w:r w:rsidRPr="00072A19">
              <w:rPr>
                <w:rFonts w:ascii="Book Antiqua" w:hAnsi="Book Antiqua" w:cs="Times New Roman"/>
                <w:szCs w:val="24"/>
              </w:rPr>
              <w:t>1082773A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號「多通帶</w:t>
            </w: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介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電濾波器結構」專利案</w:t>
            </w:r>
          </w:p>
        </w:tc>
      </w:tr>
      <w:tr w:rsidR="00107BB3" w:rsidRPr="00072A19" w:rsidTr="00B977D5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center"/>
              <w:rPr>
                <w:rFonts w:ascii="Book Antiqua" w:hAnsi="Book Antiqua" w:cs="Times New Roman"/>
                <w:color w:val="000000"/>
                <w:szCs w:val="28"/>
              </w:rPr>
            </w:pP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乙證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2</w:t>
            </w:r>
          </w:p>
        </w:tc>
        <w:tc>
          <w:tcPr>
            <w:tcW w:w="7335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r w:rsidRPr="00072A19">
              <w:rPr>
                <w:rFonts w:ascii="Book Antiqua" w:hAnsi="Book Antiqua" w:cs="Times New Roman"/>
                <w:szCs w:val="24"/>
              </w:rPr>
              <w:t>2003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年</w:t>
            </w:r>
            <w:r w:rsidRPr="00072A19">
              <w:rPr>
                <w:rFonts w:ascii="Book Antiqua" w:hAnsi="Book Antiqua" w:cs="Times New Roman"/>
                <w:szCs w:val="24"/>
              </w:rPr>
              <w:t>7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月</w:t>
            </w:r>
            <w:r w:rsidRPr="00072A19">
              <w:rPr>
                <w:rFonts w:ascii="Book Antiqua" w:hAnsi="Book Antiqua" w:cs="Times New Roman"/>
                <w:szCs w:val="24"/>
              </w:rPr>
              <w:t>22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日公告之美國第</w:t>
            </w:r>
            <w:r w:rsidRPr="00072A19">
              <w:rPr>
                <w:rFonts w:ascii="Book Antiqua" w:hAnsi="Book Antiqua" w:cs="Times New Roman"/>
                <w:szCs w:val="24"/>
              </w:rPr>
              <w:t>6597263</w:t>
            </w:r>
            <w:r>
              <w:rPr>
                <w:rFonts w:ascii="Book Antiqua" w:hAnsi="Book Antiqua" w:cs="Times New Roman" w:hint="eastAsia"/>
                <w:szCs w:val="24"/>
              </w:rPr>
              <w:t xml:space="preserve"> </w:t>
            </w:r>
            <w:r w:rsidRPr="00072A19">
              <w:rPr>
                <w:rFonts w:ascii="Book Antiqua" w:hAnsi="Book Antiqua" w:cs="Times New Roman"/>
                <w:szCs w:val="24"/>
              </w:rPr>
              <w:t>B2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號「</w:t>
            </w:r>
            <w:r w:rsidRPr="00072A19">
              <w:rPr>
                <w:rFonts w:ascii="Book Antiqua" w:hAnsi="Book Antiqua" w:cs="Times New Roman"/>
                <w:szCs w:val="24"/>
              </w:rPr>
              <w:t>DIELECTRIC FILTER HAVING NOTCH PATTERN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」專利案</w:t>
            </w:r>
          </w:p>
        </w:tc>
      </w:tr>
      <w:tr w:rsidR="00107BB3" w:rsidRPr="00072A19" w:rsidTr="00B977D5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center"/>
              <w:rPr>
                <w:rFonts w:ascii="Book Antiqua" w:hAnsi="Book Antiqua" w:cs="Times New Roman"/>
                <w:color w:val="000000"/>
                <w:szCs w:val="28"/>
              </w:rPr>
            </w:pP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乙證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3</w:t>
            </w:r>
          </w:p>
        </w:tc>
        <w:tc>
          <w:tcPr>
            <w:tcW w:w="7335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r w:rsidRPr="00072A19">
              <w:rPr>
                <w:rFonts w:ascii="Book Antiqua" w:hAnsi="Book Antiqua" w:cs="Times New Roman"/>
                <w:szCs w:val="24"/>
              </w:rPr>
              <w:t>2008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年</w:t>
            </w:r>
            <w:r w:rsidRPr="00072A19">
              <w:rPr>
                <w:rFonts w:ascii="Book Antiqua" w:hAnsi="Book Antiqua" w:cs="Times New Roman"/>
                <w:szCs w:val="24"/>
              </w:rPr>
              <w:t>7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月</w:t>
            </w:r>
            <w:r w:rsidRPr="00072A19">
              <w:rPr>
                <w:rFonts w:ascii="Book Antiqua" w:hAnsi="Book Antiqua" w:cs="Times New Roman"/>
                <w:szCs w:val="24"/>
              </w:rPr>
              <w:t>23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日公開之中國第</w:t>
            </w:r>
            <w:r w:rsidRPr="00072A19">
              <w:rPr>
                <w:rFonts w:ascii="Book Antiqua" w:hAnsi="Book Antiqua" w:cs="Times New Roman"/>
                <w:szCs w:val="24"/>
              </w:rPr>
              <w:t xml:space="preserve">101228661A 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號「具有多個分路零點的濾波器」專利案</w:t>
            </w:r>
          </w:p>
        </w:tc>
      </w:tr>
      <w:tr w:rsidR="00107BB3" w:rsidRPr="00072A19" w:rsidTr="00B977D5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center"/>
              <w:rPr>
                <w:rFonts w:ascii="Book Antiqua" w:hAnsi="Book Antiqua" w:cs="Times New Roman"/>
                <w:color w:val="000000"/>
                <w:szCs w:val="28"/>
              </w:rPr>
            </w:pP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乙證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4</w:t>
            </w:r>
          </w:p>
        </w:tc>
        <w:tc>
          <w:tcPr>
            <w:tcW w:w="7335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r w:rsidRPr="00072A19">
              <w:rPr>
                <w:rFonts w:ascii="Book Antiqua" w:hAnsi="Book Antiqua" w:cs="Times New Roman"/>
                <w:szCs w:val="24"/>
              </w:rPr>
              <w:t>2016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年</w:t>
            </w:r>
            <w:r w:rsidRPr="00072A19">
              <w:rPr>
                <w:rFonts w:ascii="Book Antiqua" w:hAnsi="Book Antiqua" w:cs="Times New Roman"/>
                <w:szCs w:val="24"/>
              </w:rPr>
              <w:t>8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月</w:t>
            </w:r>
            <w:r w:rsidRPr="00072A19">
              <w:rPr>
                <w:rFonts w:ascii="Book Antiqua" w:hAnsi="Book Antiqua" w:cs="Times New Roman"/>
                <w:szCs w:val="24"/>
              </w:rPr>
              <w:t>10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日公開之中國第</w:t>
            </w:r>
            <w:r w:rsidRPr="00072A19">
              <w:rPr>
                <w:rFonts w:ascii="Book Antiqua" w:hAnsi="Book Antiqua" w:cs="Times New Roman"/>
                <w:szCs w:val="24"/>
              </w:rPr>
              <w:t xml:space="preserve">105846020A 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號「濾波器及其飛</w:t>
            </w:r>
            <w:proofErr w:type="gramStart"/>
            <w:r w:rsidRPr="00072A19">
              <w:rPr>
                <w:rFonts w:ascii="Book Antiqua" w:hAnsi="Book Antiqua" w:cs="Times New Roman" w:hint="eastAsia"/>
                <w:szCs w:val="24"/>
                <w:lang w:eastAsia="zh-HK"/>
              </w:rPr>
              <w:t>桿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緊固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結構」專利案</w:t>
            </w:r>
          </w:p>
        </w:tc>
      </w:tr>
      <w:tr w:rsidR="00107BB3" w:rsidRPr="00072A19" w:rsidTr="00B977D5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center"/>
              <w:rPr>
                <w:rFonts w:ascii="Book Antiqua" w:hAnsi="Book Antiqua" w:cs="Times New Roman"/>
                <w:color w:val="000000"/>
                <w:szCs w:val="28"/>
              </w:rPr>
            </w:pP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乙證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5</w:t>
            </w:r>
          </w:p>
        </w:tc>
        <w:tc>
          <w:tcPr>
            <w:tcW w:w="7335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r w:rsidRPr="00072A19">
              <w:rPr>
                <w:rFonts w:ascii="Book Antiqua" w:hAnsi="Book Antiqua" w:cs="Times New Roman"/>
                <w:szCs w:val="24"/>
              </w:rPr>
              <w:t>2001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年</w:t>
            </w:r>
            <w:r w:rsidRPr="00072A19">
              <w:rPr>
                <w:rFonts w:ascii="Book Antiqua" w:hAnsi="Book Antiqua" w:cs="Times New Roman"/>
                <w:szCs w:val="24"/>
              </w:rPr>
              <w:t>10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月</w:t>
            </w:r>
            <w:r w:rsidRPr="00072A19">
              <w:rPr>
                <w:rFonts w:ascii="Book Antiqua" w:hAnsi="Book Antiqua" w:cs="Times New Roman"/>
                <w:szCs w:val="24"/>
              </w:rPr>
              <w:t>31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日公開之中國第</w:t>
            </w:r>
            <w:r w:rsidRPr="00072A19">
              <w:rPr>
                <w:rFonts w:ascii="Book Antiqua" w:hAnsi="Book Antiqua" w:cs="Times New Roman"/>
                <w:szCs w:val="24"/>
              </w:rPr>
              <w:t xml:space="preserve">1320288A 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號「高性能</w:t>
            </w: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介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電陶瓷濾波器」專利案</w:t>
            </w:r>
          </w:p>
        </w:tc>
      </w:tr>
      <w:tr w:rsidR="00107BB3" w:rsidRPr="00072A19" w:rsidTr="00B977D5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07BB3" w:rsidRPr="00405C9E" w:rsidRDefault="00107BB3" w:rsidP="00B977D5">
            <w:pPr>
              <w:adjustRightInd w:val="0"/>
              <w:spacing w:before="100" w:beforeAutospacing="1"/>
              <w:jc w:val="center"/>
              <w:rPr>
                <w:rFonts w:ascii="Book Antiqua" w:hAnsi="Book Antiqua" w:cs="Times New Roman"/>
                <w:szCs w:val="24"/>
              </w:rPr>
            </w:pP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乙證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6</w:t>
            </w:r>
            <w:r>
              <w:rPr>
                <w:rFonts w:ascii="Book Antiqua" w:hAnsi="Book Antiqua" w:cs="Times New Roman" w:hint="eastAsia"/>
                <w:szCs w:val="24"/>
              </w:rPr>
              <w:t>(</w:t>
            </w:r>
            <w:proofErr w:type="gramStart"/>
            <w:r>
              <w:rPr>
                <w:rFonts w:ascii="Book Antiqua" w:hAnsi="Book Antiqua" w:cs="Times New Roman" w:hint="eastAsia"/>
                <w:szCs w:val="24"/>
              </w:rPr>
              <w:t>同被證</w:t>
            </w:r>
            <w:proofErr w:type="gramEnd"/>
            <w:r>
              <w:rPr>
                <w:rFonts w:ascii="Book Antiqua" w:hAnsi="Book Antiqua" w:cs="Times New Roman" w:hint="eastAsia"/>
                <w:szCs w:val="24"/>
              </w:rPr>
              <w:t>7-3)</w:t>
            </w:r>
          </w:p>
        </w:tc>
        <w:tc>
          <w:tcPr>
            <w:tcW w:w="7335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r w:rsidRPr="00072A19">
              <w:rPr>
                <w:rFonts w:ascii="Book Antiqua" w:hAnsi="Book Antiqua" w:cs="Times New Roman"/>
                <w:bCs/>
                <w:color w:val="000000"/>
                <w:szCs w:val="28"/>
              </w:rPr>
              <w:t>2010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年</w:t>
            </w:r>
            <w:r w:rsidRPr="00072A19">
              <w:rPr>
                <w:rFonts w:ascii="Book Antiqua" w:hAnsi="Book Antiqua" w:cs="Times New Roman"/>
                <w:bCs/>
                <w:color w:val="000000"/>
                <w:szCs w:val="28"/>
              </w:rPr>
              <w:t>5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月</w:t>
            </w:r>
            <w:r w:rsidRPr="00072A19">
              <w:rPr>
                <w:rFonts w:ascii="Book Antiqua" w:hAnsi="Book Antiqua" w:cs="Times New Roman"/>
                <w:bCs/>
                <w:color w:val="000000"/>
                <w:szCs w:val="28"/>
              </w:rPr>
              <w:t>26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日公開之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  <w:lang w:eastAsia="zh-HK"/>
              </w:rPr>
              <w:t>中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國第</w:t>
            </w:r>
            <w:r w:rsidRPr="00072A19">
              <w:rPr>
                <w:rFonts w:ascii="Book Antiqua" w:hAnsi="Book Antiqua" w:cs="Times New Roman"/>
                <w:bCs/>
                <w:color w:val="000000"/>
                <w:szCs w:val="28"/>
              </w:rPr>
              <w:t xml:space="preserve">101714683A 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號「一種</w:t>
            </w:r>
            <w:proofErr w:type="gramStart"/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具有陷波圖形</w:t>
            </w:r>
            <w:proofErr w:type="gramEnd"/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的介質濾波器和雙工器」專利案</w:t>
            </w:r>
          </w:p>
        </w:tc>
      </w:tr>
      <w:tr w:rsidR="00107BB3" w:rsidRPr="00072A19" w:rsidTr="00B977D5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center"/>
              <w:rPr>
                <w:rFonts w:ascii="Book Antiqua" w:hAnsi="Book Antiqua" w:cs="Times New Roman"/>
                <w:szCs w:val="24"/>
              </w:rPr>
            </w:pP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乙證</w:t>
            </w:r>
            <w:proofErr w:type="gramEnd"/>
            <w:r>
              <w:rPr>
                <w:rFonts w:ascii="Book Antiqua" w:hAnsi="Book Antiqua" w:cs="Times New Roman" w:hint="eastAsia"/>
                <w:szCs w:val="24"/>
              </w:rPr>
              <w:t>13</w:t>
            </w:r>
          </w:p>
        </w:tc>
        <w:tc>
          <w:tcPr>
            <w:tcW w:w="7335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r>
              <w:rPr>
                <w:rFonts w:ascii="Book Antiqua" w:hAnsi="Book Antiqua" w:cs="Times New Roman"/>
                <w:bCs/>
                <w:color w:val="000000"/>
                <w:szCs w:val="28"/>
              </w:rPr>
              <w:t>201</w:t>
            </w:r>
            <w:r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5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年</w:t>
            </w:r>
            <w:r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3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月</w:t>
            </w:r>
            <w:r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10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日公開之</w:t>
            </w:r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中華人民共和國浙江省嘉興</w:t>
            </w:r>
            <w:proofErr w:type="gramStart"/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市譽天</w:t>
            </w:r>
            <w:proofErr w:type="gramEnd"/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公證處</w:t>
            </w:r>
            <w:proofErr w:type="gramStart"/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（</w:t>
            </w:r>
            <w:proofErr w:type="gramEnd"/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2021)</w:t>
            </w:r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浙嘉譽台證字第</w:t>
            </w:r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71</w:t>
            </w:r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號公證書暨其附件影本乙件。</w:t>
            </w:r>
          </w:p>
        </w:tc>
      </w:tr>
      <w:tr w:rsidR="00107BB3" w:rsidRPr="00072A19" w:rsidTr="00B977D5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center"/>
              <w:rPr>
                <w:rFonts w:ascii="Book Antiqua" w:hAnsi="Book Antiqua" w:cs="Times New Roman"/>
                <w:szCs w:val="24"/>
              </w:rPr>
            </w:pP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乙證</w:t>
            </w:r>
            <w:proofErr w:type="gramEnd"/>
            <w:r>
              <w:rPr>
                <w:rFonts w:ascii="Book Antiqua" w:hAnsi="Book Antiqua" w:cs="Times New Roman" w:hint="eastAsia"/>
                <w:szCs w:val="24"/>
              </w:rPr>
              <w:t>18</w:t>
            </w:r>
          </w:p>
        </w:tc>
        <w:tc>
          <w:tcPr>
            <w:tcW w:w="7335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啟</w:t>
            </w:r>
            <w:proofErr w:type="gramStart"/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碁</w:t>
            </w:r>
            <w:proofErr w:type="gramEnd"/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科技</w:t>
            </w:r>
            <w:proofErr w:type="gramStart"/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（</w:t>
            </w:r>
            <w:proofErr w:type="gramEnd"/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WNC)</w:t>
            </w:r>
            <w:r w:rsidRPr="007554F5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產品客戶需求電子郵件、產品圖面、產品技術規格書。</w:t>
            </w:r>
          </w:p>
        </w:tc>
      </w:tr>
      <w:tr w:rsidR="00107BB3" w:rsidRPr="00072A19" w:rsidTr="00B977D5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center"/>
              <w:rPr>
                <w:rFonts w:ascii="Book Antiqua" w:hAnsi="Book Antiqua" w:cs="Times New Roman"/>
                <w:szCs w:val="24"/>
              </w:rPr>
            </w:pP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被證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7-1</w:t>
            </w:r>
          </w:p>
        </w:tc>
        <w:tc>
          <w:tcPr>
            <w:tcW w:w="7335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r w:rsidRPr="00072A19">
              <w:rPr>
                <w:rFonts w:ascii="Book Antiqua" w:hAnsi="Book Antiqua" w:cs="Times New Roman" w:hint="eastAsia"/>
                <w:szCs w:val="24"/>
              </w:rPr>
              <w:t>2006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年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11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月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8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日公告之中國第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CN1284263C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號「介質濾波器」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專利案</w:t>
            </w:r>
          </w:p>
        </w:tc>
      </w:tr>
      <w:tr w:rsidR="00107BB3" w:rsidRPr="00072A19" w:rsidTr="00B977D5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center"/>
              <w:rPr>
                <w:rFonts w:ascii="Book Antiqua" w:hAnsi="Book Antiqua" w:cs="Times New Roman"/>
                <w:szCs w:val="24"/>
              </w:rPr>
            </w:pP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被證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7-3</w:t>
            </w:r>
            <w:r>
              <w:rPr>
                <w:rFonts w:ascii="Book Antiqua" w:hAnsi="Book Antiqua" w:cs="Times New Roman" w:hint="eastAsia"/>
                <w:szCs w:val="24"/>
              </w:rPr>
              <w:t>(</w:t>
            </w:r>
            <w:proofErr w:type="gramStart"/>
            <w:r>
              <w:rPr>
                <w:rFonts w:ascii="Book Antiqua" w:hAnsi="Book Antiqua" w:cs="Times New Roman" w:hint="eastAsia"/>
                <w:szCs w:val="24"/>
              </w:rPr>
              <w:t>同乙證</w:t>
            </w:r>
            <w:proofErr w:type="gramEnd"/>
            <w:r>
              <w:rPr>
                <w:rFonts w:ascii="Book Antiqua" w:hAnsi="Book Antiqua" w:cs="Times New Roman" w:hint="eastAsia"/>
                <w:szCs w:val="24"/>
              </w:rPr>
              <w:t>6)</w:t>
            </w:r>
          </w:p>
        </w:tc>
        <w:tc>
          <w:tcPr>
            <w:tcW w:w="7335" w:type="dxa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r w:rsidRPr="00072A19">
              <w:rPr>
                <w:rFonts w:ascii="Book Antiqua" w:hAnsi="Book Antiqua" w:cs="Times New Roman" w:hint="eastAsia"/>
                <w:szCs w:val="24"/>
              </w:rPr>
              <w:t>2010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年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5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月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26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日公開之中國第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CN101714683A</w:t>
            </w:r>
            <w:r w:rsidRPr="00072A19">
              <w:rPr>
                <w:rFonts w:ascii="Book Antiqua" w:hAnsi="Book Antiqua" w:cs="Times New Roman" w:hint="eastAsia"/>
                <w:szCs w:val="24"/>
              </w:rPr>
              <w:t>號「一種</w:t>
            </w: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具有陷波圖形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的介質濾波器和雙工器」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專利案</w:t>
            </w:r>
          </w:p>
        </w:tc>
      </w:tr>
      <w:tr w:rsidR="00107BB3" w:rsidRPr="00072A19" w:rsidTr="00B977D5">
        <w:trPr>
          <w:jc w:val="center"/>
        </w:trPr>
        <w:tc>
          <w:tcPr>
            <w:tcW w:w="9051" w:type="dxa"/>
            <w:gridSpan w:val="2"/>
            <w:shd w:val="clear" w:color="auto" w:fill="auto"/>
            <w:vAlign w:val="center"/>
          </w:tcPr>
          <w:p w:rsidR="00107BB3" w:rsidRPr="00072A19" w:rsidRDefault="00107BB3" w:rsidP="00B977D5">
            <w:pPr>
              <w:adjustRightInd w:val="0"/>
              <w:spacing w:before="100" w:beforeAutospacing="1"/>
              <w:ind w:left="718" w:hangingChars="299" w:hanging="718"/>
              <w:jc w:val="both"/>
              <w:rPr>
                <w:rFonts w:ascii="Book Antiqua" w:hAnsi="Book Antiqua" w:cs="Times New Roman"/>
                <w:bCs/>
                <w:color w:val="000000"/>
                <w:szCs w:val="28"/>
              </w:rPr>
            </w:pPr>
            <w:proofErr w:type="gramStart"/>
            <w:r w:rsidRPr="00072A19">
              <w:rPr>
                <w:rFonts w:ascii="Book Antiqua" w:hAnsi="Book Antiqua" w:cs="Times New Roman"/>
                <w:bCs/>
                <w:color w:val="000000"/>
                <w:szCs w:val="28"/>
              </w:rPr>
              <w:t>註</w:t>
            </w:r>
            <w:proofErr w:type="gramEnd"/>
            <w:r w:rsidRPr="00072A19">
              <w:rPr>
                <w:rFonts w:ascii="Book Antiqua" w:hAnsi="Book Antiqua" w:cs="Times New Roman"/>
                <w:bCs/>
                <w:color w:val="000000"/>
                <w:szCs w:val="28"/>
              </w:rPr>
              <w:t>：</w:t>
            </w:r>
            <w:proofErr w:type="gramStart"/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  <w:lang w:eastAsia="zh-HK"/>
              </w:rPr>
              <w:t>乙</w:t>
            </w:r>
            <w:r w:rsidRPr="00072A19">
              <w:rPr>
                <w:rFonts w:ascii="Book Antiqua" w:hAnsi="Book Antiqua" w:cs="Times New Roman"/>
                <w:bCs/>
                <w:color w:val="000000"/>
                <w:szCs w:val="28"/>
              </w:rPr>
              <w:t>證</w:t>
            </w:r>
            <w:proofErr w:type="gramEnd"/>
            <w:r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1-6</w:t>
            </w:r>
            <w:r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、</w:t>
            </w:r>
            <w:proofErr w:type="gramStart"/>
            <w:r w:rsidRPr="00072A19">
              <w:rPr>
                <w:rFonts w:ascii="Book Antiqua" w:hAnsi="Book Antiqua" w:cs="Times New Roman" w:hint="eastAsia"/>
                <w:szCs w:val="24"/>
              </w:rPr>
              <w:t>被證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7-1</w:t>
            </w:r>
            <w:r>
              <w:rPr>
                <w:rFonts w:ascii="Book Antiqua" w:hAnsi="Book Antiqua" w:cs="Times New Roman" w:hint="eastAsia"/>
                <w:szCs w:val="24"/>
              </w:rPr>
              <w:t>、</w:t>
            </w:r>
            <w:proofErr w:type="gramStart"/>
            <w:r>
              <w:rPr>
                <w:rFonts w:ascii="Book Antiqua" w:hAnsi="Book Antiqua" w:cs="Times New Roman" w:hint="eastAsia"/>
                <w:szCs w:val="24"/>
              </w:rPr>
              <w:t>被證</w:t>
            </w:r>
            <w:proofErr w:type="gramEnd"/>
            <w:r w:rsidRPr="00072A19">
              <w:rPr>
                <w:rFonts w:ascii="Book Antiqua" w:hAnsi="Book Antiqua" w:cs="Times New Roman" w:hint="eastAsia"/>
                <w:szCs w:val="24"/>
              </w:rPr>
              <w:t>7-3</w:t>
            </w:r>
            <w:r w:rsidRPr="00A2744C">
              <w:rPr>
                <w:rFonts w:ascii="Times New Roman" w:hAnsi="Times New Roman" w:hint="eastAsia"/>
              </w:rPr>
              <w:t>公開日或公告日皆</w:t>
            </w:r>
            <w:proofErr w:type="gramStart"/>
            <w:r w:rsidRPr="00A2744C">
              <w:rPr>
                <w:rFonts w:ascii="Times New Roman" w:hAnsi="Times New Roman" w:hint="eastAsia"/>
              </w:rPr>
              <w:t>早於</w:t>
            </w:r>
            <w:r w:rsidRPr="00072A19">
              <w:rPr>
                <w:rFonts w:ascii="Book Antiqua" w:hAnsi="Book Antiqua" w:cs="Times New Roman"/>
                <w:bCs/>
                <w:color w:val="000000"/>
                <w:szCs w:val="28"/>
              </w:rPr>
              <w:t>系爭</w:t>
            </w:r>
            <w:proofErr w:type="gramEnd"/>
            <w:r w:rsidRPr="00072A19">
              <w:rPr>
                <w:rFonts w:ascii="Book Antiqua" w:hAnsi="Book Antiqua" w:cs="Times New Roman"/>
                <w:bCs/>
                <w:color w:val="000000"/>
                <w:szCs w:val="28"/>
              </w:rPr>
              <w:t>發明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、</w:t>
            </w:r>
            <w:r w:rsidRPr="00072A19">
              <w:rPr>
                <w:rFonts w:ascii="Book Antiqua" w:hAnsi="Book Antiqua" w:cs="Times New Roman"/>
                <w:bCs/>
                <w:color w:val="000000"/>
                <w:szCs w:val="28"/>
              </w:rPr>
              <w:t>設計專利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申請日為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105(2016)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年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10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月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13</w:t>
            </w:r>
            <w:r w:rsidRPr="00072A19"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日</w:t>
            </w:r>
            <w:r w:rsidRPr="00340DBB">
              <w:rPr>
                <w:rFonts w:ascii="Book Antiqua" w:hAnsi="Book Antiqua" w:cs="Times New Roman" w:hint="eastAsia"/>
                <w:szCs w:val="28"/>
              </w:rPr>
              <w:t>，</w:t>
            </w:r>
            <w:proofErr w:type="gramStart"/>
            <w:r w:rsidRPr="00340DBB">
              <w:rPr>
                <w:rFonts w:ascii="Book Antiqua" w:hAnsi="Book Antiqua" w:cs="Times New Roman" w:hint="eastAsia"/>
                <w:szCs w:val="28"/>
              </w:rPr>
              <w:t>可為系爭</w:t>
            </w:r>
            <w:proofErr w:type="gramEnd"/>
            <w:r>
              <w:rPr>
                <w:rFonts w:ascii="Book Antiqua" w:hAnsi="Book Antiqua" w:cs="Times New Roman" w:hint="eastAsia"/>
                <w:szCs w:val="28"/>
              </w:rPr>
              <w:t>發明</w:t>
            </w:r>
            <w:r w:rsidRPr="00340DBB">
              <w:rPr>
                <w:rFonts w:ascii="Book Antiqua" w:hAnsi="Book Antiqua" w:cs="Times New Roman" w:hint="eastAsia"/>
                <w:szCs w:val="28"/>
              </w:rPr>
              <w:t>之先前</w:t>
            </w:r>
            <w:r>
              <w:rPr>
                <w:rFonts w:ascii="Book Antiqua" w:hAnsi="Book Antiqua" w:cs="Times New Roman" w:hint="eastAsia"/>
                <w:szCs w:val="28"/>
              </w:rPr>
              <w:t>技術、設計</w:t>
            </w:r>
            <w:r w:rsidRPr="00340DBB">
              <w:rPr>
                <w:rFonts w:ascii="Book Antiqua" w:hAnsi="Book Antiqua" w:cs="Times New Roman" w:hint="eastAsia"/>
                <w:szCs w:val="28"/>
              </w:rPr>
              <w:t>專利之</w:t>
            </w:r>
            <w:r w:rsidRPr="00EB10E0">
              <w:rPr>
                <w:rFonts w:ascii="Book Antiqua" w:hAnsi="Book Antiqua" w:cs="Times New Roman" w:hint="eastAsia"/>
                <w:szCs w:val="28"/>
              </w:rPr>
              <w:t>先前技藝</w:t>
            </w:r>
            <w:r>
              <w:rPr>
                <w:rFonts w:ascii="Book Antiqua" w:hAnsi="Book Antiqua" w:cs="Times New Roman" w:hint="eastAsia"/>
                <w:bCs/>
                <w:color w:val="000000"/>
                <w:szCs w:val="28"/>
              </w:rPr>
              <w:t>。</w:t>
            </w:r>
          </w:p>
        </w:tc>
      </w:tr>
    </w:tbl>
    <w:p w:rsidR="00107BB3" w:rsidRPr="00107BB3" w:rsidRDefault="00107BB3">
      <w:pPr>
        <w:rPr>
          <w:rFonts w:hint="eastAsia"/>
        </w:rPr>
      </w:pPr>
    </w:p>
    <w:sectPr w:rsidR="00107BB3" w:rsidRPr="00107B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BB3"/>
    <w:rsid w:val="00107BB3"/>
    <w:rsid w:val="0021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3CA68"/>
  <w15:chartTrackingRefBased/>
  <w15:docId w15:val="{4D79B62A-ABF3-4132-9BF1-1BB4FD010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107BB3"/>
    <w:pPr>
      <w:keepNext/>
      <w:snapToGrid w:val="0"/>
      <w:spacing w:beforeLines="50" w:before="50" w:line="300" w:lineRule="auto"/>
      <w:outlineLvl w:val="1"/>
    </w:pPr>
    <w:rPr>
      <w:rFonts w:asciiTheme="majorHAnsi" w:eastAsia="標楷體" w:hAnsiTheme="majorHAnsi" w:cstheme="majorBidi"/>
      <w:b/>
      <w:bCs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BB3"/>
    <w:rPr>
      <w:rFonts w:asciiTheme="majorHAnsi" w:eastAsia="標楷體" w:hAnsiTheme="majorHAnsi" w:cstheme="majorBidi"/>
      <w:b/>
      <w:bCs/>
      <w:sz w:val="2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1</cp:revision>
  <dcterms:created xsi:type="dcterms:W3CDTF">2022-03-23T08:09:00Z</dcterms:created>
  <dcterms:modified xsi:type="dcterms:W3CDTF">2022-03-23T08:10:00Z</dcterms:modified>
</cp:coreProperties>
</file>